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295"/>
      </w:tblGrid>
      <w:tr w:rsidR="00B04EDF" w14:paraId="22989EED" w14:textId="77777777" w:rsidTr="006C70D3">
        <w:tc>
          <w:tcPr>
            <w:tcW w:w="2335" w:type="dxa"/>
          </w:tcPr>
          <w:p w14:paraId="036A87BE" w14:textId="40154ED7" w:rsidR="00B04EDF" w:rsidRPr="00B04EDF" w:rsidRDefault="00B04ED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ชื่อปริญญานิพนธ์</w:t>
            </w:r>
          </w:p>
        </w:tc>
        <w:tc>
          <w:tcPr>
            <w:tcW w:w="6295" w:type="dxa"/>
          </w:tcPr>
          <w:p w14:paraId="28E63554" w14:textId="28B505AF" w:rsidR="00B04EDF" w:rsidRPr="00B04EDF" w:rsidRDefault="00B04EDF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ระบบบริหารจัดการร้านถวิล</w:t>
            </w:r>
          </w:p>
        </w:tc>
      </w:tr>
      <w:tr w:rsidR="00B04EDF" w14:paraId="1463B880" w14:textId="77777777" w:rsidTr="006C70D3">
        <w:tc>
          <w:tcPr>
            <w:tcW w:w="2335" w:type="dxa"/>
            <w:vMerge w:val="restart"/>
          </w:tcPr>
          <w:p w14:paraId="5415A18B" w14:textId="153F99B4" w:rsidR="00B04EDF" w:rsidRDefault="00B04ED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นักศึกษา</w:t>
            </w:r>
          </w:p>
        </w:tc>
        <w:tc>
          <w:tcPr>
            <w:tcW w:w="6295" w:type="dxa"/>
          </w:tcPr>
          <w:p w14:paraId="5CE33B38" w14:textId="50A282EE" w:rsidR="00B04EDF" w:rsidRPr="00B04EDF" w:rsidRDefault="00B04EDF" w:rsidP="00B04EDF">
            <w:pPr>
              <w:tabs>
                <w:tab w:val="left" w:pos="1880"/>
              </w:tabs>
              <w:ind w:hanging="10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04EDF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นายวัฒนา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B04EDF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นามม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า     รหัส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63172310369-7</w:t>
            </w:r>
          </w:p>
        </w:tc>
      </w:tr>
      <w:tr w:rsidR="00B04EDF" w14:paraId="7F2CA422" w14:textId="77777777" w:rsidTr="006C70D3">
        <w:tc>
          <w:tcPr>
            <w:tcW w:w="2335" w:type="dxa"/>
            <w:vMerge/>
          </w:tcPr>
          <w:p w14:paraId="50A9C238" w14:textId="77777777" w:rsidR="00B04EDF" w:rsidRDefault="00B04ED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6295" w:type="dxa"/>
          </w:tcPr>
          <w:p w14:paraId="1B8CAF45" w14:textId="39676ECB" w:rsidR="00B04EDF" w:rsidRPr="00B04EDF" w:rsidRDefault="00B04EDF" w:rsidP="00B04EDF">
            <w:pPr>
              <w:tabs>
                <w:tab w:val="left" w:pos="1880"/>
              </w:tabs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นายภูผา ไชยดี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รหัส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631712310444-1</w:t>
            </w:r>
          </w:p>
        </w:tc>
      </w:tr>
      <w:tr w:rsidR="00B04EDF" w14:paraId="2CF338FA" w14:textId="77777777" w:rsidTr="006C70D3">
        <w:tc>
          <w:tcPr>
            <w:tcW w:w="2335" w:type="dxa"/>
          </w:tcPr>
          <w:p w14:paraId="6EA1A3C9" w14:textId="0CF8A2F0" w:rsidR="00B04EDF" w:rsidRDefault="00B04ED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ที่ปรึกษาปริญญานิพนธ์</w:t>
            </w:r>
          </w:p>
        </w:tc>
        <w:tc>
          <w:tcPr>
            <w:tcW w:w="6295" w:type="dxa"/>
          </w:tcPr>
          <w:p w14:paraId="4A15448A" w14:textId="3B5CB659" w:rsidR="00B04EDF" w:rsidRPr="00B04EDF" w:rsidRDefault="00B04EDF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อาจารย์ทิพา กองศรีมา</w:t>
            </w:r>
          </w:p>
        </w:tc>
      </w:tr>
      <w:tr w:rsidR="00B04EDF" w14:paraId="5416675A" w14:textId="77777777" w:rsidTr="006C70D3">
        <w:tc>
          <w:tcPr>
            <w:tcW w:w="2335" w:type="dxa"/>
          </w:tcPr>
          <w:p w14:paraId="09DD964E" w14:textId="1B4BB18F" w:rsidR="00B04EDF" w:rsidRDefault="00B04ED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ที่ปรึกษาร่วม</w:t>
            </w:r>
          </w:p>
        </w:tc>
        <w:tc>
          <w:tcPr>
            <w:tcW w:w="6295" w:type="dxa"/>
          </w:tcPr>
          <w:p w14:paraId="14DBECC1" w14:textId="038A111F" w:rsidR="00B04EDF" w:rsidRPr="00B04EDF" w:rsidRDefault="00B04EDF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นายชัยวัฒน์ เกตุพรม</w:t>
            </w:r>
          </w:p>
        </w:tc>
      </w:tr>
      <w:tr w:rsidR="00B04EDF" w14:paraId="096D2D8A" w14:textId="77777777" w:rsidTr="006C70D3">
        <w:tc>
          <w:tcPr>
            <w:tcW w:w="2335" w:type="dxa"/>
          </w:tcPr>
          <w:p w14:paraId="7A87CD38" w14:textId="237914AC" w:rsidR="00B04EDF" w:rsidRDefault="00B04ED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สาขา</w:t>
            </w:r>
          </w:p>
        </w:tc>
        <w:tc>
          <w:tcPr>
            <w:tcW w:w="6295" w:type="dxa"/>
          </w:tcPr>
          <w:p w14:paraId="46D8E244" w14:textId="18236DD7" w:rsidR="00B04EDF" w:rsidRPr="00B04EDF" w:rsidRDefault="00B04EDF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วิศวกรรมคอมพิวเตอร์</w:t>
            </w:r>
          </w:p>
        </w:tc>
      </w:tr>
      <w:tr w:rsidR="00B04EDF" w14:paraId="783222A5" w14:textId="77777777" w:rsidTr="006C70D3">
        <w:tc>
          <w:tcPr>
            <w:tcW w:w="2335" w:type="dxa"/>
          </w:tcPr>
          <w:p w14:paraId="3C78AAA6" w14:textId="73B2707E" w:rsidR="00B04EDF" w:rsidRDefault="00B04ED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ปีการศึกษา</w:t>
            </w:r>
          </w:p>
        </w:tc>
        <w:tc>
          <w:tcPr>
            <w:tcW w:w="6295" w:type="dxa"/>
          </w:tcPr>
          <w:p w14:paraId="7C377FE3" w14:textId="2EF841D4" w:rsidR="00B04EDF" w:rsidRPr="00B04EDF" w:rsidRDefault="00B04EDF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04EDF">
              <w:rPr>
                <w:rFonts w:ascii="TH SarabunPSK" w:hAnsi="TH SarabunPSK" w:cs="TH SarabunPSK"/>
                <w:sz w:val="32"/>
                <w:szCs w:val="32"/>
                <w:lang w:val="en-US"/>
              </w:rPr>
              <w:t>2565</w:t>
            </w:r>
          </w:p>
        </w:tc>
      </w:tr>
    </w:tbl>
    <w:p w14:paraId="1BE2933C" w14:textId="05023EC8" w:rsidR="00B04EDF" w:rsidRDefault="00B04EDF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422F2D30" w14:textId="16213D7A" w:rsidR="00B04EDF" w:rsidRDefault="00B04EDF" w:rsidP="00B04EDF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val="en-US"/>
        </w:rPr>
        <w:t>บทคัดย่อ</w:t>
      </w:r>
    </w:p>
    <w:p w14:paraId="14402D1E" w14:textId="7D0F896C" w:rsidR="00B04EDF" w:rsidRDefault="00B04EDF" w:rsidP="00B04EDF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5817F6E8" w14:textId="1CE5579C" w:rsidR="00B04EDF" w:rsidRDefault="00B04EDF" w:rsidP="005B5AD8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ปริญญานิพนธ์นี้นำเสนอ ระบบบริหารจัดการร้านถวิล โดยมีวัตถุประสงค์ในการบริหารจัดการร้านถวิล เพื่อนำไปใช้ในการบริหารจัดการสินค้า และบริการอีกทั้งยังเรียกดูรายรับ รายจ่ายและต้นทุนเพื่อนำมาพิจารณาการปรับใช้วัตถุดิบ</w:t>
      </w:r>
      <w:r w:rsidR="005B5AD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และการซื้อวัตถุดิบ ระบบถูกพัฒนาขึ้นในรูปแบบเว็บแอปพลิเคชันโดยเลือกใช้มายเอสคิวแอลในการจัดการฐานข้อมูล ใช้เฟรมเวิร์คจาวาสปริงบูท จาวาสคริปต์ รีแอคและบูทสแตรป ฟอนท์เอ็น เฟรมเวิร์ค ช่วยในการตกแต่งหน้าเว็บแอปพลิเคชันเพื่อสร้างความสวยงามและความง่ายต่อการใช้งาน มีการเข้าสู่ระบบโดยแบ่งสถานะของผู้ใช้งาน</w:t>
      </w:r>
    </w:p>
    <w:p w14:paraId="255EAD47" w14:textId="4079B566" w:rsidR="005B5AD8" w:rsidRDefault="005B5AD8" w:rsidP="005B5AD8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โดยผลการประเมินประสิทธิภาพอยู่ในระดับดีมาก มีค่าเฉลี่ยเท่ากับ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คิดเป็นร้อยละ </w:t>
      </w:r>
      <w:r w:rsidR="006C70D3">
        <w:rPr>
          <w:rFonts w:ascii="TH SarabunPSK" w:hAnsi="TH SarabunPSK" w:cs="TH SarabunPSK"/>
          <w:sz w:val="32"/>
          <w:szCs w:val="32"/>
          <w:lang w:val="en-US"/>
        </w:rPr>
        <w:t xml:space="preserve">90.80 </w:t>
      </w:r>
      <w:r w:rsidR="006C70D3">
        <w:rPr>
          <w:rFonts w:ascii="TH SarabunPSK" w:hAnsi="TH SarabunPSK" w:cs="TH SarabunPSK" w:hint="cs"/>
          <w:sz w:val="32"/>
          <w:szCs w:val="32"/>
          <w:cs/>
          <w:lang w:val="en-US"/>
        </w:rPr>
        <w:t>และระบบบริหารจัดการร้านถวิลที่พัฒนาขึ้น สามารถบริหารจัดการร้านถวิลได้ตรงตามขอบเขตของปริญญานิพนธ์</w:t>
      </w:r>
    </w:p>
    <w:p w14:paraId="1830DB94" w14:textId="25648838" w:rsidR="006C70D3" w:rsidRDefault="006C70D3" w:rsidP="006C70D3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CCAA2D0" w14:textId="7DE67D3A" w:rsidR="006C70D3" w:rsidRPr="00B04EDF" w:rsidRDefault="006C70D3" w:rsidP="006C70D3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6C70D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คำสำคัญ</w:t>
      </w:r>
      <w:r w:rsidRPr="006C70D3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เว็บแอปพลิเคชัน</w:t>
      </w:r>
    </w:p>
    <w:sectPr w:rsidR="006C70D3" w:rsidRPr="00B04EDF" w:rsidSect="0084051A">
      <w:headerReference w:type="even" r:id="rId6"/>
      <w:headerReference w:type="default" r:id="rId7"/>
      <w:pgSz w:w="12240" w:h="15840"/>
      <w:pgMar w:top="2160" w:right="1440" w:bottom="1440" w:left="2160" w:header="1440" w:footer="1440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A869" w14:textId="77777777" w:rsidR="008947BA" w:rsidRDefault="008947BA" w:rsidP="0084051A">
      <w:r>
        <w:separator/>
      </w:r>
    </w:p>
  </w:endnote>
  <w:endnote w:type="continuationSeparator" w:id="0">
    <w:p w14:paraId="0747B842" w14:textId="77777777" w:rsidR="008947BA" w:rsidRDefault="008947BA" w:rsidP="0084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75F6" w14:textId="77777777" w:rsidR="008947BA" w:rsidRDefault="008947BA" w:rsidP="0084051A">
      <w:r>
        <w:separator/>
      </w:r>
    </w:p>
  </w:footnote>
  <w:footnote w:type="continuationSeparator" w:id="0">
    <w:p w14:paraId="5FE3E935" w14:textId="77777777" w:rsidR="008947BA" w:rsidRDefault="008947BA" w:rsidP="00840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202138270"/>
      <w:docPartObj>
        <w:docPartGallery w:val="Page Numbers (Top of Page)"/>
        <w:docPartUnique/>
      </w:docPartObj>
    </w:sdtPr>
    <w:sdtContent>
      <w:p w14:paraId="7D1CCE54" w14:textId="718B3F3D" w:rsidR="0084051A" w:rsidRDefault="0084051A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57BCB29B" w14:textId="77777777" w:rsidR="0084051A" w:rsidRDefault="0084051A" w:rsidP="008405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1329515953"/>
      <w:docPartObj>
        <w:docPartGallery w:val="Page Numbers (Top of Page)"/>
        <w:docPartUnique/>
      </w:docPartObj>
    </w:sdtPr>
    <w:sdtContent>
      <w:p w14:paraId="11988E23" w14:textId="7F45CAAB" w:rsidR="0084051A" w:rsidRDefault="0084051A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  <w:cs/>
          </w:rPr>
          <w:fldChar w:fldCharType="end"/>
        </w:r>
      </w:p>
    </w:sdtContent>
  </w:sdt>
  <w:p w14:paraId="132F1DD7" w14:textId="77777777" w:rsidR="0084051A" w:rsidRPr="0084051A" w:rsidRDefault="0084051A" w:rsidP="0084051A">
    <w:pPr>
      <w:pStyle w:val="Header"/>
      <w:ind w:right="360"/>
      <w:rPr>
        <w:rFonts w:ascii="TH SarabunPSK" w:hAnsi="TH SarabunPSK" w:cs="TH SarabunPSK"/>
        <w:sz w:val="28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DF"/>
    <w:rsid w:val="005B5AD8"/>
    <w:rsid w:val="00600972"/>
    <w:rsid w:val="006C70D3"/>
    <w:rsid w:val="00806BD8"/>
    <w:rsid w:val="0084051A"/>
    <w:rsid w:val="008947BA"/>
    <w:rsid w:val="00B0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FC281"/>
  <w15:chartTrackingRefBased/>
  <w15:docId w15:val="{FA08D142-3BDA-234C-A179-D7234F9B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51A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84051A"/>
  </w:style>
  <w:style w:type="paragraph" w:styleId="Footer">
    <w:name w:val="footer"/>
    <w:basedOn w:val="Normal"/>
    <w:link w:val="FooterChar"/>
    <w:uiPriority w:val="99"/>
    <w:unhideWhenUsed/>
    <w:rsid w:val="00840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51A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2</cp:revision>
  <dcterms:created xsi:type="dcterms:W3CDTF">2023-01-30T10:36:00Z</dcterms:created>
  <dcterms:modified xsi:type="dcterms:W3CDTF">2023-01-30T11:19:00Z</dcterms:modified>
</cp:coreProperties>
</file>