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FCDB0" w14:textId="581B27F9" w:rsidR="00F26BE5" w:rsidRPr="00F26BE5" w:rsidRDefault="00CD3845" w:rsidP="00F26BE5">
      <w:pPr>
        <w:pStyle w:val="Ttulo1"/>
        <w:jc w:val="center"/>
      </w:pPr>
      <w:r>
        <w:t>PRACTICA DE DISEÑO DE INTERFACES WEB</w:t>
      </w:r>
    </w:p>
    <w:p w14:paraId="7AB3CD65" w14:textId="77777777" w:rsidR="00AD3B2A" w:rsidRDefault="00AD3B2A" w:rsidP="00AD3B2A">
      <w:pPr>
        <w:spacing w:line="240" w:lineRule="auto"/>
        <w:rPr>
          <w:b/>
          <w:bCs/>
        </w:rPr>
      </w:pPr>
    </w:p>
    <w:p w14:paraId="1CE4225E" w14:textId="0D6BC6BC" w:rsidR="00AD3B2A" w:rsidRPr="00AD3B2A" w:rsidRDefault="00AD3B2A" w:rsidP="00AD3B2A">
      <w:pPr>
        <w:spacing w:line="240" w:lineRule="auto"/>
        <w:rPr>
          <w:b/>
          <w:bCs/>
        </w:rPr>
      </w:pPr>
      <w:r w:rsidRPr="00AD3B2A">
        <w:rPr>
          <w:b/>
          <w:bCs/>
        </w:rPr>
        <w:t xml:space="preserve">Práctica de CSS: Márgenes, bordes, </w:t>
      </w:r>
      <w:proofErr w:type="spellStart"/>
      <w:r w:rsidRPr="00AD3B2A">
        <w:rPr>
          <w:b/>
          <w:bCs/>
        </w:rPr>
        <w:t>padding</w:t>
      </w:r>
      <w:proofErr w:type="spellEnd"/>
      <w:r w:rsidRPr="00AD3B2A">
        <w:rPr>
          <w:b/>
          <w:bCs/>
        </w:rPr>
        <w:t xml:space="preserve"> y posicionamiento</w:t>
      </w:r>
    </w:p>
    <w:p w14:paraId="77072CB0" w14:textId="77777777" w:rsidR="00AD3B2A" w:rsidRPr="00AD3B2A" w:rsidRDefault="00AD3B2A" w:rsidP="00AD3B2A">
      <w:pPr>
        <w:spacing w:line="240" w:lineRule="auto"/>
      </w:pPr>
      <w:r w:rsidRPr="00AD3B2A">
        <w:rPr>
          <w:b/>
          <w:bCs/>
        </w:rPr>
        <w:t>Objetivos generales:</w:t>
      </w:r>
    </w:p>
    <w:p w14:paraId="694A5325" w14:textId="77777777" w:rsidR="00AD3B2A" w:rsidRPr="00AD3B2A" w:rsidRDefault="00AD3B2A" w:rsidP="00AD3B2A">
      <w:pPr>
        <w:numPr>
          <w:ilvl w:val="0"/>
          <w:numId w:val="20"/>
        </w:numPr>
        <w:spacing w:line="240" w:lineRule="auto"/>
      </w:pPr>
      <w:r w:rsidRPr="00AD3B2A">
        <w:t xml:space="preserve">Comprender y aplicar márgenes, </w:t>
      </w:r>
      <w:proofErr w:type="spellStart"/>
      <w:r w:rsidRPr="00AD3B2A">
        <w:t>padding</w:t>
      </w:r>
      <w:proofErr w:type="spellEnd"/>
      <w:r w:rsidRPr="00AD3B2A">
        <w:t xml:space="preserve"> y bordes con precisión.</w:t>
      </w:r>
    </w:p>
    <w:p w14:paraId="6364B258" w14:textId="77777777" w:rsidR="00AD3B2A" w:rsidRPr="00AD3B2A" w:rsidRDefault="00AD3B2A" w:rsidP="00AD3B2A">
      <w:pPr>
        <w:numPr>
          <w:ilvl w:val="0"/>
          <w:numId w:val="20"/>
        </w:numPr>
        <w:spacing w:line="240" w:lineRule="auto"/>
      </w:pPr>
      <w:r w:rsidRPr="00AD3B2A">
        <w:t>Dominar los tipos de posicionamiento (</w:t>
      </w:r>
      <w:proofErr w:type="spellStart"/>
      <w:r w:rsidRPr="00AD3B2A">
        <w:t>static</w:t>
      </w:r>
      <w:proofErr w:type="spellEnd"/>
      <w:r w:rsidRPr="00AD3B2A">
        <w:t xml:space="preserve">, relative, absolute, </w:t>
      </w:r>
      <w:proofErr w:type="spellStart"/>
      <w:r w:rsidRPr="00AD3B2A">
        <w:t>fixed</w:t>
      </w:r>
      <w:proofErr w:type="spellEnd"/>
      <w:r w:rsidRPr="00AD3B2A">
        <w:t xml:space="preserve">, </w:t>
      </w:r>
      <w:proofErr w:type="spellStart"/>
      <w:r w:rsidRPr="00AD3B2A">
        <w:t>sticky</w:t>
      </w:r>
      <w:proofErr w:type="spellEnd"/>
      <w:r w:rsidRPr="00AD3B2A">
        <w:t>).</w:t>
      </w:r>
    </w:p>
    <w:p w14:paraId="291AB622" w14:textId="77777777" w:rsidR="00AD3B2A" w:rsidRPr="00AD3B2A" w:rsidRDefault="00AD3B2A" w:rsidP="00AD3B2A">
      <w:pPr>
        <w:numPr>
          <w:ilvl w:val="0"/>
          <w:numId w:val="20"/>
        </w:numPr>
        <w:spacing w:line="240" w:lineRule="auto"/>
      </w:pPr>
      <w:r w:rsidRPr="00AD3B2A">
        <w:t xml:space="preserve">Crear maquetaciones básicas sin </w:t>
      </w:r>
      <w:proofErr w:type="spellStart"/>
      <w:r w:rsidRPr="00AD3B2A">
        <w:t>flexbox</w:t>
      </w:r>
      <w:proofErr w:type="spellEnd"/>
      <w:r w:rsidRPr="00AD3B2A">
        <w:t xml:space="preserve">, usando </w:t>
      </w:r>
      <w:proofErr w:type="spellStart"/>
      <w:r w:rsidRPr="00AD3B2A">
        <w:t>inline</w:t>
      </w:r>
      <w:proofErr w:type="spellEnd"/>
      <w:r w:rsidRPr="00AD3B2A">
        <w:t xml:space="preserve">-block y </w:t>
      </w:r>
      <w:proofErr w:type="spellStart"/>
      <w:r w:rsidRPr="00AD3B2A">
        <w:t>float</w:t>
      </w:r>
      <w:proofErr w:type="spellEnd"/>
      <w:r w:rsidRPr="00AD3B2A">
        <w:t>.</w:t>
      </w:r>
    </w:p>
    <w:p w14:paraId="00C9F9DE" w14:textId="77777777" w:rsidR="00AD3B2A" w:rsidRPr="00AD3B2A" w:rsidRDefault="00AD3B2A" w:rsidP="00AD3B2A">
      <w:pPr>
        <w:numPr>
          <w:ilvl w:val="0"/>
          <w:numId w:val="20"/>
        </w:numPr>
        <w:spacing w:line="240" w:lineRule="auto"/>
      </w:pPr>
      <w:r w:rsidRPr="00AD3B2A">
        <w:t>Observar cómo interactúan los distintos comportamientos de contenedores.</w:t>
      </w:r>
    </w:p>
    <w:p w14:paraId="5F836003" w14:textId="5EDB973F" w:rsidR="00AD3B2A" w:rsidRPr="00AD3B2A" w:rsidRDefault="00AD3B2A" w:rsidP="00AD3B2A">
      <w:pPr>
        <w:spacing w:line="240" w:lineRule="auto"/>
      </w:pPr>
      <w:r w:rsidRPr="00AD3B2A">
        <w:rPr>
          <w:rFonts w:ascii="Segoe UI Emoji" w:hAnsi="Segoe UI Emoji" w:cs="Segoe UI Emoji"/>
        </w:rPr>
        <w:t>⏳</w:t>
      </w:r>
      <w:r w:rsidRPr="00AD3B2A">
        <w:t xml:space="preserve"> </w:t>
      </w:r>
      <w:r w:rsidRPr="00AD3B2A">
        <w:rPr>
          <w:b/>
          <w:bCs/>
        </w:rPr>
        <w:t>Duración estimada:</w:t>
      </w:r>
      <w:r w:rsidRPr="00AD3B2A">
        <w:t xml:space="preserve"> 2–3 horas</w:t>
      </w:r>
    </w:p>
    <w:p w14:paraId="4E072CEE" w14:textId="77777777" w:rsidR="00AD3B2A" w:rsidRPr="00AD3B2A" w:rsidRDefault="00AD3B2A" w:rsidP="00AD3B2A">
      <w:pPr>
        <w:spacing w:line="240" w:lineRule="auto"/>
      </w:pPr>
      <w:r w:rsidRPr="00AD3B2A">
        <w:pict w14:anchorId="009DB910">
          <v:rect id="_x0000_i1085" style="width:0;height:1.5pt" o:hralign="center" o:hrstd="t" o:hr="t" fillcolor="#a0a0a0" stroked="f"/>
        </w:pict>
      </w:r>
    </w:p>
    <w:p w14:paraId="0453839A" w14:textId="77777777" w:rsidR="00AD3B2A" w:rsidRPr="00AD3B2A" w:rsidRDefault="00AD3B2A" w:rsidP="00AD3B2A">
      <w:pPr>
        <w:spacing w:line="240" w:lineRule="auto"/>
        <w:rPr>
          <w:b/>
          <w:bCs/>
        </w:rPr>
      </w:pPr>
      <w:r w:rsidRPr="00AD3B2A">
        <w:rPr>
          <w:rFonts w:ascii="Segoe UI Emoji" w:hAnsi="Segoe UI Emoji" w:cs="Segoe UI Emoji"/>
          <w:b/>
          <w:bCs/>
        </w:rPr>
        <w:t>🧪</w:t>
      </w:r>
      <w:r w:rsidRPr="00AD3B2A">
        <w:rPr>
          <w:b/>
          <w:bCs/>
        </w:rPr>
        <w:t xml:space="preserve"> Ejercicio 1 — Márgenes externos y centrado horizontal</w:t>
      </w:r>
    </w:p>
    <w:p w14:paraId="12EC55F5" w14:textId="77777777" w:rsidR="00AD3B2A" w:rsidRPr="00AD3B2A" w:rsidRDefault="00AD3B2A" w:rsidP="00AD3B2A">
      <w:pPr>
        <w:spacing w:line="240" w:lineRule="auto"/>
      </w:pPr>
      <w:r w:rsidRPr="00AD3B2A">
        <w:t xml:space="preserve">Crea un </w:t>
      </w:r>
      <w:proofErr w:type="spellStart"/>
      <w:r w:rsidRPr="00AD3B2A">
        <w:t>div</w:t>
      </w:r>
      <w:proofErr w:type="spellEnd"/>
      <w:r w:rsidRPr="00AD3B2A">
        <w:t xml:space="preserve"> principal:</w:t>
      </w:r>
    </w:p>
    <w:p w14:paraId="0FAA5586" w14:textId="77777777" w:rsidR="00AD3B2A" w:rsidRPr="00AD3B2A" w:rsidRDefault="00AD3B2A" w:rsidP="00AD3B2A">
      <w:pPr>
        <w:numPr>
          <w:ilvl w:val="0"/>
          <w:numId w:val="21"/>
        </w:numPr>
        <w:spacing w:line="240" w:lineRule="auto"/>
      </w:pPr>
      <w:r w:rsidRPr="00AD3B2A">
        <w:t>Ancho: 300px, alto: 200px, color de fondo visible.</w:t>
      </w:r>
    </w:p>
    <w:p w14:paraId="149FAE07" w14:textId="77777777" w:rsidR="00AD3B2A" w:rsidRPr="00AD3B2A" w:rsidRDefault="00AD3B2A" w:rsidP="00AD3B2A">
      <w:pPr>
        <w:numPr>
          <w:ilvl w:val="0"/>
          <w:numId w:val="21"/>
        </w:numPr>
        <w:spacing w:line="240" w:lineRule="auto"/>
      </w:pPr>
      <w:r w:rsidRPr="00AD3B2A">
        <w:t xml:space="preserve">Centra horizontalmente la caja con </w:t>
      </w:r>
      <w:proofErr w:type="spellStart"/>
      <w:r w:rsidRPr="00AD3B2A">
        <w:t>margin</w:t>
      </w:r>
      <w:proofErr w:type="spellEnd"/>
      <w:r w:rsidRPr="00AD3B2A">
        <w:t>.</w:t>
      </w:r>
    </w:p>
    <w:p w14:paraId="4CE40CCC" w14:textId="77777777" w:rsidR="00AD3B2A" w:rsidRPr="00AD3B2A" w:rsidRDefault="00AD3B2A" w:rsidP="00AD3B2A">
      <w:pPr>
        <w:numPr>
          <w:ilvl w:val="0"/>
          <w:numId w:val="21"/>
        </w:numPr>
        <w:spacing w:line="240" w:lineRule="auto"/>
      </w:pPr>
      <w:r w:rsidRPr="00AD3B2A">
        <w:t>Añade diferentes márgenes superior e inferior para separar del resto del contenido.</w:t>
      </w:r>
    </w:p>
    <w:p w14:paraId="63CBC82C" w14:textId="77777777" w:rsidR="00AD3B2A" w:rsidRPr="00AD3B2A" w:rsidRDefault="00AD3B2A" w:rsidP="00AD3B2A">
      <w:pPr>
        <w:numPr>
          <w:ilvl w:val="0"/>
          <w:numId w:val="21"/>
        </w:numPr>
        <w:spacing w:line="240" w:lineRule="auto"/>
      </w:pPr>
      <w:r w:rsidRPr="00AD3B2A">
        <w:t xml:space="preserve">Añade otra caja igual debajo y ajusta los márgenes </w:t>
      </w:r>
      <w:r w:rsidRPr="00AD3B2A">
        <w:rPr>
          <w:u w:val="single"/>
        </w:rPr>
        <w:t>para</w:t>
      </w:r>
      <w:r w:rsidRPr="00AD3B2A">
        <w:t xml:space="preserve"> que no colapsen.</w:t>
      </w:r>
    </w:p>
    <w:p w14:paraId="1BCB2690" w14:textId="77777777" w:rsidR="00AD3B2A" w:rsidRPr="00AD3B2A" w:rsidRDefault="00AD3B2A" w:rsidP="00AD3B2A">
      <w:pPr>
        <w:spacing w:line="240" w:lineRule="auto"/>
      </w:pPr>
      <w:r w:rsidRPr="00AD3B2A">
        <w:rPr>
          <w:rFonts w:ascii="Segoe UI Emoji" w:hAnsi="Segoe UI Emoji" w:cs="Segoe UI Emoji"/>
        </w:rPr>
        <w:t>👉</w:t>
      </w:r>
      <w:r w:rsidRPr="00AD3B2A">
        <w:t xml:space="preserve"> </w:t>
      </w:r>
      <w:r w:rsidRPr="00AD3B2A">
        <w:rPr>
          <w:i/>
          <w:iCs/>
        </w:rPr>
        <w:t>Objetivo: trabajar con márgenes horizontales y verticales, entender colapso de márgenes.</w:t>
      </w:r>
    </w:p>
    <w:p w14:paraId="5B932F56" w14:textId="77777777" w:rsidR="00AD3B2A" w:rsidRPr="00AD3B2A" w:rsidRDefault="00AD3B2A" w:rsidP="00AD3B2A">
      <w:pPr>
        <w:spacing w:line="240" w:lineRule="auto"/>
      </w:pPr>
      <w:r w:rsidRPr="00AD3B2A">
        <w:pict w14:anchorId="3DD148F8">
          <v:rect id="_x0000_i1086" style="width:0;height:1.5pt" o:hralign="center" o:hrstd="t" o:hr="t" fillcolor="#a0a0a0" stroked="f"/>
        </w:pict>
      </w:r>
    </w:p>
    <w:p w14:paraId="388BEBF5" w14:textId="77777777" w:rsidR="00AD3B2A" w:rsidRPr="00AD3B2A" w:rsidRDefault="00AD3B2A" w:rsidP="00AD3B2A">
      <w:pPr>
        <w:spacing w:line="240" w:lineRule="auto"/>
        <w:rPr>
          <w:b/>
          <w:bCs/>
        </w:rPr>
      </w:pPr>
      <w:r w:rsidRPr="00AD3B2A">
        <w:rPr>
          <w:rFonts w:ascii="Segoe UI Emoji" w:hAnsi="Segoe UI Emoji" w:cs="Segoe UI Emoji"/>
          <w:b/>
          <w:bCs/>
        </w:rPr>
        <w:t>🧪</w:t>
      </w:r>
      <w:r w:rsidRPr="00AD3B2A">
        <w:rPr>
          <w:b/>
          <w:bCs/>
        </w:rPr>
        <w:t xml:space="preserve"> Ejercicio 2 — </w:t>
      </w:r>
      <w:proofErr w:type="spellStart"/>
      <w:r w:rsidRPr="00AD3B2A">
        <w:rPr>
          <w:b/>
          <w:bCs/>
        </w:rPr>
        <w:t>Padding</w:t>
      </w:r>
      <w:proofErr w:type="spellEnd"/>
      <w:r w:rsidRPr="00AD3B2A">
        <w:rPr>
          <w:b/>
          <w:bCs/>
        </w:rPr>
        <w:t xml:space="preserve"> y efecto sobre el tamaño</w:t>
      </w:r>
    </w:p>
    <w:p w14:paraId="6AE7D730" w14:textId="77777777" w:rsidR="00AD3B2A" w:rsidRPr="00AD3B2A" w:rsidRDefault="00AD3B2A" w:rsidP="00AD3B2A">
      <w:pPr>
        <w:spacing w:line="240" w:lineRule="auto"/>
      </w:pPr>
      <w:r w:rsidRPr="00AD3B2A">
        <w:t>Crea un contenedor con texto:</w:t>
      </w:r>
    </w:p>
    <w:p w14:paraId="5B374DB0" w14:textId="77777777" w:rsidR="00AD3B2A" w:rsidRPr="00AD3B2A" w:rsidRDefault="00AD3B2A" w:rsidP="00AD3B2A">
      <w:pPr>
        <w:numPr>
          <w:ilvl w:val="0"/>
          <w:numId w:val="22"/>
        </w:numPr>
        <w:spacing w:line="240" w:lineRule="auto"/>
      </w:pPr>
      <w:r w:rsidRPr="00AD3B2A">
        <w:t>Ancho: 300px, fondo distinto.</w:t>
      </w:r>
    </w:p>
    <w:p w14:paraId="73AC3F83" w14:textId="77777777" w:rsidR="00AD3B2A" w:rsidRPr="00AD3B2A" w:rsidRDefault="00AD3B2A" w:rsidP="00AD3B2A">
      <w:pPr>
        <w:numPr>
          <w:ilvl w:val="0"/>
          <w:numId w:val="22"/>
        </w:numPr>
        <w:spacing w:line="240" w:lineRule="auto"/>
      </w:pPr>
      <w:r w:rsidRPr="00AD3B2A">
        <w:t xml:space="preserve">Añade </w:t>
      </w:r>
      <w:proofErr w:type="spellStart"/>
      <w:r w:rsidRPr="00AD3B2A">
        <w:t>padding</w:t>
      </w:r>
      <w:proofErr w:type="spellEnd"/>
      <w:r w:rsidRPr="00AD3B2A">
        <w:t xml:space="preserve"> en cada lado con valores diferentes.</w:t>
      </w:r>
    </w:p>
    <w:p w14:paraId="320D77FB" w14:textId="77777777" w:rsidR="00AD3B2A" w:rsidRPr="00AD3B2A" w:rsidRDefault="00AD3B2A" w:rsidP="00AD3B2A">
      <w:pPr>
        <w:numPr>
          <w:ilvl w:val="0"/>
          <w:numId w:val="22"/>
        </w:numPr>
        <w:spacing w:line="240" w:lineRule="auto"/>
      </w:pPr>
      <w:r w:rsidRPr="00AD3B2A">
        <w:t xml:space="preserve">Usa la herramienta de inspección para ver cómo </w:t>
      </w:r>
      <w:r w:rsidRPr="00AD3B2A">
        <w:rPr>
          <w:b/>
          <w:bCs/>
        </w:rPr>
        <w:t>el tamaño total crece</w:t>
      </w:r>
      <w:r w:rsidRPr="00AD3B2A">
        <w:t>.</w:t>
      </w:r>
    </w:p>
    <w:p w14:paraId="49C0A788" w14:textId="77777777" w:rsidR="00AD3B2A" w:rsidRPr="00AD3B2A" w:rsidRDefault="00AD3B2A" w:rsidP="00AD3B2A">
      <w:pPr>
        <w:numPr>
          <w:ilvl w:val="0"/>
          <w:numId w:val="22"/>
        </w:numPr>
        <w:spacing w:line="240" w:lineRule="auto"/>
      </w:pPr>
      <w:r w:rsidRPr="00AD3B2A">
        <w:t>Luego, aplica box-</w:t>
      </w:r>
      <w:proofErr w:type="spellStart"/>
      <w:r w:rsidRPr="00AD3B2A">
        <w:t>sizing</w:t>
      </w:r>
      <w:proofErr w:type="spellEnd"/>
      <w:r w:rsidRPr="00AD3B2A">
        <w:t xml:space="preserve">: </w:t>
      </w:r>
      <w:proofErr w:type="spellStart"/>
      <w:r w:rsidRPr="00AD3B2A">
        <w:t>border</w:t>
      </w:r>
      <w:proofErr w:type="spellEnd"/>
      <w:r w:rsidRPr="00AD3B2A">
        <w:t>-box y compara.</w:t>
      </w:r>
    </w:p>
    <w:p w14:paraId="7EE7F3F4" w14:textId="77777777" w:rsidR="00AD3B2A" w:rsidRPr="00AD3B2A" w:rsidRDefault="00AD3B2A" w:rsidP="00AD3B2A">
      <w:pPr>
        <w:spacing w:line="240" w:lineRule="auto"/>
      </w:pPr>
      <w:r w:rsidRPr="00AD3B2A">
        <w:rPr>
          <w:rFonts w:ascii="Segoe UI Emoji" w:hAnsi="Segoe UI Emoji" w:cs="Segoe UI Emoji"/>
        </w:rPr>
        <w:t>👉</w:t>
      </w:r>
      <w:r w:rsidRPr="00AD3B2A">
        <w:t xml:space="preserve"> </w:t>
      </w:r>
      <w:r w:rsidRPr="00AD3B2A">
        <w:rPr>
          <w:i/>
          <w:iCs/>
        </w:rPr>
        <w:t xml:space="preserve">Objetivo: comprender cómo </w:t>
      </w:r>
      <w:proofErr w:type="spellStart"/>
      <w:r w:rsidRPr="00AD3B2A">
        <w:rPr>
          <w:i/>
          <w:iCs/>
        </w:rPr>
        <w:t>padding</w:t>
      </w:r>
      <w:proofErr w:type="spellEnd"/>
      <w:r w:rsidRPr="00AD3B2A">
        <w:rPr>
          <w:i/>
          <w:iCs/>
        </w:rPr>
        <w:t xml:space="preserve"> afecta el box </w:t>
      </w:r>
      <w:proofErr w:type="spellStart"/>
      <w:r w:rsidRPr="00AD3B2A">
        <w:rPr>
          <w:i/>
          <w:iCs/>
        </w:rPr>
        <w:t>model</w:t>
      </w:r>
      <w:proofErr w:type="spellEnd"/>
      <w:r w:rsidRPr="00AD3B2A">
        <w:rPr>
          <w:i/>
          <w:iCs/>
        </w:rPr>
        <w:t xml:space="preserve"> y cómo cambia con </w:t>
      </w:r>
      <w:proofErr w:type="spellStart"/>
      <w:r w:rsidRPr="00AD3B2A">
        <w:rPr>
          <w:i/>
          <w:iCs/>
        </w:rPr>
        <w:t>border</w:t>
      </w:r>
      <w:proofErr w:type="spellEnd"/>
      <w:r w:rsidRPr="00AD3B2A">
        <w:rPr>
          <w:i/>
          <w:iCs/>
        </w:rPr>
        <w:t>-box.</w:t>
      </w:r>
    </w:p>
    <w:p w14:paraId="2386D8E5" w14:textId="77777777" w:rsidR="00AD3B2A" w:rsidRPr="00AD3B2A" w:rsidRDefault="00AD3B2A" w:rsidP="00AD3B2A">
      <w:pPr>
        <w:spacing w:line="240" w:lineRule="auto"/>
      </w:pPr>
      <w:r w:rsidRPr="00AD3B2A">
        <w:pict w14:anchorId="20E927BD">
          <v:rect id="_x0000_i1087" style="width:0;height:1.5pt" o:hralign="center" o:hrstd="t" o:hr="t" fillcolor="#a0a0a0" stroked="f"/>
        </w:pict>
      </w:r>
    </w:p>
    <w:p w14:paraId="073B8969" w14:textId="77777777" w:rsidR="00AD3B2A" w:rsidRPr="00AD3B2A" w:rsidRDefault="00AD3B2A" w:rsidP="00AD3B2A">
      <w:pPr>
        <w:spacing w:line="240" w:lineRule="auto"/>
        <w:rPr>
          <w:b/>
          <w:bCs/>
        </w:rPr>
      </w:pPr>
      <w:r w:rsidRPr="00AD3B2A">
        <w:rPr>
          <w:rFonts w:ascii="Segoe UI Emoji" w:hAnsi="Segoe UI Emoji" w:cs="Segoe UI Emoji"/>
          <w:b/>
          <w:bCs/>
        </w:rPr>
        <w:t>🧪</w:t>
      </w:r>
      <w:r w:rsidRPr="00AD3B2A">
        <w:rPr>
          <w:b/>
          <w:bCs/>
        </w:rPr>
        <w:t xml:space="preserve"> Ejercicio 3 — Bordes avanzados</w:t>
      </w:r>
    </w:p>
    <w:p w14:paraId="121327D0" w14:textId="77777777" w:rsidR="00AD3B2A" w:rsidRPr="00AD3B2A" w:rsidRDefault="00AD3B2A" w:rsidP="00AD3B2A">
      <w:pPr>
        <w:spacing w:line="240" w:lineRule="auto"/>
      </w:pPr>
      <w:r w:rsidRPr="00AD3B2A">
        <w:t>Crea una caja y experimenta:</w:t>
      </w:r>
    </w:p>
    <w:p w14:paraId="03EAFF8D" w14:textId="77777777" w:rsidR="00AD3B2A" w:rsidRPr="00AD3B2A" w:rsidRDefault="00AD3B2A" w:rsidP="00AD3B2A">
      <w:pPr>
        <w:numPr>
          <w:ilvl w:val="0"/>
          <w:numId w:val="23"/>
        </w:numPr>
        <w:spacing w:line="240" w:lineRule="auto"/>
      </w:pPr>
      <w:r w:rsidRPr="00AD3B2A">
        <w:t>Diferentes estilos de borde (</w:t>
      </w:r>
      <w:proofErr w:type="spellStart"/>
      <w:r w:rsidRPr="00AD3B2A">
        <w:t>solid</w:t>
      </w:r>
      <w:proofErr w:type="spellEnd"/>
      <w:r w:rsidRPr="00AD3B2A">
        <w:t xml:space="preserve">, </w:t>
      </w:r>
      <w:proofErr w:type="spellStart"/>
      <w:r w:rsidRPr="00AD3B2A">
        <w:t>dashed</w:t>
      </w:r>
      <w:proofErr w:type="spellEnd"/>
      <w:r w:rsidRPr="00AD3B2A">
        <w:t xml:space="preserve">, </w:t>
      </w:r>
      <w:proofErr w:type="spellStart"/>
      <w:r w:rsidRPr="00AD3B2A">
        <w:t>dotted</w:t>
      </w:r>
      <w:proofErr w:type="spellEnd"/>
      <w:r w:rsidRPr="00AD3B2A">
        <w:t xml:space="preserve">, </w:t>
      </w:r>
      <w:proofErr w:type="spellStart"/>
      <w:r w:rsidRPr="00AD3B2A">
        <w:t>double</w:t>
      </w:r>
      <w:proofErr w:type="spellEnd"/>
      <w:r w:rsidRPr="00AD3B2A">
        <w:t>).</w:t>
      </w:r>
    </w:p>
    <w:p w14:paraId="695A8568" w14:textId="77777777" w:rsidR="00AD3B2A" w:rsidRPr="00AD3B2A" w:rsidRDefault="00AD3B2A" w:rsidP="00AD3B2A">
      <w:pPr>
        <w:numPr>
          <w:ilvl w:val="0"/>
          <w:numId w:val="23"/>
        </w:numPr>
        <w:spacing w:line="240" w:lineRule="auto"/>
      </w:pPr>
      <w:r w:rsidRPr="00AD3B2A">
        <w:t>Bordes con distintos grosores y colores en cada lado.</w:t>
      </w:r>
    </w:p>
    <w:p w14:paraId="50BCE808" w14:textId="77777777" w:rsidR="00AD3B2A" w:rsidRPr="00AD3B2A" w:rsidRDefault="00AD3B2A" w:rsidP="00AD3B2A">
      <w:pPr>
        <w:numPr>
          <w:ilvl w:val="0"/>
          <w:numId w:val="23"/>
        </w:numPr>
        <w:spacing w:line="240" w:lineRule="auto"/>
      </w:pPr>
      <w:r w:rsidRPr="00AD3B2A">
        <w:t>Bordes redondeados (</w:t>
      </w:r>
      <w:proofErr w:type="spellStart"/>
      <w:r w:rsidRPr="00AD3B2A">
        <w:t>border-radius</w:t>
      </w:r>
      <w:proofErr w:type="spellEnd"/>
      <w:r w:rsidRPr="00AD3B2A">
        <w:t>), incluyendo círculos perfectos.</w:t>
      </w:r>
    </w:p>
    <w:p w14:paraId="7A1E6168" w14:textId="77777777" w:rsidR="00AD3B2A" w:rsidRPr="00AD3B2A" w:rsidRDefault="00AD3B2A" w:rsidP="00AD3B2A">
      <w:pPr>
        <w:spacing w:line="240" w:lineRule="auto"/>
      </w:pPr>
      <w:r w:rsidRPr="00AD3B2A">
        <w:rPr>
          <w:rFonts w:ascii="Segoe UI Emoji" w:hAnsi="Segoe UI Emoji" w:cs="Segoe UI Emoji"/>
        </w:rPr>
        <w:t>👉</w:t>
      </w:r>
      <w:r w:rsidRPr="00AD3B2A">
        <w:t xml:space="preserve"> </w:t>
      </w:r>
      <w:r w:rsidRPr="00AD3B2A">
        <w:rPr>
          <w:i/>
          <w:iCs/>
        </w:rPr>
        <w:t>Objetivo: dominar las propiedades de borde y personalizarlas por lado.</w:t>
      </w:r>
    </w:p>
    <w:p w14:paraId="7A8BBF33" w14:textId="77777777" w:rsidR="00AD3B2A" w:rsidRPr="00AD3B2A" w:rsidRDefault="00AD3B2A" w:rsidP="00AD3B2A">
      <w:pPr>
        <w:spacing w:line="240" w:lineRule="auto"/>
      </w:pPr>
      <w:r w:rsidRPr="00AD3B2A">
        <w:pict w14:anchorId="2BA65434">
          <v:rect id="_x0000_i1088" style="width:0;height:1.5pt" o:hralign="center" o:hrstd="t" o:hr="t" fillcolor="#a0a0a0" stroked="f"/>
        </w:pict>
      </w:r>
    </w:p>
    <w:p w14:paraId="5E33016F" w14:textId="77777777" w:rsidR="00AD3B2A" w:rsidRPr="00AD3B2A" w:rsidRDefault="00AD3B2A" w:rsidP="00AD3B2A">
      <w:pPr>
        <w:spacing w:line="240" w:lineRule="auto"/>
        <w:rPr>
          <w:b/>
          <w:bCs/>
        </w:rPr>
      </w:pPr>
      <w:r w:rsidRPr="00AD3B2A">
        <w:rPr>
          <w:rFonts w:ascii="Segoe UI Emoji" w:hAnsi="Segoe UI Emoji" w:cs="Segoe UI Emoji"/>
          <w:b/>
          <w:bCs/>
        </w:rPr>
        <w:t>🧪</w:t>
      </w:r>
      <w:r w:rsidRPr="00AD3B2A">
        <w:rPr>
          <w:b/>
          <w:bCs/>
        </w:rPr>
        <w:t xml:space="preserve"> Ejercicio 4 — Box </w:t>
      </w:r>
      <w:proofErr w:type="spellStart"/>
      <w:r w:rsidRPr="00AD3B2A">
        <w:rPr>
          <w:b/>
          <w:bCs/>
        </w:rPr>
        <w:t>model</w:t>
      </w:r>
      <w:proofErr w:type="spellEnd"/>
      <w:r w:rsidRPr="00AD3B2A">
        <w:rPr>
          <w:b/>
          <w:bCs/>
        </w:rPr>
        <w:t xml:space="preserve"> completo</w:t>
      </w:r>
    </w:p>
    <w:p w14:paraId="65CAED8B" w14:textId="77777777" w:rsidR="00AD3B2A" w:rsidRPr="00AD3B2A" w:rsidRDefault="00AD3B2A" w:rsidP="00AD3B2A">
      <w:pPr>
        <w:spacing w:line="240" w:lineRule="auto"/>
      </w:pPr>
      <w:r w:rsidRPr="00AD3B2A">
        <w:lastRenderedPageBreak/>
        <w:t>Crea tres cajas una debajo de otra:</w:t>
      </w:r>
    </w:p>
    <w:p w14:paraId="3507CEC1" w14:textId="77777777" w:rsidR="00AD3B2A" w:rsidRPr="00AD3B2A" w:rsidRDefault="00AD3B2A" w:rsidP="00AD3B2A">
      <w:pPr>
        <w:numPr>
          <w:ilvl w:val="0"/>
          <w:numId w:val="24"/>
        </w:numPr>
        <w:spacing w:line="240" w:lineRule="auto"/>
      </w:pPr>
      <w:r w:rsidRPr="00AD3B2A">
        <w:t xml:space="preserve">Aplica a cada una </w:t>
      </w:r>
      <w:proofErr w:type="spellStart"/>
      <w:r w:rsidRPr="00AD3B2A">
        <w:t>una</w:t>
      </w:r>
      <w:proofErr w:type="spellEnd"/>
      <w:r w:rsidRPr="00AD3B2A">
        <w:t xml:space="preserve"> combinación distinta de </w:t>
      </w:r>
      <w:proofErr w:type="spellStart"/>
      <w:r w:rsidRPr="00AD3B2A">
        <w:t>margin</w:t>
      </w:r>
      <w:proofErr w:type="spellEnd"/>
      <w:r w:rsidRPr="00AD3B2A">
        <w:t xml:space="preserve">, </w:t>
      </w:r>
      <w:proofErr w:type="spellStart"/>
      <w:r w:rsidRPr="00AD3B2A">
        <w:t>border</w:t>
      </w:r>
      <w:proofErr w:type="spellEnd"/>
      <w:r w:rsidRPr="00AD3B2A">
        <w:t xml:space="preserve"> y </w:t>
      </w:r>
      <w:proofErr w:type="spellStart"/>
      <w:r w:rsidRPr="00AD3B2A">
        <w:t>padding</w:t>
      </w:r>
      <w:proofErr w:type="spellEnd"/>
      <w:r w:rsidRPr="00AD3B2A">
        <w:t>.</w:t>
      </w:r>
    </w:p>
    <w:p w14:paraId="0793931D" w14:textId="77777777" w:rsidR="00AD3B2A" w:rsidRPr="00AD3B2A" w:rsidRDefault="00AD3B2A" w:rsidP="00AD3B2A">
      <w:pPr>
        <w:numPr>
          <w:ilvl w:val="0"/>
          <w:numId w:val="24"/>
        </w:numPr>
        <w:spacing w:line="240" w:lineRule="auto"/>
      </w:pPr>
      <w:r w:rsidRPr="00AD3B2A">
        <w:t>Añade texto dentro para ver cómo se adapta el contenido.</w:t>
      </w:r>
    </w:p>
    <w:p w14:paraId="437F8093" w14:textId="77777777" w:rsidR="00AD3B2A" w:rsidRPr="00AD3B2A" w:rsidRDefault="00AD3B2A" w:rsidP="00AD3B2A">
      <w:pPr>
        <w:numPr>
          <w:ilvl w:val="0"/>
          <w:numId w:val="24"/>
        </w:numPr>
        <w:spacing w:line="240" w:lineRule="auto"/>
      </w:pPr>
      <w:r w:rsidRPr="00AD3B2A">
        <w:t xml:space="preserve">Usa la herramienta de desarrollo para </w:t>
      </w:r>
      <w:r w:rsidRPr="00AD3B2A">
        <w:rPr>
          <w:b/>
          <w:bCs/>
        </w:rPr>
        <w:t>visualizar el modelo de caja completo</w:t>
      </w:r>
      <w:r w:rsidRPr="00AD3B2A">
        <w:t>.</w:t>
      </w:r>
    </w:p>
    <w:p w14:paraId="0D74545B" w14:textId="77777777" w:rsidR="00AD3B2A" w:rsidRPr="00AD3B2A" w:rsidRDefault="00AD3B2A" w:rsidP="00AD3B2A">
      <w:pPr>
        <w:numPr>
          <w:ilvl w:val="0"/>
          <w:numId w:val="24"/>
        </w:numPr>
        <w:spacing w:line="240" w:lineRule="auto"/>
      </w:pPr>
      <w:r w:rsidRPr="00AD3B2A">
        <w:t>Documenta en comentarios la diferencia entre cada caja.</w:t>
      </w:r>
    </w:p>
    <w:p w14:paraId="42D4EF71" w14:textId="77777777" w:rsidR="00AD3B2A" w:rsidRPr="00AD3B2A" w:rsidRDefault="00AD3B2A" w:rsidP="00AD3B2A">
      <w:pPr>
        <w:spacing w:line="240" w:lineRule="auto"/>
      </w:pPr>
      <w:r w:rsidRPr="00AD3B2A">
        <w:rPr>
          <w:rFonts w:ascii="Segoe UI Emoji" w:hAnsi="Segoe UI Emoji" w:cs="Segoe UI Emoji"/>
        </w:rPr>
        <w:t>👉</w:t>
      </w:r>
      <w:r w:rsidRPr="00AD3B2A">
        <w:t xml:space="preserve"> </w:t>
      </w:r>
      <w:r w:rsidRPr="00AD3B2A">
        <w:rPr>
          <w:i/>
          <w:iCs/>
        </w:rPr>
        <w:t>Objetivo: visualizar y comparar modelos de caja.</w:t>
      </w:r>
    </w:p>
    <w:p w14:paraId="7DF2875B" w14:textId="77777777" w:rsidR="00AD3B2A" w:rsidRPr="00AD3B2A" w:rsidRDefault="00AD3B2A" w:rsidP="00AD3B2A">
      <w:pPr>
        <w:spacing w:line="240" w:lineRule="auto"/>
      </w:pPr>
      <w:r w:rsidRPr="00AD3B2A">
        <w:pict w14:anchorId="26F920DD">
          <v:rect id="_x0000_i1089" style="width:0;height:1.5pt" o:hralign="center" o:hrstd="t" o:hr="t" fillcolor="#a0a0a0" stroked="f"/>
        </w:pict>
      </w:r>
    </w:p>
    <w:p w14:paraId="5C3FAEEF" w14:textId="77777777" w:rsidR="00AD3B2A" w:rsidRPr="00AD3B2A" w:rsidRDefault="00AD3B2A" w:rsidP="00AD3B2A">
      <w:pPr>
        <w:spacing w:line="240" w:lineRule="auto"/>
        <w:rPr>
          <w:b/>
          <w:bCs/>
        </w:rPr>
      </w:pPr>
      <w:r w:rsidRPr="00AD3B2A">
        <w:rPr>
          <w:rFonts w:ascii="Segoe UI Emoji" w:hAnsi="Segoe UI Emoji" w:cs="Segoe UI Emoji"/>
          <w:b/>
          <w:bCs/>
        </w:rPr>
        <w:t>🧪</w:t>
      </w:r>
      <w:r w:rsidRPr="00AD3B2A">
        <w:rPr>
          <w:b/>
          <w:bCs/>
        </w:rPr>
        <w:t xml:space="preserve"> Ejercicio 5 — Posicionamiento relative</w:t>
      </w:r>
    </w:p>
    <w:p w14:paraId="1226F0DA" w14:textId="77777777" w:rsidR="00AD3B2A" w:rsidRPr="00AD3B2A" w:rsidRDefault="00AD3B2A" w:rsidP="00AD3B2A">
      <w:pPr>
        <w:spacing w:line="240" w:lineRule="auto"/>
      </w:pPr>
      <w:r w:rsidRPr="00AD3B2A">
        <w:t>Crea un contenedor padre y un elemento hijo:</w:t>
      </w:r>
    </w:p>
    <w:p w14:paraId="7AF28F7E" w14:textId="77777777" w:rsidR="00AD3B2A" w:rsidRPr="00AD3B2A" w:rsidRDefault="00AD3B2A" w:rsidP="00AD3B2A">
      <w:pPr>
        <w:numPr>
          <w:ilvl w:val="0"/>
          <w:numId w:val="25"/>
        </w:numPr>
        <w:spacing w:line="240" w:lineRule="auto"/>
      </w:pPr>
      <w:r w:rsidRPr="00AD3B2A">
        <w:t>Al padre, position: relative.</w:t>
      </w:r>
    </w:p>
    <w:p w14:paraId="4677CCBC" w14:textId="77777777" w:rsidR="00AD3B2A" w:rsidRPr="00AD3B2A" w:rsidRDefault="00AD3B2A" w:rsidP="00AD3B2A">
      <w:pPr>
        <w:numPr>
          <w:ilvl w:val="0"/>
          <w:numId w:val="25"/>
        </w:numPr>
        <w:spacing w:line="240" w:lineRule="auto"/>
      </w:pPr>
      <w:r w:rsidRPr="00AD3B2A">
        <w:t xml:space="preserve">Al hijo, position: relative también, y desplázalo con top, </w:t>
      </w:r>
      <w:proofErr w:type="spellStart"/>
      <w:r w:rsidRPr="00AD3B2A">
        <w:t>left</w:t>
      </w:r>
      <w:proofErr w:type="spellEnd"/>
      <w:r w:rsidRPr="00AD3B2A">
        <w:t xml:space="preserve">, </w:t>
      </w:r>
      <w:proofErr w:type="spellStart"/>
      <w:r w:rsidRPr="00AD3B2A">
        <w:t>right</w:t>
      </w:r>
      <w:proofErr w:type="spellEnd"/>
      <w:r w:rsidRPr="00AD3B2A">
        <w:t>.</w:t>
      </w:r>
    </w:p>
    <w:p w14:paraId="7CF61ACA" w14:textId="77777777" w:rsidR="00AD3B2A" w:rsidRPr="00AD3B2A" w:rsidRDefault="00AD3B2A" w:rsidP="00AD3B2A">
      <w:pPr>
        <w:numPr>
          <w:ilvl w:val="0"/>
          <w:numId w:val="25"/>
        </w:numPr>
        <w:spacing w:line="240" w:lineRule="auto"/>
      </w:pPr>
      <w:r w:rsidRPr="00AD3B2A">
        <w:t>Observa cómo el desplazamiento no saca al elemento de su flujo original.</w:t>
      </w:r>
    </w:p>
    <w:p w14:paraId="086EB710" w14:textId="77777777" w:rsidR="00AD3B2A" w:rsidRPr="00AD3B2A" w:rsidRDefault="00AD3B2A" w:rsidP="00AD3B2A">
      <w:pPr>
        <w:spacing w:line="240" w:lineRule="auto"/>
      </w:pPr>
      <w:r w:rsidRPr="00AD3B2A">
        <w:rPr>
          <w:rFonts w:ascii="Segoe UI Emoji" w:hAnsi="Segoe UI Emoji" w:cs="Segoe UI Emoji"/>
        </w:rPr>
        <w:t>👉</w:t>
      </w:r>
      <w:r w:rsidRPr="00AD3B2A">
        <w:t xml:space="preserve"> </w:t>
      </w:r>
      <w:r w:rsidRPr="00AD3B2A">
        <w:rPr>
          <w:i/>
          <w:iCs/>
        </w:rPr>
        <w:t>Objetivo: entender cómo se comporta la posición relativa dentro del flujo.</w:t>
      </w:r>
    </w:p>
    <w:p w14:paraId="1A71A812" w14:textId="77777777" w:rsidR="00AD3B2A" w:rsidRPr="00AD3B2A" w:rsidRDefault="00AD3B2A" w:rsidP="00AD3B2A">
      <w:pPr>
        <w:spacing w:line="240" w:lineRule="auto"/>
      </w:pPr>
      <w:r w:rsidRPr="00AD3B2A">
        <w:pict w14:anchorId="3E6E8D2F">
          <v:rect id="_x0000_i1090" style="width:0;height:1.5pt" o:hralign="center" o:hrstd="t" o:hr="t" fillcolor="#a0a0a0" stroked="f"/>
        </w:pict>
      </w:r>
    </w:p>
    <w:p w14:paraId="15498A6A" w14:textId="77777777" w:rsidR="00AD3B2A" w:rsidRPr="00AD3B2A" w:rsidRDefault="00AD3B2A" w:rsidP="00AD3B2A">
      <w:pPr>
        <w:spacing w:line="240" w:lineRule="auto"/>
        <w:rPr>
          <w:b/>
          <w:bCs/>
        </w:rPr>
      </w:pPr>
      <w:r w:rsidRPr="00AD3B2A">
        <w:rPr>
          <w:rFonts w:ascii="Segoe UI Emoji" w:hAnsi="Segoe UI Emoji" w:cs="Segoe UI Emoji"/>
          <w:b/>
          <w:bCs/>
        </w:rPr>
        <w:t>🧪</w:t>
      </w:r>
      <w:r w:rsidRPr="00AD3B2A">
        <w:rPr>
          <w:b/>
          <w:bCs/>
        </w:rPr>
        <w:t xml:space="preserve"> Ejercicio 6 — Posicionamiento absolute</w:t>
      </w:r>
    </w:p>
    <w:p w14:paraId="414FD01C" w14:textId="77777777" w:rsidR="00AD3B2A" w:rsidRPr="00AD3B2A" w:rsidRDefault="00AD3B2A" w:rsidP="00AD3B2A">
      <w:pPr>
        <w:spacing w:line="240" w:lineRule="auto"/>
      </w:pPr>
      <w:r w:rsidRPr="00AD3B2A">
        <w:t>Usa el mismo contenedor:</w:t>
      </w:r>
    </w:p>
    <w:p w14:paraId="2DEFA694" w14:textId="77777777" w:rsidR="00AD3B2A" w:rsidRPr="00AD3B2A" w:rsidRDefault="00AD3B2A" w:rsidP="00AD3B2A">
      <w:pPr>
        <w:numPr>
          <w:ilvl w:val="0"/>
          <w:numId w:val="26"/>
        </w:numPr>
        <w:spacing w:line="240" w:lineRule="auto"/>
      </w:pPr>
      <w:r w:rsidRPr="00AD3B2A">
        <w:t>Cambia el hijo a position: absolute.</w:t>
      </w:r>
    </w:p>
    <w:p w14:paraId="5DD63E86" w14:textId="77777777" w:rsidR="00AD3B2A" w:rsidRPr="00AD3B2A" w:rsidRDefault="00AD3B2A" w:rsidP="00AD3B2A">
      <w:pPr>
        <w:numPr>
          <w:ilvl w:val="0"/>
          <w:numId w:val="26"/>
        </w:numPr>
        <w:spacing w:line="240" w:lineRule="auto"/>
        <w:rPr>
          <w:lang w:val="en-US"/>
        </w:rPr>
      </w:pPr>
      <w:proofErr w:type="spellStart"/>
      <w:r w:rsidRPr="00AD3B2A">
        <w:rPr>
          <w:lang w:val="en-US"/>
        </w:rPr>
        <w:t>Mueve</w:t>
      </w:r>
      <w:proofErr w:type="spellEnd"/>
      <w:r w:rsidRPr="00AD3B2A">
        <w:rPr>
          <w:lang w:val="en-US"/>
        </w:rPr>
        <w:t xml:space="preserve"> </w:t>
      </w:r>
      <w:proofErr w:type="spellStart"/>
      <w:r w:rsidRPr="00AD3B2A">
        <w:rPr>
          <w:lang w:val="en-US"/>
        </w:rPr>
        <w:t>el</w:t>
      </w:r>
      <w:proofErr w:type="spellEnd"/>
      <w:r w:rsidRPr="00AD3B2A">
        <w:rPr>
          <w:lang w:val="en-US"/>
        </w:rPr>
        <w:t xml:space="preserve"> </w:t>
      </w:r>
      <w:proofErr w:type="spellStart"/>
      <w:r w:rsidRPr="00AD3B2A">
        <w:rPr>
          <w:lang w:val="en-US"/>
        </w:rPr>
        <w:t>hijo</w:t>
      </w:r>
      <w:proofErr w:type="spellEnd"/>
      <w:r w:rsidRPr="00AD3B2A">
        <w:rPr>
          <w:lang w:val="en-US"/>
        </w:rPr>
        <w:t xml:space="preserve"> con top, right, bottom, left.</w:t>
      </w:r>
    </w:p>
    <w:p w14:paraId="7F2994CF" w14:textId="77777777" w:rsidR="00AD3B2A" w:rsidRPr="00AD3B2A" w:rsidRDefault="00AD3B2A" w:rsidP="00AD3B2A">
      <w:pPr>
        <w:numPr>
          <w:ilvl w:val="0"/>
          <w:numId w:val="26"/>
        </w:numPr>
        <w:spacing w:line="240" w:lineRule="auto"/>
      </w:pPr>
      <w:r w:rsidRPr="00AD3B2A">
        <w:t>Quita position: relative al padre y observa cómo cambia la referencia (deja de estar limitado al contenedor).</w:t>
      </w:r>
    </w:p>
    <w:p w14:paraId="793ECC3F" w14:textId="77777777" w:rsidR="00AD3B2A" w:rsidRPr="00AD3B2A" w:rsidRDefault="00AD3B2A" w:rsidP="00AD3B2A">
      <w:pPr>
        <w:spacing w:line="240" w:lineRule="auto"/>
      </w:pPr>
      <w:r w:rsidRPr="00AD3B2A">
        <w:rPr>
          <w:rFonts w:ascii="Segoe UI Emoji" w:hAnsi="Segoe UI Emoji" w:cs="Segoe UI Emoji"/>
        </w:rPr>
        <w:t>👉</w:t>
      </w:r>
      <w:r w:rsidRPr="00AD3B2A">
        <w:t xml:space="preserve"> </w:t>
      </w:r>
      <w:r w:rsidRPr="00AD3B2A">
        <w:rPr>
          <w:i/>
          <w:iCs/>
        </w:rPr>
        <w:t>Objetivo: diferenciar entre posicionamiento relativo y absoluto.</w:t>
      </w:r>
    </w:p>
    <w:p w14:paraId="792E813F" w14:textId="77777777" w:rsidR="00AD3B2A" w:rsidRPr="00AD3B2A" w:rsidRDefault="00AD3B2A" w:rsidP="00AD3B2A">
      <w:pPr>
        <w:spacing w:line="240" w:lineRule="auto"/>
      </w:pPr>
      <w:r w:rsidRPr="00AD3B2A">
        <w:pict w14:anchorId="322B282E">
          <v:rect id="_x0000_i1091" style="width:0;height:1.5pt" o:hralign="center" o:hrstd="t" o:hr="t" fillcolor="#a0a0a0" stroked="f"/>
        </w:pict>
      </w:r>
    </w:p>
    <w:p w14:paraId="0821518A" w14:textId="77777777" w:rsidR="00AD3B2A" w:rsidRPr="00AD3B2A" w:rsidRDefault="00AD3B2A" w:rsidP="00AD3B2A">
      <w:pPr>
        <w:spacing w:line="240" w:lineRule="auto"/>
        <w:rPr>
          <w:b/>
          <w:bCs/>
        </w:rPr>
      </w:pPr>
      <w:r w:rsidRPr="00AD3B2A">
        <w:rPr>
          <w:rFonts w:ascii="Segoe UI Emoji" w:hAnsi="Segoe UI Emoji" w:cs="Segoe UI Emoji"/>
          <w:b/>
          <w:bCs/>
        </w:rPr>
        <w:t>🧪</w:t>
      </w:r>
      <w:r w:rsidRPr="00AD3B2A">
        <w:rPr>
          <w:b/>
          <w:bCs/>
        </w:rPr>
        <w:t xml:space="preserve"> Ejercicio 7 — </w:t>
      </w:r>
      <w:proofErr w:type="spellStart"/>
      <w:r w:rsidRPr="00AD3B2A">
        <w:rPr>
          <w:b/>
          <w:bCs/>
        </w:rPr>
        <w:t>Fixed</w:t>
      </w:r>
      <w:proofErr w:type="spellEnd"/>
      <w:r w:rsidRPr="00AD3B2A">
        <w:rPr>
          <w:b/>
          <w:bCs/>
        </w:rPr>
        <w:t xml:space="preserve"> y </w:t>
      </w:r>
      <w:proofErr w:type="spellStart"/>
      <w:r w:rsidRPr="00AD3B2A">
        <w:rPr>
          <w:b/>
          <w:bCs/>
        </w:rPr>
        <w:t>sticky</w:t>
      </w:r>
      <w:proofErr w:type="spellEnd"/>
    </w:p>
    <w:p w14:paraId="0141D428" w14:textId="77777777" w:rsidR="00AD3B2A" w:rsidRPr="00AD3B2A" w:rsidRDefault="00AD3B2A" w:rsidP="00AD3B2A">
      <w:pPr>
        <w:spacing w:line="240" w:lineRule="auto"/>
      </w:pPr>
      <w:r w:rsidRPr="00AD3B2A">
        <w:t xml:space="preserve">Crea un </w:t>
      </w:r>
      <w:proofErr w:type="spellStart"/>
      <w:r w:rsidRPr="00AD3B2A">
        <w:t>header</w:t>
      </w:r>
      <w:proofErr w:type="spellEnd"/>
      <w:r w:rsidRPr="00AD3B2A">
        <w:t xml:space="preserve"> en la parte superior:</w:t>
      </w:r>
    </w:p>
    <w:p w14:paraId="5574BEC6" w14:textId="77777777" w:rsidR="00AD3B2A" w:rsidRPr="00AD3B2A" w:rsidRDefault="00AD3B2A" w:rsidP="00AD3B2A">
      <w:pPr>
        <w:numPr>
          <w:ilvl w:val="0"/>
          <w:numId w:val="27"/>
        </w:numPr>
        <w:spacing w:line="240" w:lineRule="auto"/>
        <w:rPr>
          <w:lang w:val="en-US"/>
        </w:rPr>
      </w:pPr>
      <w:r w:rsidRPr="00AD3B2A">
        <w:rPr>
          <w:lang w:val="en-US"/>
        </w:rPr>
        <w:t>Usa position: fixed; top: 0; width: 100%.</w:t>
      </w:r>
    </w:p>
    <w:p w14:paraId="7AC78D44" w14:textId="77777777" w:rsidR="00AD3B2A" w:rsidRPr="00AD3B2A" w:rsidRDefault="00AD3B2A" w:rsidP="00AD3B2A">
      <w:pPr>
        <w:numPr>
          <w:ilvl w:val="0"/>
          <w:numId w:val="27"/>
        </w:numPr>
        <w:spacing w:line="240" w:lineRule="auto"/>
      </w:pPr>
      <w:r w:rsidRPr="00AD3B2A">
        <w:t xml:space="preserve">Añade contenido largo para poder hacer </w:t>
      </w:r>
      <w:proofErr w:type="spellStart"/>
      <w:r w:rsidRPr="00AD3B2A">
        <w:t>scroll</w:t>
      </w:r>
      <w:proofErr w:type="spellEnd"/>
      <w:r w:rsidRPr="00AD3B2A">
        <w:t>.</w:t>
      </w:r>
    </w:p>
    <w:p w14:paraId="54835F1D" w14:textId="77777777" w:rsidR="00AD3B2A" w:rsidRPr="00AD3B2A" w:rsidRDefault="00AD3B2A" w:rsidP="00AD3B2A">
      <w:pPr>
        <w:numPr>
          <w:ilvl w:val="0"/>
          <w:numId w:val="27"/>
        </w:numPr>
        <w:spacing w:line="240" w:lineRule="auto"/>
      </w:pPr>
      <w:r w:rsidRPr="00AD3B2A">
        <w:t xml:space="preserve">Verifica que el </w:t>
      </w:r>
      <w:proofErr w:type="spellStart"/>
      <w:r w:rsidRPr="00AD3B2A">
        <w:t>header</w:t>
      </w:r>
      <w:proofErr w:type="spellEnd"/>
      <w:r w:rsidRPr="00AD3B2A">
        <w:t xml:space="preserve"> queda fijo.</w:t>
      </w:r>
    </w:p>
    <w:p w14:paraId="4EE4CDA6" w14:textId="77777777" w:rsidR="00AD3B2A" w:rsidRPr="00AD3B2A" w:rsidRDefault="00AD3B2A" w:rsidP="00AD3B2A">
      <w:pPr>
        <w:numPr>
          <w:ilvl w:val="0"/>
          <w:numId w:val="27"/>
        </w:numPr>
        <w:spacing w:line="240" w:lineRule="auto"/>
      </w:pPr>
      <w:r w:rsidRPr="00AD3B2A">
        <w:t xml:space="preserve">Crea otro </w:t>
      </w:r>
      <w:proofErr w:type="spellStart"/>
      <w:r w:rsidRPr="00AD3B2A">
        <w:t>header</w:t>
      </w:r>
      <w:proofErr w:type="spellEnd"/>
      <w:r w:rsidRPr="00AD3B2A">
        <w:t xml:space="preserve"> debajo y hazlo </w:t>
      </w:r>
      <w:proofErr w:type="spellStart"/>
      <w:r w:rsidRPr="00AD3B2A">
        <w:t>sticky</w:t>
      </w:r>
      <w:proofErr w:type="spellEnd"/>
      <w:r w:rsidRPr="00AD3B2A">
        <w:t xml:space="preserve"> con top: 0 para ver la diferencia.</w:t>
      </w:r>
    </w:p>
    <w:p w14:paraId="3AB24BA5" w14:textId="77777777" w:rsidR="00AD3B2A" w:rsidRPr="00AD3B2A" w:rsidRDefault="00AD3B2A" w:rsidP="00AD3B2A">
      <w:pPr>
        <w:spacing w:line="240" w:lineRule="auto"/>
      </w:pPr>
      <w:r w:rsidRPr="00AD3B2A">
        <w:rPr>
          <w:rFonts w:ascii="Segoe UI Emoji" w:hAnsi="Segoe UI Emoji" w:cs="Segoe UI Emoji"/>
        </w:rPr>
        <w:t>👉</w:t>
      </w:r>
      <w:r w:rsidRPr="00AD3B2A">
        <w:t xml:space="preserve"> </w:t>
      </w:r>
      <w:r w:rsidRPr="00AD3B2A">
        <w:rPr>
          <w:i/>
          <w:iCs/>
        </w:rPr>
        <w:t xml:space="preserve">Objetivo: comprender cuándo conviene usar </w:t>
      </w:r>
      <w:proofErr w:type="spellStart"/>
      <w:r w:rsidRPr="00AD3B2A">
        <w:rPr>
          <w:i/>
          <w:iCs/>
        </w:rPr>
        <w:t>fixed</w:t>
      </w:r>
      <w:proofErr w:type="spellEnd"/>
      <w:r w:rsidRPr="00AD3B2A">
        <w:rPr>
          <w:i/>
          <w:iCs/>
        </w:rPr>
        <w:t xml:space="preserve"> o </w:t>
      </w:r>
      <w:proofErr w:type="spellStart"/>
      <w:r w:rsidRPr="00AD3B2A">
        <w:rPr>
          <w:i/>
          <w:iCs/>
        </w:rPr>
        <w:t>sticky</w:t>
      </w:r>
      <w:proofErr w:type="spellEnd"/>
      <w:r w:rsidRPr="00AD3B2A">
        <w:rPr>
          <w:i/>
          <w:iCs/>
        </w:rPr>
        <w:t>.</w:t>
      </w:r>
    </w:p>
    <w:p w14:paraId="650CD9D2" w14:textId="77777777" w:rsidR="00AD3B2A" w:rsidRPr="00AD3B2A" w:rsidRDefault="00AD3B2A" w:rsidP="00AD3B2A">
      <w:pPr>
        <w:spacing w:line="240" w:lineRule="auto"/>
      </w:pPr>
      <w:r w:rsidRPr="00AD3B2A">
        <w:pict w14:anchorId="3CB139F6">
          <v:rect id="_x0000_i1092" style="width:0;height:1.5pt" o:hralign="center" o:hrstd="t" o:hr="t" fillcolor="#a0a0a0" stroked="f"/>
        </w:pict>
      </w:r>
    </w:p>
    <w:p w14:paraId="390D482C" w14:textId="77777777" w:rsidR="00AD3B2A" w:rsidRPr="00AD3B2A" w:rsidRDefault="00AD3B2A" w:rsidP="00AD3B2A">
      <w:pPr>
        <w:spacing w:line="240" w:lineRule="auto"/>
        <w:rPr>
          <w:b/>
          <w:bCs/>
          <w:lang w:val="en-US"/>
        </w:rPr>
      </w:pPr>
      <w:r w:rsidRPr="00AD3B2A">
        <w:rPr>
          <w:rFonts w:ascii="Segoe UI Emoji" w:hAnsi="Segoe UI Emoji" w:cs="Segoe UI Emoji"/>
          <w:b/>
          <w:bCs/>
        </w:rPr>
        <w:t>🧪</w:t>
      </w:r>
      <w:r w:rsidRPr="00AD3B2A">
        <w:rPr>
          <w:b/>
          <w:bCs/>
          <w:lang w:val="en-US"/>
        </w:rPr>
        <w:t xml:space="preserve"> </w:t>
      </w:r>
      <w:proofErr w:type="spellStart"/>
      <w:r w:rsidRPr="00AD3B2A">
        <w:rPr>
          <w:b/>
          <w:bCs/>
          <w:lang w:val="en-US"/>
        </w:rPr>
        <w:t>Ejercicio</w:t>
      </w:r>
      <w:proofErr w:type="spellEnd"/>
      <w:r w:rsidRPr="00AD3B2A">
        <w:rPr>
          <w:b/>
          <w:bCs/>
          <w:lang w:val="en-US"/>
        </w:rPr>
        <w:t xml:space="preserve"> 8 — Display: block, inline e inline-block</w:t>
      </w:r>
    </w:p>
    <w:p w14:paraId="4D9695A0" w14:textId="77777777" w:rsidR="00AD3B2A" w:rsidRPr="00AD3B2A" w:rsidRDefault="00AD3B2A" w:rsidP="00AD3B2A">
      <w:pPr>
        <w:spacing w:line="240" w:lineRule="auto"/>
      </w:pPr>
      <w:r w:rsidRPr="00AD3B2A">
        <w:t>Crea 4 pequeñas cajas con fondo distinto:</w:t>
      </w:r>
    </w:p>
    <w:p w14:paraId="24F70C92" w14:textId="77777777" w:rsidR="00AD3B2A" w:rsidRPr="00AD3B2A" w:rsidRDefault="00AD3B2A" w:rsidP="00AD3B2A">
      <w:pPr>
        <w:numPr>
          <w:ilvl w:val="0"/>
          <w:numId w:val="28"/>
        </w:numPr>
        <w:spacing w:line="240" w:lineRule="auto"/>
      </w:pPr>
      <w:r w:rsidRPr="00AD3B2A">
        <w:t xml:space="preserve">Aplica </w:t>
      </w:r>
      <w:proofErr w:type="spellStart"/>
      <w:r w:rsidRPr="00AD3B2A">
        <w:t>display</w:t>
      </w:r>
      <w:proofErr w:type="spellEnd"/>
      <w:r w:rsidRPr="00AD3B2A">
        <w:t>: block y observa el comportamiento en vertical.</w:t>
      </w:r>
    </w:p>
    <w:p w14:paraId="34A9F0AA" w14:textId="77777777" w:rsidR="00AD3B2A" w:rsidRPr="00AD3B2A" w:rsidRDefault="00AD3B2A" w:rsidP="00AD3B2A">
      <w:pPr>
        <w:numPr>
          <w:ilvl w:val="0"/>
          <w:numId w:val="28"/>
        </w:numPr>
        <w:spacing w:line="240" w:lineRule="auto"/>
      </w:pPr>
      <w:r w:rsidRPr="00AD3B2A">
        <w:t xml:space="preserve">Cambia a </w:t>
      </w:r>
      <w:proofErr w:type="spellStart"/>
      <w:r w:rsidRPr="00AD3B2A">
        <w:t>inline</w:t>
      </w:r>
      <w:proofErr w:type="spellEnd"/>
      <w:r w:rsidRPr="00AD3B2A">
        <w:t xml:space="preserve"> y luego a </w:t>
      </w:r>
      <w:proofErr w:type="spellStart"/>
      <w:r w:rsidRPr="00AD3B2A">
        <w:t>inline</w:t>
      </w:r>
      <w:proofErr w:type="spellEnd"/>
      <w:r w:rsidRPr="00AD3B2A">
        <w:t>-block.</w:t>
      </w:r>
    </w:p>
    <w:p w14:paraId="7682895D" w14:textId="77777777" w:rsidR="00AD3B2A" w:rsidRPr="00AD3B2A" w:rsidRDefault="00AD3B2A" w:rsidP="00AD3B2A">
      <w:pPr>
        <w:numPr>
          <w:ilvl w:val="0"/>
          <w:numId w:val="28"/>
        </w:numPr>
        <w:spacing w:line="240" w:lineRule="auto"/>
      </w:pPr>
      <w:r w:rsidRPr="00AD3B2A">
        <w:t xml:space="preserve">Usa </w:t>
      </w:r>
      <w:proofErr w:type="spellStart"/>
      <w:r w:rsidRPr="00AD3B2A">
        <w:t>width</w:t>
      </w:r>
      <w:proofErr w:type="spellEnd"/>
      <w:r w:rsidRPr="00AD3B2A">
        <w:t xml:space="preserve">, </w:t>
      </w:r>
      <w:proofErr w:type="spellStart"/>
      <w:r w:rsidRPr="00AD3B2A">
        <w:t>height</w:t>
      </w:r>
      <w:proofErr w:type="spellEnd"/>
      <w:r w:rsidRPr="00AD3B2A">
        <w:t xml:space="preserve">, </w:t>
      </w:r>
      <w:proofErr w:type="spellStart"/>
      <w:r w:rsidRPr="00AD3B2A">
        <w:t>margin</w:t>
      </w:r>
      <w:proofErr w:type="spellEnd"/>
      <w:r w:rsidRPr="00AD3B2A">
        <w:t xml:space="preserve"> y </w:t>
      </w:r>
      <w:proofErr w:type="spellStart"/>
      <w:r w:rsidRPr="00AD3B2A">
        <w:t>padding</w:t>
      </w:r>
      <w:proofErr w:type="spellEnd"/>
      <w:r w:rsidRPr="00AD3B2A">
        <w:t xml:space="preserve"> para ver qué efectos son ignorados o aplicados según el </w:t>
      </w:r>
      <w:proofErr w:type="spellStart"/>
      <w:r w:rsidRPr="00AD3B2A">
        <w:t>display</w:t>
      </w:r>
      <w:proofErr w:type="spellEnd"/>
      <w:r w:rsidRPr="00AD3B2A">
        <w:t>.</w:t>
      </w:r>
    </w:p>
    <w:p w14:paraId="08DCAC4D" w14:textId="77777777" w:rsidR="00AD3B2A" w:rsidRPr="00AD3B2A" w:rsidRDefault="00AD3B2A" w:rsidP="00AD3B2A">
      <w:pPr>
        <w:spacing w:line="240" w:lineRule="auto"/>
      </w:pPr>
      <w:r w:rsidRPr="00AD3B2A">
        <w:rPr>
          <w:rFonts w:ascii="Segoe UI Emoji" w:hAnsi="Segoe UI Emoji" w:cs="Segoe UI Emoji"/>
        </w:rPr>
        <w:lastRenderedPageBreak/>
        <w:t>👉</w:t>
      </w:r>
      <w:r w:rsidRPr="00AD3B2A">
        <w:t xml:space="preserve"> </w:t>
      </w:r>
      <w:r w:rsidRPr="00AD3B2A">
        <w:rPr>
          <w:i/>
          <w:iCs/>
        </w:rPr>
        <w:t xml:space="preserve">Objetivo: controlar el flujo de elementos con diferentes valores de </w:t>
      </w:r>
      <w:proofErr w:type="spellStart"/>
      <w:r w:rsidRPr="00AD3B2A">
        <w:rPr>
          <w:i/>
          <w:iCs/>
        </w:rPr>
        <w:t>display</w:t>
      </w:r>
      <w:proofErr w:type="spellEnd"/>
      <w:r w:rsidRPr="00AD3B2A">
        <w:rPr>
          <w:i/>
          <w:iCs/>
        </w:rPr>
        <w:t>.</w:t>
      </w:r>
    </w:p>
    <w:p w14:paraId="14CAAEA9" w14:textId="77777777" w:rsidR="00AD3B2A" w:rsidRPr="00AD3B2A" w:rsidRDefault="00AD3B2A" w:rsidP="00AD3B2A">
      <w:pPr>
        <w:spacing w:line="240" w:lineRule="auto"/>
      </w:pPr>
      <w:r w:rsidRPr="00AD3B2A">
        <w:pict w14:anchorId="7609769E">
          <v:rect id="_x0000_i1093" style="width:0;height:1.5pt" o:hralign="center" o:hrstd="t" o:hr="t" fillcolor="#a0a0a0" stroked="f"/>
        </w:pict>
      </w:r>
    </w:p>
    <w:p w14:paraId="3E9B5513" w14:textId="77777777" w:rsidR="00AD3B2A" w:rsidRPr="00AD3B2A" w:rsidRDefault="00AD3B2A" w:rsidP="00AD3B2A">
      <w:pPr>
        <w:spacing w:line="240" w:lineRule="auto"/>
        <w:rPr>
          <w:b/>
          <w:bCs/>
        </w:rPr>
      </w:pPr>
      <w:r w:rsidRPr="00AD3B2A">
        <w:rPr>
          <w:rFonts w:ascii="Segoe UI Emoji" w:hAnsi="Segoe UI Emoji" w:cs="Segoe UI Emoji"/>
          <w:b/>
          <w:bCs/>
        </w:rPr>
        <w:t>🧪</w:t>
      </w:r>
      <w:r w:rsidRPr="00AD3B2A">
        <w:rPr>
          <w:b/>
          <w:bCs/>
        </w:rPr>
        <w:t xml:space="preserve"> Ejercicio 9 — </w:t>
      </w:r>
      <w:proofErr w:type="spellStart"/>
      <w:r w:rsidRPr="00AD3B2A">
        <w:rPr>
          <w:b/>
          <w:bCs/>
        </w:rPr>
        <w:t>Float</w:t>
      </w:r>
      <w:proofErr w:type="spellEnd"/>
      <w:r w:rsidRPr="00AD3B2A">
        <w:rPr>
          <w:b/>
          <w:bCs/>
        </w:rPr>
        <w:t xml:space="preserve"> y </w:t>
      </w:r>
      <w:proofErr w:type="spellStart"/>
      <w:r w:rsidRPr="00AD3B2A">
        <w:rPr>
          <w:b/>
          <w:bCs/>
        </w:rPr>
        <w:t>clear</w:t>
      </w:r>
      <w:proofErr w:type="spellEnd"/>
    </w:p>
    <w:p w14:paraId="681B7EE9" w14:textId="77777777" w:rsidR="00AD3B2A" w:rsidRPr="00AD3B2A" w:rsidRDefault="00AD3B2A" w:rsidP="00AD3B2A">
      <w:pPr>
        <w:spacing w:line="240" w:lineRule="auto"/>
      </w:pPr>
      <w:r w:rsidRPr="00AD3B2A">
        <w:t>Crea una imagen y un párrafo de texto:</w:t>
      </w:r>
    </w:p>
    <w:p w14:paraId="01E095A7" w14:textId="77777777" w:rsidR="00AD3B2A" w:rsidRPr="00AD3B2A" w:rsidRDefault="00AD3B2A" w:rsidP="00AD3B2A">
      <w:pPr>
        <w:numPr>
          <w:ilvl w:val="0"/>
          <w:numId w:val="29"/>
        </w:numPr>
        <w:spacing w:line="240" w:lineRule="auto"/>
      </w:pPr>
      <w:r w:rsidRPr="00AD3B2A">
        <w:t xml:space="preserve">Usa </w:t>
      </w:r>
      <w:proofErr w:type="spellStart"/>
      <w:r w:rsidRPr="00AD3B2A">
        <w:t>float</w:t>
      </w:r>
      <w:proofErr w:type="spellEnd"/>
      <w:r w:rsidRPr="00AD3B2A">
        <w:t xml:space="preserve">: </w:t>
      </w:r>
      <w:proofErr w:type="spellStart"/>
      <w:r w:rsidRPr="00AD3B2A">
        <w:t>left</w:t>
      </w:r>
      <w:proofErr w:type="spellEnd"/>
      <w:r w:rsidRPr="00AD3B2A">
        <w:t xml:space="preserve"> para alinear la imagen a la izquierda con texto fluyendo alrededor.</w:t>
      </w:r>
    </w:p>
    <w:p w14:paraId="1FD9D574" w14:textId="77777777" w:rsidR="00AD3B2A" w:rsidRPr="00AD3B2A" w:rsidRDefault="00AD3B2A" w:rsidP="00AD3B2A">
      <w:pPr>
        <w:numPr>
          <w:ilvl w:val="0"/>
          <w:numId w:val="29"/>
        </w:numPr>
        <w:spacing w:line="240" w:lineRule="auto"/>
      </w:pPr>
      <w:r w:rsidRPr="00AD3B2A">
        <w:t xml:space="preserve">Usa </w:t>
      </w:r>
      <w:proofErr w:type="spellStart"/>
      <w:r w:rsidRPr="00AD3B2A">
        <w:t>float</w:t>
      </w:r>
      <w:proofErr w:type="spellEnd"/>
      <w:r w:rsidRPr="00AD3B2A">
        <w:t xml:space="preserve">: </w:t>
      </w:r>
      <w:proofErr w:type="spellStart"/>
      <w:r w:rsidRPr="00AD3B2A">
        <w:t>right</w:t>
      </w:r>
      <w:proofErr w:type="spellEnd"/>
      <w:r w:rsidRPr="00AD3B2A">
        <w:t xml:space="preserve"> para alinear a la derecha.</w:t>
      </w:r>
    </w:p>
    <w:p w14:paraId="02DE75F3" w14:textId="77777777" w:rsidR="00AD3B2A" w:rsidRPr="00AD3B2A" w:rsidRDefault="00AD3B2A" w:rsidP="00AD3B2A">
      <w:pPr>
        <w:numPr>
          <w:ilvl w:val="0"/>
          <w:numId w:val="29"/>
        </w:numPr>
        <w:spacing w:line="240" w:lineRule="auto"/>
      </w:pPr>
      <w:r w:rsidRPr="00AD3B2A">
        <w:t xml:space="preserve">Añade un nuevo elemento con </w:t>
      </w:r>
      <w:proofErr w:type="spellStart"/>
      <w:r w:rsidRPr="00AD3B2A">
        <w:t>clear</w:t>
      </w:r>
      <w:proofErr w:type="spellEnd"/>
      <w:r w:rsidRPr="00AD3B2A">
        <w:t xml:space="preserve">: </w:t>
      </w:r>
      <w:proofErr w:type="spellStart"/>
      <w:r w:rsidRPr="00AD3B2A">
        <w:t>both</w:t>
      </w:r>
      <w:proofErr w:type="spellEnd"/>
      <w:r w:rsidRPr="00AD3B2A">
        <w:t xml:space="preserve"> para forzar que empiece debajo de los flotantes.</w:t>
      </w:r>
    </w:p>
    <w:p w14:paraId="2B5F953D" w14:textId="77777777" w:rsidR="00AD3B2A" w:rsidRPr="00AD3B2A" w:rsidRDefault="00AD3B2A" w:rsidP="00AD3B2A">
      <w:pPr>
        <w:numPr>
          <w:ilvl w:val="0"/>
          <w:numId w:val="29"/>
        </w:numPr>
        <w:spacing w:line="240" w:lineRule="auto"/>
      </w:pPr>
      <w:r w:rsidRPr="00AD3B2A">
        <w:t xml:space="preserve">Usa </w:t>
      </w:r>
      <w:proofErr w:type="spellStart"/>
      <w:r w:rsidRPr="00AD3B2A">
        <w:t>overflow</w:t>
      </w:r>
      <w:proofErr w:type="spellEnd"/>
      <w:r w:rsidRPr="00AD3B2A">
        <w:t xml:space="preserve">: auto en un contenedor padre para contener los </w:t>
      </w:r>
      <w:proofErr w:type="spellStart"/>
      <w:r w:rsidRPr="00AD3B2A">
        <w:t>floats</w:t>
      </w:r>
      <w:proofErr w:type="spellEnd"/>
      <w:r w:rsidRPr="00AD3B2A">
        <w:t>.</w:t>
      </w:r>
    </w:p>
    <w:p w14:paraId="0CED1437" w14:textId="77777777" w:rsidR="00AD3B2A" w:rsidRPr="00AD3B2A" w:rsidRDefault="00AD3B2A" w:rsidP="00AD3B2A">
      <w:pPr>
        <w:spacing w:line="240" w:lineRule="auto"/>
      </w:pPr>
      <w:r w:rsidRPr="00AD3B2A">
        <w:rPr>
          <w:rFonts w:ascii="Segoe UI Emoji" w:hAnsi="Segoe UI Emoji" w:cs="Segoe UI Emoji"/>
        </w:rPr>
        <w:t>👉</w:t>
      </w:r>
      <w:r w:rsidRPr="00AD3B2A">
        <w:t xml:space="preserve"> </w:t>
      </w:r>
      <w:r w:rsidRPr="00AD3B2A">
        <w:rPr>
          <w:i/>
          <w:iCs/>
        </w:rPr>
        <w:t xml:space="preserve">Objetivo: practicar maquetación tradicional con </w:t>
      </w:r>
      <w:proofErr w:type="spellStart"/>
      <w:r w:rsidRPr="00AD3B2A">
        <w:rPr>
          <w:i/>
          <w:iCs/>
        </w:rPr>
        <w:t>float</w:t>
      </w:r>
      <w:proofErr w:type="spellEnd"/>
      <w:r w:rsidRPr="00AD3B2A">
        <w:rPr>
          <w:i/>
          <w:iCs/>
        </w:rPr>
        <w:t xml:space="preserve"> y </w:t>
      </w:r>
      <w:proofErr w:type="spellStart"/>
      <w:r w:rsidRPr="00AD3B2A">
        <w:rPr>
          <w:i/>
          <w:iCs/>
        </w:rPr>
        <w:t>clear</w:t>
      </w:r>
      <w:proofErr w:type="spellEnd"/>
      <w:r w:rsidRPr="00AD3B2A">
        <w:rPr>
          <w:i/>
          <w:iCs/>
        </w:rPr>
        <w:t>.</w:t>
      </w:r>
    </w:p>
    <w:p w14:paraId="7E2D3E4B" w14:textId="77777777" w:rsidR="00AD3B2A" w:rsidRPr="00AD3B2A" w:rsidRDefault="00AD3B2A" w:rsidP="00AD3B2A">
      <w:pPr>
        <w:spacing w:line="240" w:lineRule="auto"/>
      </w:pPr>
      <w:r w:rsidRPr="00AD3B2A">
        <w:pict w14:anchorId="64188CF3">
          <v:rect id="_x0000_i1094" style="width:0;height:1.5pt" o:hralign="center" o:hrstd="t" o:hr="t" fillcolor="#a0a0a0" stroked="f"/>
        </w:pict>
      </w:r>
    </w:p>
    <w:p w14:paraId="28BBCBEB" w14:textId="77777777" w:rsidR="00AD3B2A" w:rsidRPr="00AD3B2A" w:rsidRDefault="00AD3B2A" w:rsidP="00AD3B2A">
      <w:pPr>
        <w:spacing w:line="240" w:lineRule="auto"/>
        <w:rPr>
          <w:b/>
          <w:bCs/>
        </w:rPr>
      </w:pPr>
      <w:r w:rsidRPr="00AD3B2A">
        <w:rPr>
          <w:rFonts w:ascii="Segoe UI Emoji" w:hAnsi="Segoe UI Emoji" w:cs="Segoe UI Emoji"/>
          <w:b/>
          <w:bCs/>
        </w:rPr>
        <w:t>🧪</w:t>
      </w:r>
      <w:r w:rsidRPr="00AD3B2A">
        <w:rPr>
          <w:b/>
          <w:bCs/>
        </w:rPr>
        <w:t xml:space="preserve"> Ejercicio 10 — Maquetación clásica sin </w:t>
      </w:r>
      <w:proofErr w:type="spellStart"/>
      <w:r w:rsidRPr="00AD3B2A">
        <w:rPr>
          <w:b/>
          <w:bCs/>
        </w:rPr>
        <w:t>flexbox</w:t>
      </w:r>
      <w:proofErr w:type="spellEnd"/>
    </w:p>
    <w:p w14:paraId="478AB5D6" w14:textId="77777777" w:rsidR="00AD3B2A" w:rsidRPr="00AD3B2A" w:rsidRDefault="00AD3B2A" w:rsidP="00AD3B2A">
      <w:pPr>
        <w:spacing w:line="240" w:lineRule="auto"/>
      </w:pPr>
      <w:r w:rsidRPr="00AD3B2A">
        <w:t xml:space="preserve">Construye un </w:t>
      </w:r>
      <w:proofErr w:type="spellStart"/>
      <w:r w:rsidRPr="00AD3B2A">
        <w:rPr>
          <w:b/>
          <w:bCs/>
        </w:rPr>
        <w:t>layout</w:t>
      </w:r>
      <w:proofErr w:type="spellEnd"/>
      <w:r w:rsidRPr="00AD3B2A">
        <w:rPr>
          <w:b/>
          <w:bCs/>
        </w:rPr>
        <w:t xml:space="preserve"> de 3 columnas</w:t>
      </w:r>
      <w:r w:rsidRPr="00AD3B2A">
        <w:t xml:space="preserve"> con un </w:t>
      </w:r>
      <w:proofErr w:type="spellStart"/>
      <w:r w:rsidRPr="00AD3B2A">
        <w:rPr>
          <w:b/>
          <w:bCs/>
        </w:rPr>
        <w:t>header</w:t>
      </w:r>
      <w:proofErr w:type="spellEnd"/>
      <w:r w:rsidRPr="00AD3B2A">
        <w:t xml:space="preserve"> y </w:t>
      </w:r>
      <w:proofErr w:type="spellStart"/>
      <w:r w:rsidRPr="00AD3B2A">
        <w:rPr>
          <w:b/>
          <w:bCs/>
        </w:rPr>
        <w:t>footer</w:t>
      </w:r>
      <w:proofErr w:type="spellEnd"/>
      <w:r w:rsidRPr="00AD3B2A">
        <w:t>, usando solo:</w:t>
      </w:r>
    </w:p>
    <w:p w14:paraId="2F6EA6D0" w14:textId="77777777" w:rsidR="00AD3B2A" w:rsidRPr="00AD3B2A" w:rsidRDefault="00AD3B2A" w:rsidP="00AD3B2A">
      <w:pPr>
        <w:numPr>
          <w:ilvl w:val="0"/>
          <w:numId w:val="30"/>
        </w:numPr>
        <w:spacing w:line="240" w:lineRule="auto"/>
        <w:rPr>
          <w:lang w:val="en-US"/>
        </w:rPr>
      </w:pPr>
      <w:r w:rsidRPr="00AD3B2A">
        <w:rPr>
          <w:lang w:val="en-US"/>
        </w:rPr>
        <w:t>display: inline-block o float.</w:t>
      </w:r>
    </w:p>
    <w:p w14:paraId="43024BC2" w14:textId="77777777" w:rsidR="00AD3B2A" w:rsidRPr="00AD3B2A" w:rsidRDefault="00AD3B2A" w:rsidP="00AD3B2A">
      <w:pPr>
        <w:numPr>
          <w:ilvl w:val="0"/>
          <w:numId w:val="30"/>
        </w:numPr>
        <w:spacing w:line="240" w:lineRule="auto"/>
      </w:pPr>
      <w:r w:rsidRPr="00AD3B2A">
        <w:t xml:space="preserve">Márgenes, bordes y </w:t>
      </w:r>
      <w:proofErr w:type="spellStart"/>
      <w:r w:rsidRPr="00AD3B2A">
        <w:t>padding</w:t>
      </w:r>
      <w:proofErr w:type="spellEnd"/>
      <w:r w:rsidRPr="00AD3B2A">
        <w:t xml:space="preserve"> para separar columnas y dar estructura.</w:t>
      </w:r>
    </w:p>
    <w:p w14:paraId="4A213548" w14:textId="77777777" w:rsidR="00AD3B2A" w:rsidRPr="00AD3B2A" w:rsidRDefault="00AD3B2A" w:rsidP="00AD3B2A">
      <w:pPr>
        <w:numPr>
          <w:ilvl w:val="0"/>
          <w:numId w:val="30"/>
        </w:numPr>
        <w:spacing w:line="240" w:lineRule="auto"/>
      </w:pPr>
      <w:r w:rsidRPr="00AD3B2A">
        <w:t xml:space="preserve">Asegúrate de que el </w:t>
      </w:r>
      <w:proofErr w:type="spellStart"/>
      <w:r w:rsidRPr="00AD3B2A">
        <w:t>footer</w:t>
      </w:r>
      <w:proofErr w:type="spellEnd"/>
      <w:r w:rsidRPr="00AD3B2A">
        <w:t xml:space="preserve"> queda debajo de las columnas.</w:t>
      </w:r>
    </w:p>
    <w:p w14:paraId="7705E2E5" w14:textId="77777777" w:rsidR="00AD3B2A" w:rsidRPr="00AD3B2A" w:rsidRDefault="00AD3B2A" w:rsidP="00AD3B2A">
      <w:pPr>
        <w:numPr>
          <w:ilvl w:val="0"/>
          <w:numId w:val="30"/>
        </w:numPr>
        <w:spacing w:line="240" w:lineRule="auto"/>
      </w:pPr>
      <w:r w:rsidRPr="00AD3B2A">
        <w:t>Usa box-</w:t>
      </w:r>
      <w:proofErr w:type="spellStart"/>
      <w:r w:rsidRPr="00AD3B2A">
        <w:t>sizing</w:t>
      </w:r>
      <w:proofErr w:type="spellEnd"/>
      <w:r w:rsidRPr="00AD3B2A">
        <w:t xml:space="preserve">: </w:t>
      </w:r>
      <w:proofErr w:type="spellStart"/>
      <w:r w:rsidRPr="00AD3B2A">
        <w:t>border</w:t>
      </w:r>
      <w:proofErr w:type="spellEnd"/>
      <w:r w:rsidRPr="00AD3B2A">
        <w:t>-box para facilitar el cálculo de anchos.</w:t>
      </w:r>
    </w:p>
    <w:p w14:paraId="121BAFD5" w14:textId="15691007" w:rsidR="00735580" w:rsidRDefault="00735580" w:rsidP="006D363F">
      <w:pPr>
        <w:spacing w:line="240" w:lineRule="auto"/>
      </w:pPr>
    </w:p>
    <w:sectPr w:rsidR="00735580" w:rsidSect="00F26B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64B80A" w14:textId="77777777" w:rsidR="00F242C9" w:rsidRDefault="00F242C9" w:rsidP="006D363F">
      <w:pPr>
        <w:spacing w:after="0" w:line="240" w:lineRule="auto"/>
      </w:pPr>
      <w:r>
        <w:separator/>
      </w:r>
    </w:p>
  </w:endnote>
  <w:endnote w:type="continuationSeparator" w:id="0">
    <w:p w14:paraId="7C1BF046" w14:textId="77777777" w:rsidR="00F242C9" w:rsidRDefault="00F242C9" w:rsidP="006D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FDE63" w14:textId="77777777" w:rsidR="006D363F" w:rsidRDefault="006D363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1F0C0" w14:textId="77777777" w:rsidR="006D363F" w:rsidRDefault="006D363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03DF9D" w14:textId="77777777" w:rsidR="006D363F" w:rsidRDefault="006D36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E1ACD" w14:textId="77777777" w:rsidR="00F242C9" w:rsidRDefault="00F242C9" w:rsidP="006D363F">
      <w:pPr>
        <w:spacing w:after="0" w:line="240" w:lineRule="auto"/>
      </w:pPr>
      <w:r>
        <w:separator/>
      </w:r>
    </w:p>
  </w:footnote>
  <w:footnote w:type="continuationSeparator" w:id="0">
    <w:p w14:paraId="256BE88E" w14:textId="77777777" w:rsidR="00F242C9" w:rsidRDefault="00F242C9" w:rsidP="006D3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B51799" w14:textId="77777777" w:rsidR="006D363F" w:rsidRDefault="006D363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FC9B8" w14:textId="77777777" w:rsidR="006D363F" w:rsidRDefault="006D363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BA578" w14:textId="77777777" w:rsidR="006D363F" w:rsidRDefault="006D36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536C5"/>
    <w:multiLevelType w:val="multilevel"/>
    <w:tmpl w:val="D83A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835B6"/>
    <w:multiLevelType w:val="multilevel"/>
    <w:tmpl w:val="7CAC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55FC0"/>
    <w:multiLevelType w:val="multilevel"/>
    <w:tmpl w:val="25827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D96B9B"/>
    <w:multiLevelType w:val="multilevel"/>
    <w:tmpl w:val="F052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C0704"/>
    <w:multiLevelType w:val="multilevel"/>
    <w:tmpl w:val="950E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F2F78"/>
    <w:multiLevelType w:val="multilevel"/>
    <w:tmpl w:val="6680B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694FD1"/>
    <w:multiLevelType w:val="multilevel"/>
    <w:tmpl w:val="B50E5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EC7B74"/>
    <w:multiLevelType w:val="multilevel"/>
    <w:tmpl w:val="C662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007C8"/>
    <w:multiLevelType w:val="hybridMultilevel"/>
    <w:tmpl w:val="736EA384"/>
    <w:lvl w:ilvl="0" w:tplc="011A978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FAB2943"/>
    <w:multiLevelType w:val="multilevel"/>
    <w:tmpl w:val="0C1E4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E56815"/>
    <w:multiLevelType w:val="multilevel"/>
    <w:tmpl w:val="8EE0B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F050FA"/>
    <w:multiLevelType w:val="multilevel"/>
    <w:tmpl w:val="937A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9E5E13"/>
    <w:multiLevelType w:val="multilevel"/>
    <w:tmpl w:val="9EE4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24658E"/>
    <w:multiLevelType w:val="hybridMultilevel"/>
    <w:tmpl w:val="EF566D5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756B3C"/>
    <w:multiLevelType w:val="multilevel"/>
    <w:tmpl w:val="78F0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9848F8"/>
    <w:multiLevelType w:val="multilevel"/>
    <w:tmpl w:val="29E0C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5F2957"/>
    <w:multiLevelType w:val="hybridMultilevel"/>
    <w:tmpl w:val="3FB460A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EE6E03"/>
    <w:multiLevelType w:val="hybridMultilevel"/>
    <w:tmpl w:val="C912344C"/>
    <w:lvl w:ilvl="0" w:tplc="BC56A8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F5164C"/>
    <w:multiLevelType w:val="multilevel"/>
    <w:tmpl w:val="6680B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A56652"/>
    <w:multiLevelType w:val="multilevel"/>
    <w:tmpl w:val="4258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6236D3"/>
    <w:multiLevelType w:val="hybridMultilevel"/>
    <w:tmpl w:val="8D4877C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CA0B5F"/>
    <w:multiLevelType w:val="multilevel"/>
    <w:tmpl w:val="D81E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F679ED"/>
    <w:multiLevelType w:val="multilevel"/>
    <w:tmpl w:val="0C1E4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1E35BB"/>
    <w:multiLevelType w:val="hybridMultilevel"/>
    <w:tmpl w:val="8D4877C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665E9"/>
    <w:multiLevelType w:val="multilevel"/>
    <w:tmpl w:val="ACA0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A60AAC"/>
    <w:multiLevelType w:val="multilevel"/>
    <w:tmpl w:val="22F8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E27D08"/>
    <w:multiLevelType w:val="hybridMultilevel"/>
    <w:tmpl w:val="93E404E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5F19AD"/>
    <w:multiLevelType w:val="multilevel"/>
    <w:tmpl w:val="5DC81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0B2F32"/>
    <w:multiLevelType w:val="multilevel"/>
    <w:tmpl w:val="B1B29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D65CE1"/>
    <w:multiLevelType w:val="multilevel"/>
    <w:tmpl w:val="B540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929694">
    <w:abstractNumId w:val="16"/>
  </w:num>
  <w:num w:numId="2" w16cid:durableId="961419178">
    <w:abstractNumId w:val="8"/>
  </w:num>
  <w:num w:numId="3" w16cid:durableId="387530844">
    <w:abstractNumId w:val="20"/>
  </w:num>
  <w:num w:numId="4" w16cid:durableId="1149976479">
    <w:abstractNumId w:val="13"/>
  </w:num>
  <w:num w:numId="5" w16cid:durableId="735084160">
    <w:abstractNumId w:val="26"/>
  </w:num>
  <w:num w:numId="6" w16cid:durableId="327710731">
    <w:abstractNumId w:val="23"/>
  </w:num>
  <w:num w:numId="7" w16cid:durableId="1842506514">
    <w:abstractNumId w:val="17"/>
  </w:num>
  <w:num w:numId="8" w16cid:durableId="1034504084">
    <w:abstractNumId w:val="28"/>
  </w:num>
  <w:num w:numId="9" w16cid:durableId="2092040711">
    <w:abstractNumId w:val="15"/>
  </w:num>
  <w:num w:numId="10" w16cid:durableId="2147122254">
    <w:abstractNumId w:val="27"/>
  </w:num>
  <w:num w:numId="11" w16cid:durableId="309673114">
    <w:abstractNumId w:val="2"/>
  </w:num>
  <w:num w:numId="12" w16cid:durableId="642466911">
    <w:abstractNumId w:val="6"/>
  </w:num>
  <w:num w:numId="13" w16cid:durableId="1894467829">
    <w:abstractNumId w:val="10"/>
  </w:num>
  <w:num w:numId="14" w16cid:durableId="1260286030">
    <w:abstractNumId w:val="9"/>
  </w:num>
  <w:num w:numId="15" w16cid:durableId="1229413907">
    <w:abstractNumId w:val="11"/>
  </w:num>
  <w:num w:numId="16" w16cid:durableId="859513424">
    <w:abstractNumId w:val="21"/>
  </w:num>
  <w:num w:numId="17" w16cid:durableId="1147823989">
    <w:abstractNumId w:val="5"/>
  </w:num>
  <w:num w:numId="18" w16cid:durableId="561252536">
    <w:abstractNumId w:val="18"/>
  </w:num>
  <w:num w:numId="19" w16cid:durableId="998270799">
    <w:abstractNumId w:val="22"/>
  </w:num>
  <w:num w:numId="20" w16cid:durableId="1404716086">
    <w:abstractNumId w:val="24"/>
  </w:num>
  <w:num w:numId="21" w16cid:durableId="2013683016">
    <w:abstractNumId w:val="4"/>
  </w:num>
  <w:num w:numId="22" w16cid:durableId="1253276770">
    <w:abstractNumId w:val="19"/>
  </w:num>
  <w:num w:numId="23" w16cid:durableId="1107778097">
    <w:abstractNumId w:val="7"/>
  </w:num>
  <w:num w:numId="24" w16cid:durableId="1106584065">
    <w:abstractNumId w:val="25"/>
  </w:num>
  <w:num w:numId="25" w16cid:durableId="1043407331">
    <w:abstractNumId w:val="12"/>
  </w:num>
  <w:num w:numId="26" w16cid:durableId="233785898">
    <w:abstractNumId w:val="14"/>
  </w:num>
  <w:num w:numId="27" w16cid:durableId="1893693217">
    <w:abstractNumId w:val="29"/>
  </w:num>
  <w:num w:numId="28" w16cid:durableId="822696909">
    <w:abstractNumId w:val="0"/>
  </w:num>
  <w:num w:numId="29" w16cid:durableId="1354575210">
    <w:abstractNumId w:val="3"/>
  </w:num>
  <w:num w:numId="30" w16cid:durableId="1117524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DA"/>
    <w:rsid w:val="00032935"/>
    <w:rsid w:val="00050388"/>
    <w:rsid w:val="0005538D"/>
    <w:rsid w:val="000C6D82"/>
    <w:rsid w:val="000D090C"/>
    <w:rsid w:val="000D5D38"/>
    <w:rsid w:val="000F1075"/>
    <w:rsid w:val="000F57EB"/>
    <w:rsid w:val="00152408"/>
    <w:rsid w:val="001A12B7"/>
    <w:rsid w:val="001B6B1E"/>
    <w:rsid w:val="001D7F84"/>
    <w:rsid w:val="001E4782"/>
    <w:rsid w:val="001F1A2F"/>
    <w:rsid w:val="001F50AB"/>
    <w:rsid w:val="00233050"/>
    <w:rsid w:val="002408DA"/>
    <w:rsid w:val="00274307"/>
    <w:rsid w:val="0029562D"/>
    <w:rsid w:val="002E34EF"/>
    <w:rsid w:val="002F3DEA"/>
    <w:rsid w:val="00306230"/>
    <w:rsid w:val="00334422"/>
    <w:rsid w:val="00335F28"/>
    <w:rsid w:val="003614A5"/>
    <w:rsid w:val="003655B5"/>
    <w:rsid w:val="003657C0"/>
    <w:rsid w:val="00371DAB"/>
    <w:rsid w:val="00372E32"/>
    <w:rsid w:val="003C6BD8"/>
    <w:rsid w:val="003E5750"/>
    <w:rsid w:val="00420099"/>
    <w:rsid w:val="00437918"/>
    <w:rsid w:val="0044190C"/>
    <w:rsid w:val="004524D6"/>
    <w:rsid w:val="00473580"/>
    <w:rsid w:val="004762D8"/>
    <w:rsid w:val="004D144C"/>
    <w:rsid w:val="00513135"/>
    <w:rsid w:val="00522841"/>
    <w:rsid w:val="00535896"/>
    <w:rsid w:val="00551871"/>
    <w:rsid w:val="00564127"/>
    <w:rsid w:val="0064506F"/>
    <w:rsid w:val="00657CAC"/>
    <w:rsid w:val="00663CE7"/>
    <w:rsid w:val="006A2C92"/>
    <w:rsid w:val="006D363F"/>
    <w:rsid w:val="006D6E4D"/>
    <w:rsid w:val="00715B39"/>
    <w:rsid w:val="007234BF"/>
    <w:rsid w:val="00735580"/>
    <w:rsid w:val="007655CF"/>
    <w:rsid w:val="007A08DE"/>
    <w:rsid w:val="007E327A"/>
    <w:rsid w:val="008077CA"/>
    <w:rsid w:val="0083360F"/>
    <w:rsid w:val="008368DA"/>
    <w:rsid w:val="008919E0"/>
    <w:rsid w:val="008A174F"/>
    <w:rsid w:val="008B5E59"/>
    <w:rsid w:val="009A7F0A"/>
    <w:rsid w:val="009C501D"/>
    <w:rsid w:val="00A339AB"/>
    <w:rsid w:val="00A4373D"/>
    <w:rsid w:val="00A520ED"/>
    <w:rsid w:val="00A6730A"/>
    <w:rsid w:val="00A83037"/>
    <w:rsid w:val="00AB2F3E"/>
    <w:rsid w:val="00AD3B2A"/>
    <w:rsid w:val="00AE0245"/>
    <w:rsid w:val="00AE14DA"/>
    <w:rsid w:val="00B61771"/>
    <w:rsid w:val="00B74066"/>
    <w:rsid w:val="00B9373D"/>
    <w:rsid w:val="00BC6F15"/>
    <w:rsid w:val="00BE1046"/>
    <w:rsid w:val="00C0412E"/>
    <w:rsid w:val="00C06FDA"/>
    <w:rsid w:val="00CB0123"/>
    <w:rsid w:val="00CD3845"/>
    <w:rsid w:val="00D0268F"/>
    <w:rsid w:val="00D54FD6"/>
    <w:rsid w:val="00D639DC"/>
    <w:rsid w:val="00D8240E"/>
    <w:rsid w:val="00DB3271"/>
    <w:rsid w:val="00DC5139"/>
    <w:rsid w:val="00DF213D"/>
    <w:rsid w:val="00E02976"/>
    <w:rsid w:val="00E96343"/>
    <w:rsid w:val="00EA0A7F"/>
    <w:rsid w:val="00EB23F0"/>
    <w:rsid w:val="00EB272D"/>
    <w:rsid w:val="00EB6EDB"/>
    <w:rsid w:val="00EC602F"/>
    <w:rsid w:val="00EF3A5E"/>
    <w:rsid w:val="00F12648"/>
    <w:rsid w:val="00F242C9"/>
    <w:rsid w:val="00F26BE5"/>
    <w:rsid w:val="00F66427"/>
    <w:rsid w:val="00FA2F2B"/>
    <w:rsid w:val="00FD6282"/>
    <w:rsid w:val="00FE4399"/>
    <w:rsid w:val="00FE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F8DC5A"/>
  <w15:chartTrackingRefBased/>
  <w15:docId w15:val="{784F37D1-BE99-4FC7-9351-819FC4B9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5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34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19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19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5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3558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234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553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538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D36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363F"/>
  </w:style>
  <w:style w:type="paragraph" w:styleId="Piedepgina">
    <w:name w:val="footer"/>
    <w:basedOn w:val="Normal"/>
    <w:link w:val="PiedepginaCar"/>
    <w:uiPriority w:val="99"/>
    <w:unhideWhenUsed/>
    <w:rsid w:val="006D36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63F"/>
  </w:style>
  <w:style w:type="paragraph" w:customStyle="1" w:styleId="Default">
    <w:name w:val="Default"/>
    <w:rsid w:val="003657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F66427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19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19E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6B6CB-D215-4331-82DB-4BA411F46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4488</TotalTime>
  <Pages>3</Pages>
  <Words>629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Ángel Luis Berasuain Ruiz</cp:lastModifiedBy>
  <cp:revision>35</cp:revision>
  <cp:lastPrinted>2023-02-06T08:33:00Z</cp:lastPrinted>
  <dcterms:created xsi:type="dcterms:W3CDTF">2022-11-30T08:23:00Z</dcterms:created>
  <dcterms:modified xsi:type="dcterms:W3CDTF">2025-10-20T11:41:00Z</dcterms:modified>
</cp:coreProperties>
</file>