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E561" w14:textId="77777777" w:rsidR="00945599" w:rsidRPr="00880158" w:rsidRDefault="00E936D2" w:rsidP="00113132">
      <w:pPr>
        <w:spacing w:after="0" w:line="280" w:lineRule="exact"/>
        <w:jc w:val="center"/>
        <w:rPr>
          <w:rFonts w:asciiTheme="majorHAnsi" w:hAnsiTheme="majorHAnsi" w:cstheme="minorHAnsi"/>
          <w:b/>
          <w:sz w:val="32"/>
        </w:rPr>
      </w:pPr>
      <w:r w:rsidRPr="00880158">
        <w:rPr>
          <w:rFonts w:asciiTheme="majorHAnsi" w:hAnsiTheme="majorHAnsi" w:cstheme="minorHAnsi"/>
          <w:b/>
          <w:sz w:val="32"/>
        </w:rPr>
        <w:t>KARIM LAMEER</w:t>
      </w:r>
    </w:p>
    <w:p w14:paraId="0B2E944E" w14:textId="77777777" w:rsidR="009C1157" w:rsidRPr="00880158" w:rsidRDefault="00CD65B3" w:rsidP="00113132">
      <w:pPr>
        <w:spacing w:after="0" w:line="280" w:lineRule="exact"/>
        <w:jc w:val="center"/>
        <w:rPr>
          <w:rFonts w:asciiTheme="majorHAnsi" w:hAnsiTheme="majorHAnsi" w:cstheme="minorHAnsi"/>
        </w:rPr>
      </w:pPr>
      <w:r w:rsidRPr="00880158">
        <w:rPr>
          <w:rFonts w:asciiTheme="majorHAnsi" w:hAnsiTheme="majorHAnsi" w:cstheme="minorHAnsi"/>
        </w:rPr>
        <w:t>0792</w:t>
      </w:r>
      <w:r w:rsidR="00E936D2" w:rsidRPr="00880158">
        <w:rPr>
          <w:rFonts w:asciiTheme="majorHAnsi" w:hAnsiTheme="majorHAnsi" w:cstheme="minorHAnsi"/>
        </w:rPr>
        <w:t>1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>977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 xml:space="preserve">067 </w:t>
      </w:r>
      <w:r w:rsidR="009C1157" w:rsidRPr="00880158">
        <w:rPr>
          <w:rFonts w:asciiTheme="majorHAnsi" w:hAnsiTheme="majorHAnsi" w:cstheme="minorHAnsi"/>
        </w:rPr>
        <w:t xml:space="preserve">| </w:t>
      </w:r>
      <w:hyperlink r:id="rId6" w:history="1">
        <w:r w:rsidR="00AA640D" w:rsidRPr="00880158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880158">
        <w:rPr>
          <w:rFonts w:asciiTheme="majorHAnsi" w:hAnsiTheme="majorHAnsi" w:cstheme="minorHAnsi"/>
        </w:rPr>
        <w:t xml:space="preserve"> </w:t>
      </w:r>
    </w:p>
    <w:p w14:paraId="14FC348D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A78D240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INTRODUCTORY PROFILE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B83BE3E" w14:textId="77777777" w:rsidR="00BA5BCB" w:rsidRDefault="00BA5BCB" w:rsidP="009B1734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3A42DB9F" w14:textId="15E3177F" w:rsidR="00A864CE" w:rsidRPr="00B378CD" w:rsidRDefault="005052F5" w:rsidP="00571BBD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 w:rsidRPr="00B378CD">
        <w:rPr>
          <w:rFonts w:asciiTheme="majorHAnsi" w:hAnsiTheme="majorHAnsi" w:cstheme="minorHAnsi"/>
          <w:sz w:val="24"/>
          <w:szCs w:val="24"/>
        </w:rPr>
        <w:t xml:space="preserve">Commercially aware data modeller. Helps businesses </w:t>
      </w:r>
      <w:r w:rsidR="009B1734" w:rsidRPr="00B378CD">
        <w:rPr>
          <w:rFonts w:asciiTheme="majorHAnsi" w:hAnsiTheme="majorHAnsi" w:cstheme="minorHAnsi"/>
          <w:sz w:val="24"/>
          <w:szCs w:val="24"/>
        </w:rPr>
        <w:t>gain better understanding of their data and processes by delivering new</w:t>
      </w:r>
      <w:r w:rsidR="00880158" w:rsidRPr="00B378CD">
        <w:rPr>
          <w:rFonts w:asciiTheme="majorHAnsi" w:hAnsiTheme="majorHAnsi" w:cstheme="minorHAnsi"/>
          <w:sz w:val="24"/>
          <w:szCs w:val="24"/>
        </w:rPr>
        <w:t>,</w:t>
      </w:r>
      <w:r w:rsidR="009B1734" w:rsidRPr="00B378CD">
        <w:rPr>
          <w:rFonts w:asciiTheme="majorHAnsi" w:hAnsiTheme="majorHAnsi" w:cstheme="minorHAnsi"/>
          <w:sz w:val="24"/>
          <w:szCs w:val="24"/>
        </w:rPr>
        <w:t xml:space="preserve"> innovative and useful solutions using existing </w:t>
      </w:r>
      <w:r w:rsidR="00002E6D">
        <w:rPr>
          <w:rFonts w:asciiTheme="majorHAnsi" w:hAnsiTheme="majorHAnsi" w:cstheme="minorHAnsi"/>
          <w:sz w:val="24"/>
          <w:szCs w:val="24"/>
        </w:rPr>
        <w:t>infrastructure</w:t>
      </w:r>
      <w:r w:rsidR="009B1734" w:rsidRPr="00B378CD">
        <w:rPr>
          <w:rFonts w:asciiTheme="majorHAnsi" w:hAnsiTheme="majorHAnsi" w:cstheme="minorHAnsi"/>
          <w:sz w:val="24"/>
          <w:szCs w:val="24"/>
        </w:rPr>
        <w:t xml:space="preserve">. </w:t>
      </w:r>
      <w:r w:rsidR="00880158" w:rsidRPr="00B378CD">
        <w:rPr>
          <w:rFonts w:asciiTheme="majorHAnsi" w:hAnsiTheme="majorHAnsi" w:cstheme="minorHAnsi"/>
          <w:sz w:val="24"/>
          <w:szCs w:val="24"/>
        </w:rPr>
        <w:t>Promotes</w:t>
      </w:r>
      <w:r w:rsidRPr="00B378CD">
        <w:rPr>
          <w:rFonts w:asciiTheme="majorHAnsi" w:hAnsiTheme="majorHAnsi" w:cstheme="minorHAnsi"/>
          <w:sz w:val="24"/>
          <w:szCs w:val="24"/>
        </w:rPr>
        <w:t xml:space="preserve"> evidence-based decision making with data analytical</w:t>
      </w:r>
      <w:r w:rsidR="00571BBD">
        <w:rPr>
          <w:rFonts w:asciiTheme="majorHAnsi" w:hAnsiTheme="majorHAnsi" w:cstheme="minorHAnsi"/>
          <w:sz w:val="24"/>
          <w:szCs w:val="24"/>
        </w:rPr>
        <w:t>-</w:t>
      </w:r>
      <w:r w:rsidRPr="00B378CD">
        <w:rPr>
          <w:rFonts w:asciiTheme="majorHAnsi" w:hAnsiTheme="majorHAnsi" w:cstheme="minorHAnsi"/>
          <w:sz w:val="24"/>
          <w:szCs w:val="24"/>
        </w:rPr>
        <w:t>thinking.</w:t>
      </w:r>
      <w:r w:rsidR="00360B04" w:rsidRPr="00B378CD">
        <w:rPr>
          <w:rFonts w:asciiTheme="majorHAnsi" w:hAnsiTheme="majorHAnsi" w:cstheme="minorHAnsi"/>
          <w:sz w:val="24"/>
          <w:szCs w:val="24"/>
        </w:rPr>
        <w:t xml:space="preserve"> </w:t>
      </w:r>
      <w:r w:rsidR="00571BBD">
        <w:rPr>
          <w:rFonts w:asciiTheme="majorHAnsi" w:hAnsiTheme="majorHAnsi" w:cstheme="minorHAnsi"/>
          <w:sz w:val="24"/>
          <w:szCs w:val="24"/>
        </w:rPr>
        <w:t>Relevant</w:t>
      </w:r>
      <w:r w:rsidR="00880158" w:rsidRPr="00B378CD">
        <w:rPr>
          <w:rFonts w:asciiTheme="majorHAnsi" w:hAnsiTheme="majorHAnsi" w:cstheme="minorHAnsi"/>
          <w:sz w:val="24"/>
          <w:szCs w:val="24"/>
        </w:rPr>
        <w:t xml:space="preserve"> </w:t>
      </w:r>
      <w:r w:rsidR="00360B04" w:rsidRPr="00B378CD">
        <w:rPr>
          <w:rFonts w:asciiTheme="majorHAnsi" w:hAnsiTheme="majorHAnsi" w:cstheme="minorHAnsi"/>
          <w:sz w:val="24"/>
          <w:szCs w:val="24"/>
        </w:rPr>
        <w:t>experience both as a freelance consultant and contractor</w:t>
      </w:r>
      <w:r w:rsidR="00880158" w:rsidRPr="00B378CD">
        <w:rPr>
          <w:rFonts w:asciiTheme="majorHAnsi" w:hAnsiTheme="majorHAnsi" w:cstheme="minorHAnsi"/>
          <w:sz w:val="24"/>
          <w:szCs w:val="24"/>
        </w:rPr>
        <w:t xml:space="preserve"> who has w</w:t>
      </w:r>
      <w:r w:rsidRPr="00B378CD">
        <w:rPr>
          <w:rFonts w:asciiTheme="majorHAnsi" w:hAnsiTheme="majorHAnsi" w:cstheme="minorHAnsi"/>
          <w:sz w:val="24"/>
          <w:szCs w:val="24"/>
        </w:rPr>
        <w:t xml:space="preserve">orked </w:t>
      </w:r>
      <w:r w:rsidR="00360B04" w:rsidRPr="00B378CD">
        <w:rPr>
          <w:rFonts w:asciiTheme="majorHAnsi" w:hAnsiTheme="majorHAnsi" w:cstheme="minorHAnsi"/>
          <w:sz w:val="24"/>
          <w:szCs w:val="24"/>
        </w:rPr>
        <w:t xml:space="preserve">in </w:t>
      </w:r>
      <w:r w:rsidR="00A864CE" w:rsidRPr="00B378CD">
        <w:rPr>
          <w:rFonts w:asciiTheme="majorHAnsi" w:hAnsiTheme="majorHAnsi" w:cstheme="minorHAnsi"/>
          <w:sz w:val="24"/>
          <w:szCs w:val="24"/>
        </w:rPr>
        <w:t xml:space="preserve">organisations </w:t>
      </w:r>
      <w:r w:rsidR="00571BBD">
        <w:rPr>
          <w:rFonts w:asciiTheme="majorHAnsi" w:hAnsiTheme="majorHAnsi" w:cstheme="minorHAnsi"/>
          <w:sz w:val="24"/>
          <w:szCs w:val="24"/>
        </w:rPr>
        <w:t xml:space="preserve">in the </w:t>
      </w:r>
      <w:r w:rsidR="00A864CE" w:rsidRPr="00B378CD">
        <w:rPr>
          <w:rFonts w:asciiTheme="majorHAnsi" w:hAnsiTheme="majorHAnsi" w:cstheme="minorHAnsi"/>
          <w:sz w:val="24"/>
          <w:szCs w:val="24"/>
        </w:rPr>
        <w:t>FTSE</w:t>
      </w:r>
      <w:r w:rsidR="00571BBD">
        <w:rPr>
          <w:rFonts w:asciiTheme="majorHAnsi" w:hAnsiTheme="majorHAnsi" w:cstheme="minorHAnsi"/>
          <w:sz w:val="24"/>
          <w:szCs w:val="24"/>
        </w:rPr>
        <w:t xml:space="preserve"> </w:t>
      </w:r>
      <w:r w:rsidR="00A864CE" w:rsidRPr="00B378CD">
        <w:rPr>
          <w:rFonts w:asciiTheme="majorHAnsi" w:hAnsiTheme="majorHAnsi" w:cstheme="minorHAnsi"/>
          <w:sz w:val="24"/>
          <w:szCs w:val="24"/>
        </w:rPr>
        <w:t>100 in the UK and abroad.</w:t>
      </w:r>
    </w:p>
    <w:p w14:paraId="683360A3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60F3093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CORE COMPETENCIES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7C75F4F8" w14:textId="77777777" w:rsidR="00BA5BCB" w:rsidRDefault="00BA5BCB" w:rsidP="004E75F1">
      <w:pPr>
        <w:spacing w:after="0" w:line="280" w:lineRule="exact"/>
        <w:jc w:val="center"/>
        <w:rPr>
          <w:rFonts w:asciiTheme="majorHAnsi" w:hAnsiTheme="majorHAnsi"/>
          <w:bCs/>
        </w:rPr>
      </w:pPr>
    </w:p>
    <w:p w14:paraId="316617A4" w14:textId="4FD57D95" w:rsidR="005052F5" w:rsidRPr="00B378CD" w:rsidRDefault="005052F5" w:rsidP="004E75F1">
      <w:pPr>
        <w:spacing w:after="0" w:line="280" w:lineRule="exact"/>
        <w:jc w:val="center"/>
        <w:rPr>
          <w:rFonts w:asciiTheme="majorHAnsi" w:hAnsiTheme="majorHAnsi"/>
          <w:bCs/>
          <w:sz w:val="24"/>
          <w:szCs w:val="24"/>
        </w:rPr>
      </w:pPr>
      <w:r w:rsidRPr="00B378CD">
        <w:rPr>
          <w:rFonts w:asciiTheme="majorHAnsi" w:hAnsiTheme="majorHAnsi"/>
          <w:bCs/>
          <w:sz w:val="24"/>
          <w:szCs w:val="24"/>
        </w:rPr>
        <w:t xml:space="preserve">Financial Data Analysis and Reporting; Statistical Data </w:t>
      </w:r>
      <w:r w:rsidRPr="00B378CD">
        <w:rPr>
          <w:rFonts w:asciiTheme="majorHAnsi" w:hAnsiTheme="majorHAnsi"/>
          <w:bCs/>
          <w:sz w:val="24"/>
          <w:szCs w:val="24"/>
        </w:rPr>
        <w:t>Modelling</w:t>
      </w:r>
      <w:r w:rsidR="00002E6D">
        <w:rPr>
          <w:rFonts w:asciiTheme="majorHAnsi" w:hAnsiTheme="majorHAnsi"/>
          <w:bCs/>
          <w:sz w:val="24"/>
          <w:szCs w:val="24"/>
        </w:rPr>
        <w:t>; Data A</w:t>
      </w:r>
      <w:r w:rsidRPr="00B378CD">
        <w:rPr>
          <w:rFonts w:asciiTheme="majorHAnsi" w:hAnsiTheme="majorHAnsi"/>
          <w:bCs/>
          <w:sz w:val="24"/>
          <w:szCs w:val="24"/>
        </w:rPr>
        <w:t xml:space="preserve">utomation; </w:t>
      </w:r>
      <w:r w:rsidR="00002E6D">
        <w:rPr>
          <w:rFonts w:asciiTheme="majorHAnsi" w:hAnsiTheme="majorHAnsi"/>
          <w:bCs/>
          <w:sz w:val="24"/>
          <w:szCs w:val="24"/>
        </w:rPr>
        <w:t xml:space="preserve">Management Accounting; </w:t>
      </w:r>
      <w:r w:rsidRPr="00B378CD">
        <w:rPr>
          <w:rFonts w:asciiTheme="majorHAnsi" w:hAnsiTheme="majorHAnsi"/>
          <w:bCs/>
          <w:sz w:val="24"/>
          <w:szCs w:val="24"/>
        </w:rPr>
        <w:t xml:space="preserve">AWS; Google Cloud; MS Excel/Access (VBA); PowerPivot; Power BI; </w:t>
      </w:r>
      <w:r w:rsidR="00002E6D">
        <w:rPr>
          <w:rFonts w:asciiTheme="majorHAnsi" w:hAnsiTheme="majorHAnsi"/>
          <w:bCs/>
          <w:sz w:val="24"/>
          <w:szCs w:val="24"/>
        </w:rPr>
        <w:t xml:space="preserve">Power Pivot; </w:t>
      </w:r>
      <w:r w:rsidRPr="00B378CD">
        <w:rPr>
          <w:rFonts w:asciiTheme="majorHAnsi" w:hAnsiTheme="majorHAnsi"/>
          <w:bCs/>
          <w:sz w:val="24"/>
          <w:szCs w:val="24"/>
        </w:rPr>
        <w:t xml:space="preserve">Python; Pandas; </w:t>
      </w:r>
      <w:proofErr w:type="spellStart"/>
      <w:r w:rsidRPr="00B378CD">
        <w:rPr>
          <w:rFonts w:asciiTheme="majorHAnsi" w:hAnsiTheme="majorHAnsi"/>
          <w:bCs/>
          <w:sz w:val="24"/>
          <w:szCs w:val="24"/>
        </w:rPr>
        <w:t>Numpy</w:t>
      </w:r>
      <w:proofErr w:type="spellEnd"/>
      <w:r w:rsidRPr="00B378CD">
        <w:rPr>
          <w:rFonts w:asciiTheme="majorHAnsi" w:hAnsiTheme="majorHAnsi"/>
          <w:bCs/>
          <w:sz w:val="24"/>
          <w:szCs w:val="24"/>
        </w:rPr>
        <w:t xml:space="preserve">; </w:t>
      </w:r>
      <w:proofErr w:type="spellStart"/>
      <w:r w:rsidRPr="00B378CD">
        <w:rPr>
          <w:rFonts w:asciiTheme="majorHAnsi" w:hAnsiTheme="majorHAnsi"/>
          <w:bCs/>
          <w:sz w:val="24"/>
          <w:szCs w:val="24"/>
        </w:rPr>
        <w:t>Scipy</w:t>
      </w:r>
      <w:proofErr w:type="spellEnd"/>
      <w:r w:rsidRPr="00B378CD">
        <w:rPr>
          <w:rFonts w:asciiTheme="majorHAnsi" w:hAnsiTheme="majorHAnsi"/>
          <w:bCs/>
          <w:sz w:val="24"/>
          <w:szCs w:val="24"/>
        </w:rPr>
        <w:t>; Flask; Django; Matplotlib; R; Machine Learning; HTML, CSS, JavaScript; SQL Server; Oracle; MySQL</w:t>
      </w:r>
      <w:r w:rsidR="0038624E">
        <w:rPr>
          <w:rFonts w:asciiTheme="majorHAnsi" w:hAnsiTheme="majorHAnsi"/>
          <w:bCs/>
          <w:sz w:val="24"/>
          <w:szCs w:val="24"/>
        </w:rPr>
        <w:t>; Git</w:t>
      </w:r>
    </w:p>
    <w:p w14:paraId="60A72EC0" w14:textId="6A10FB06" w:rsidR="003D4D04" w:rsidRDefault="003D4D04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80ECE33" w14:textId="5A8E3280" w:rsidR="00BA5BCB" w:rsidRP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EDUCATION AND TRAINING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1AAA7901" w14:textId="1F1A7DB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CIMA (UK) - Associate Member</w:t>
      </w:r>
      <w:r w:rsidRPr="00EA7650">
        <w:rPr>
          <w:rFonts w:asciiTheme="majorHAnsi" w:hAnsiTheme="majorHAnsi" w:cstheme="minorHAnsi"/>
          <w:b/>
        </w:rPr>
        <w:tab/>
        <w:t xml:space="preserve"> </w:t>
      </w:r>
    </w:p>
    <w:p w14:paraId="1E1C4FFF" w14:textId="77777777" w:rsid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MSc in Information Technology </w:t>
      </w:r>
    </w:p>
    <w:p w14:paraId="18F0D882" w14:textId="1C345136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ab/>
      </w:r>
    </w:p>
    <w:p w14:paraId="6AAEAF18" w14:textId="0436D554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Microsoft Certification – SQL Server Developer</w:t>
      </w:r>
      <w:bookmarkStart w:id="0" w:name="_GoBack"/>
      <w:bookmarkEnd w:id="0"/>
    </w:p>
    <w:p w14:paraId="4A800A94" w14:textId="582A427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Introduction to Data Science Coursera</w:t>
      </w:r>
      <w:r w:rsidRPr="00EA7650">
        <w:rPr>
          <w:rFonts w:asciiTheme="majorHAnsi" w:hAnsiTheme="majorHAnsi" w:cstheme="minorHAnsi"/>
          <w:b/>
        </w:rPr>
        <w:tab/>
      </w:r>
    </w:p>
    <w:p w14:paraId="2D22A7F5" w14:textId="68453BDA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Computational Investing, Part 1 by Georgia Institute of Technology </w:t>
      </w:r>
      <w:r w:rsidRPr="00EA7650">
        <w:rPr>
          <w:rFonts w:asciiTheme="majorHAnsi" w:hAnsiTheme="majorHAnsi" w:cstheme="minorHAnsi"/>
          <w:b/>
        </w:rPr>
        <w:tab/>
      </w:r>
    </w:p>
    <w:p w14:paraId="259233D4" w14:textId="43160BDD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Data Science, a 10-course specialization by John Hopkins University</w:t>
      </w:r>
      <w:r w:rsidRPr="00EA7650">
        <w:rPr>
          <w:rFonts w:asciiTheme="majorHAnsi" w:hAnsiTheme="majorHAnsi" w:cstheme="minorHAnsi"/>
          <w:b/>
        </w:rPr>
        <w:tab/>
      </w:r>
    </w:p>
    <w:p w14:paraId="7DD1860F" w14:textId="77777777" w:rsidR="00EA7650" w:rsidRPr="00880158" w:rsidRDefault="00EA7650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08B95405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PROFESSIONAL EXPERIENCE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3072884" w14:textId="34AA1CE8" w:rsidR="00BA5BCB" w:rsidRPr="00BA5BCB" w:rsidRDefault="003724AB" w:rsidP="00BA5BCB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proofErr w:type="spellStart"/>
      <w:r w:rsidRPr="00BA5BCB">
        <w:rPr>
          <w:rFonts w:asciiTheme="majorHAnsi" w:hAnsiTheme="majorHAnsi" w:cstheme="minorHAnsi"/>
          <w:b/>
        </w:rPr>
        <w:t>Jemka</w:t>
      </w:r>
      <w:proofErr w:type="spellEnd"/>
      <w:r w:rsidRPr="00BA5BCB">
        <w:rPr>
          <w:rFonts w:asciiTheme="majorHAnsi" w:hAnsiTheme="majorHAnsi" w:cstheme="minorHAnsi"/>
          <w:b/>
        </w:rPr>
        <w:t xml:space="preserve"> Consulting</w:t>
      </w:r>
    </w:p>
    <w:p w14:paraId="655AB9F9" w14:textId="7B0968D2" w:rsidR="004E75F1" w:rsidRPr="00880158" w:rsidRDefault="004E75F1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 and Reporting</w:t>
      </w:r>
      <w:r w:rsidR="0081539F" w:rsidRPr="00880158">
        <w:rPr>
          <w:rFonts w:asciiTheme="majorHAnsi" w:hAnsiTheme="majorHAnsi" w:cstheme="minorHAnsi"/>
          <w:b/>
        </w:rPr>
        <w:t xml:space="preserve"> Analyst</w:t>
      </w:r>
      <w:r w:rsidRPr="00880158">
        <w:rPr>
          <w:rFonts w:asciiTheme="majorHAnsi" w:hAnsiTheme="majorHAnsi" w:cstheme="minorHAnsi"/>
          <w:b/>
        </w:rPr>
        <w:tab/>
        <w:t>09.2017-0</w:t>
      </w:r>
      <w:r w:rsidR="005052F5" w:rsidRPr="00880158">
        <w:rPr>
          <w:rFonts w:asciiTheme="majorHAnsi" w:hAnsiTheme="majorHAnsi" w:cstheme="minorHAnsi"/>
          <w:b/>
        </w:rPr>
        <w:t>5</w:t>
      </w:r>
      <w:r w:rsidRPr="00880158">
        <w:rPr>
          <w:rFonts w:asciiTheme="majorHAnsi" w:hAnsiTheme="majorHAnsi" w:cstheme="minorHAnsi"/>
          <w:b/>
        </w:rPr>
        <w:t>.2018</w:t>
      </w:r>
    </w:p>
    <w:p w14:paraId="0E6DCB39" w14:textId="6354E053" w:rsidR="005052F5" w:rsidRPr="00880158" w:rsidRDefault="00223422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Created</w:t>
      </w:r>
      <w:r w:rsidR="005052F5" w:rsidRPr="00880158">
        <w:rPr>
          <w:rFonts w:asciiTheme="majorHAnsi" w:hAnsiTheme="majorHAnsi"/>
          <w:bCs/>
        </w:rPr>
        <w:t xml:space="preserve"> statistical analysis of 10,000+ share transactions. Categorized </w:t>
      </w:r>
      <w:r w:rsidR="006A10B9">
        <w:rPr>
          <w:rFonts w:asciiTheme="majorHAnsi" w:hAnsiTheme="majorHAnsi"/>
          <w:bCs/>
        </w:rPr>
        <w:t>by</w:t>
      </w:r>
      <w:r w:rsidR="005052F5" w:rsidRPr="00880158">
        <w:rPr>
          <w:rFonts w:asciiTheme="majorHAnsi" w:hAnsiTheme="majorHAnsi"/>
          <w:bCs/>
        </w:rPr>
        <w:t xml:space="preserve"> investment potential. </w:t>
      </w:r>
    </w:p>
    <w:p w14:paraId="2519F23F" w14:textId="77777777" w:rsidR="005052F5" w:rsidRPr="00880158" w:rsidRDefault="005052F5" w:rsidP="00B378CD">
      <w:pPr>
        <w:pStyle w:val="Default"/>
        <w:numPr>
          <w:ilvl w:val="1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880158">
        <w:rPr>
          <w:rFonts w:asciiTheme="majorHAnsi" w:hAnsiTheme="majorHAnsi"/>
          <w:bCs/>
        </w:rPr>
        <w:t>Streamlined the process for new information with machine learning using Python SciPy.</w:t>
      </w:r>
    </w:p>
    <w:p w14:paraId="6F6F18A0" w14:textId="07CC89CC" w:rsidR="005052F5" w:rsidRPr="00880158" w:rsidRDefault="006A10B9" w:rsidP="00B378CD">
      <w:pPr>
        <w:pStyle w:val="Default"/>
        <w:numPr>
          <w:ilvl w:val="1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Presentation</w:t>
      </w:r>
      <w:r w:rsidR="005052F5" w:rsidRPr="00880158">
        <w:rPr>
          <w:rFonts w:asciiTheme="majorHAnsi" w:hAnsiTheme="majorHAnsi"/>
          <w:bCs/>
        </w:rPr>
        <w:t xml:space="preserve"> on a web portal using Python Flask API </w:t>
      </w:r>
      <w:r w:rsidR="00BA2A3B">
        <w:rPr>
          <w:rFonts w:asciiTheme="majorHAnsi" w:hAnsiTheme="majorHAnsi"/>
          <w:bCs/>
        </w:rPr>
        <w:t xml:space="preserve">and </w:t>
      </w:r>
      <w:r w:rsidR="005052F5" w:rsidRPr="00880158">
        <w:rPr>
          <w:rFonts w:asciiTheme="majorHAnsi" w:hAnsiTheme="majorHAnsi"/>
          <w:bCs/>
        </w:rPr>
        <w:t>Power BI for</w:t>
      </w:r>
      <w:r w:rsidR="00BA2A3B">
        <w:rPr>
          <w:rFonts w:asciiTheme="majorHAnsi" w:hAnsiTheme="majorHAnsi"/>
          <w:bCs/>
        </w:rPr>
        <w:t xml:space="preserve"> executive </w:t>
      </w:r>
      <w:r w:rsidR="005052F5" w:rsidRPr="00880158">
        <w:rPr>
          <w:rFonts w:asciiTheme="majorHAnsi" w:hAnsiTheme="majorHAnsi"/>
          <w:bCs/>
        </w:rPr>
        <w:t>Reporting.</w:t>
      </w:r>
    </w:p>
    <w:p w14:paraId="1410A5BE" w14:textId="77777777" w:rsidR="005052F5" w:rsidRPr="00880158" w:rsidRDefault="005052F5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880158">
        <w:rPr>
          <w:rFonts w:asciiTheme="majorHAnsi" w:hAnsiTheme="majorHAnsi"/>
          <w:bCs/>
        </w:rPr>
        <w:t>Built risk models to determine optimum values for variables (</w:t>
      </w:r>
      <w:proofErr w:type="spellStart"/>
      <w:proofErr w:type="gramStart"/>
      <w:r w:rsidRPr="00880158">
        <w:rPr>
          <w:rFonts w:asciiTheme="majorHAnsi" w:hAnsiTheme="majorHAnsi"/>
          <w:bCs/>
        </w:rPr>
        <w:t>scipy.optimize</w:t>
      </w:r>
      <w:proofErr w:type="spellEnd"/>
      <w:proofErr w:type="gramEnd"/>
      <w:r w:rsidRPr="00880158">
        <w:rPr>
          <w:rFonts w:asciiTheme="majorHAnsi" w:hAnsiTheme="majorHAnsi"/>
          <w:bCs/>
        </w:rPr>
        <w:t>).</w:t>
      </w:r>
    </w:p>
    <w:p w14:paraId="5DB327FD" w14:textId="69D323E0" w:rsidR="005052F5" w:rsidRDefault="005052F5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880158">
        <w:rPr>
          <w:rFonts w:asciiTheme="majorHAnsi" w:hAnsiTheme="majorHAnsi"/>
          <w:bCs/>
        </w:rPr>
        <w:t>Built back</w:t>
      </w:r>
      <w:r w:rsidR="00571BBD">
        <w:rPr>
          <w:rFonts w:asciiTheme="majorHAnsi" w:hAnsiTheme="majorHAnsi"/>
          <w:bCs/>
        </w:rPr>
        <w:t xml:space="preserve"> t</w:t>
      </w:r>
      <w:r w:rsidRPr="00880158">
        <w:rPr>
          <w:rFonts w:asciiTheme="majorHAnsi" w:hAnsiTheme="majorHAnsi"/>
          <w:bCs/>
        </w:rPr>
        <w:t xml:space="preserve">esting model for detailed analysis </w:t>
      </w:r>
      <w:r w:rsidR="0055318D">
        <w:rPr>
          <w:rFonts w:asciiTheme="majorHAnsi" w:hAnsiTheme="majorHAnsi"/>
          <w:bCs/>
        </w:rPr>
        <w:t xml:space="preserve">of 1000+ trading strategies </w:t>
      </w:r>
      <w:r w:rsidR="00571BBD">
        <w:rPr>
          <w:rFonts w:asciiTheme="majorHAnsi" w:hAnsiTheme="majorHAnsi"/>
          <w:bCs/>
        </w:rPr>
        <w:t>and brute force search the best strategies</w:t>
      </w:r>
      <w:r w:rsidR="0055318D">
        <w:rPr>
          <w:rFonts w:asciiTheme="majorHAnsi" w:hAnsiTheme="majorHAnsi"/>
          <w:bCs/>
        </w:rPr>
        <w:t xml:space="preserve"> based on predefined KPIs</w:t>
      </w:r>
      <w:r w:rsidR="00571BBD">
        <w:rPr>
          <w:rFonts w:asciiTheme="majorHAnsi" w:hAnsiTheme="majorHAnsi"/>
          <w:bCs/>
        </w:rPr>
        <w:t xml:space="preserve">. </w:t>
      </w:r>
    </w:p>
    <w:p w14:paraId="128DBF2B" w14:textId="5AB184A5" w:rsidR="00EA7650" w:rsidRPr="00880158" w:rsidRDefault="00EA7650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Translated analysis into concrete strategies for trading</w:t>
      </w:r>
      <w:r w:rsidR="0055318D">
        <w:rPr>
          <w:rFonts w:asciiTheme="majorHAnsi" w:hAnsiTheme="majorHAnsi"/>
          <w:bCs/>
        </w:rPr>
        <w:t xml:space="preserve"> based on optimum variables.</w:t>
      </w:r>
    </w:p>
    <w:p w14:paraId="6F9FDB4A" w14:textId="77777777" w:rsidR="004E75F1" w:rsidRPr="00880158" w:rsidRDefault="004E75F1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66B8BBA" w14:textId="77777777" w:rsidR="009C1157" w:rsidRPr="00BA5BCB" w:rsidRDefault="0097203A" w:rsidP="0011313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BA5BCB">
        <w:rPr>
          <w:rFonts w:asciiTheme="majorHAnsi" w:hAnsiTheme="majorHAnsi" w:cstheme="minorHAnsi"/>
          <w:b/>
        </w:rPr>
        <w:t>DELL / EMC (HSBC)</w:t>
      </w:r>
    </w:p>
    <w:p w14:paraId="26DC4B4B" w14:textId="77777777" w:rsidR="009C1157" w:rsidRPr="00880158" w:rsidRDefault="0097203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</w:t>
      </w:r>
      <w:r w:rsidR="004175F4" w:rsidRPr="00880158">
        <w:rPr>
          <w:rFonts w:asciiTheme="majorHAnsi" w:hAnsiTheme="majorHAnsi" w:cstheme="minorHAnsi"/>
          <w:b/>
        </w:rPr>
        <w:tab/>
      </w:r>
      <w:r w:rsidRPr="00880158">
        <w:rPr>
          <w:rFonts w:asciiTheme="majorHAnsi" w:hAnsiTheme="majorHAnsi" w:cstheme="minorHAnsi"/>
          <w:b/>
        </w:rPr>
        <w:t>06.2017-09.2017</w:t>
      </w:r>
    </w:p>
    <w:p w14:paraId="4B33DA9D" w14:textId="04241AAB" w:rsidR="005052F5" w:rsidRPr="00880158" w:rsidRDefault="005052F5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880158">
        <w:rPr>
          <w:rFonts w:asciiTheme="majorHAnsi" w:hAnsiTheme="majorHAnsi"/>
          <w:bCs/>
          <w:color w:val="auto"/>
        </w:rPr>
        <w:t xml:space="preserve">Created a working </w:t>
      </w:r>
      <w:proofErr w:type="spellStart"/>
      <w:r w:rsidRPr="00880158">
        <w:rPr>
          <w:rFonts w:asciiTheme="majorHAnsi" w:hAnsiTheme="majorHAnsi"/>
          <w:bCs/>
          <w:color w:val="auto"/>
        </w:rPr>
        <w:t>programme</w:t>
      </w:r>
      <w:proofErr w:type="spellEnd"/>
      <w:r w:rsidRPr="00880158">
        <w:rPr>
          <w:rFonts w:asciiTheme="majorHAnsi" w:hAnsiTheme="majorHAnsi"/>
          <w:bCs/>
          <w:color w:val="auto"/>
        </w:rPr>
        <w:t xml:space="preserve"> model </w:t>
      </w:r>
      <w:r w:rsidR="00BA2A3B">
        <w:rPr>
          <w:rFonts w:asciiTheme="majorHAnsi" w:hAnsiTheme="majorHAnsi"/>
          <w:bCs/>
          <w:color w:val="auto"/>
        </w:rPr>
        <w:t xml:space="preserve">of storage data utilization </w:t>
      </w:r>
      <w:r w:rsidR="00BA5BCB">
        <w:rPr>
          <w:rFonts w:asciiTheme="majorHAnsi" w:hAnsiTheme="majorHAnsi"/>
          <w:bCs/>
          <w:color w:val="auto"/>
        </w:rPr>
        <w:t>to simplify</w:t>
      </w:r>
      <w:r w:rsidRPr="00880158">
        <w:rPr>
          <w:rFonts w:asciiTheme="majorHAnsi" w:hAnsiTheme="majorHAnsi"/>
          <w:bCs/>
          <w:color w:val="auto"/>
        </w:rPr>
        <w:t xml:space="preserve"> decision making</w:t>
      </w:r>
      <w:r w:rsidR="00BA5BCB">
        <w:rPr>
          <w:rFonts w:asciiTheme="majorHAnsi" w:hAnsiTheme="majorHAnsi"/>
          <w:bCs/>
          <w:color w:val="auto"/>
        </w:rPr>
        <w:t xml:space="preserve"> </w:t>
      </w:r>
      <w:r w:rsidR="006A10B9">
        <w:rPr>
          <w:rFonts w:asciiTheme="majorHAnsi" w:hAnsiTheme="majorHAnsi"/>
          <w:bCs/>
          <w:color w:val="auto"/>
        </w:rPr>
        <w:t>on</w:t>
      </w:r>
      <w:r w:rsidR="00BA2A3B">
        <w:rPr>
          <w:rFonts w:asciiTheme="majorHAnsi" w:hAnsiTheme="majorHAnsi"/>
          <w:bCs/>
          <w:color w:val="auto"/>
        </w:rPr>
        <w:t xml:space="preserve"> </w:t>
      </w:r>
      <w:r w:rsidR="00571BBD">
        <w:rPr>
          <w:rFonts w:asciiTheme="majorHAnsi" w:hAnsiTheme="majorHAnsi"/>
          <w:bCs/>
          <w:color w:val="auto"/>
        </w:rPr>
        <w:t xml:space="preserve">technology service </w:t>
      </w:r>
      <w:r w:rsidR="00BA5BCB">
        <w:rPr>
          <w:rFonts w:asciiTheme="majorHAnsi" w:hAnsiTheme="majorHAnsi"/>
          <w:bCs/>
          <w:color w:val="auto"/>
        </w:rPr>
        <w:t>provisioning and investment</w:t>
      </w:r>
      <w:r w:rsidR="0055318D">
        <w:rPr>
          <w:rFonts w:asciiTheme="majorHAnsi" w:hAnsiTheme="majorHAnsi"/>
          <w:bCs/>
          <w:color w:val="auto"/>
        </w:rPr>
        <w:t xml:space="preserve"> for £250M+ investment projects.</w:t>
      </w:r>
    </w:p>
    <w:p w14:paraId="6C1C0372" w14:textId="53289DF9" w:rsidR="00880158" w:rsidRPr="00B378CD" w:rsidRDefault="00BA2A3B" w:rsidP="00B378CD">
      <w:pPr>
        <w:pStyle w:val="Default"/>
        <w:numPr>
          <w:ilvl w:val="1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B378CD">
        <w:rPr>
          <w:rFonts w:asciiTheme="majorHAnsi" w:hAnsiTheme="majorHAnsi"/>
          <w:bCs/>
          <w:color w:val="auto"/>
        </w:rPr>
        <w:t xml:space="preserve">Trend analysis for </w:t>
      </w:r>
      <w:r w:rsidR="005052F5" w:rsidRPr="00B378CD">
        <w:rPr>
          <w:rFonts w:asciiTheme="majorHAnsi" w:hAnsiTheme="majorHAnsi"/>
          <w:bCs/>
          <w:color w:val="auto"/>
        </w:rPr>
        <w:t xml:space="preserve">data growth </w:t>
      </w:r>
      <w:r w:rsidRPr="00B378CD">
        <w:rPr>
          <w:rFonts w:asciiTheme="majorHAnsi" w:hAnsiTheme="majorHAnsi"/>
          <w:bCs/>
          <w:color w:val="auto"/>
        </w:rPr>
        <w:t>to compare current understanding against baseline</w:t>
      </w:r>
      <w:r w:rsidR="00B378CD" w:rsidRPr="00B378CD">
        <w:rPr>
          <w:rFonts w:asciiTheme="majorHAnsi" w:hAnsiTheme="majorHAnsi"/>
          <w:bCs/>
          <w:color w:val="auto"/>
        </w:rPr>
        <w:t>.</w:t>
      </w:r>
      <w:r w:rsidR="00B378CD">
        <w:rPr>
          <w:rFonts w:asciiTheme="majorHAnsi" w:hAnsiTheme="majorHAnsi"/>
          <w:bCs/>
          <w:color w:val="auto"/>
        </w:rPr>
        <w:t xml:space="preserve"> </w:t>
      </w:r>
      <w:r w:rsidR="005052F5" w:rsidRPr="00B378CD">
        <w:rPr>
          <w:rFonts w:asciiTheme="majorHAnsi" w:hAnsiTheme="majorHAnsi"/>
          <w:bCs/>
          <w:color w:val="auto"/>
        </w:rPr>
        <w:t>Predict effort</w:t>
      </w:r>
      <w:r w:rsidR="00EA7650" w:rsidRPr="00B378CD">
        <w:rPr>
          <w:rFonts w:asciiTheme="majorHAnsi" w:hAnsiTheme="majorHAnsi"/>
          <w:bCs/>
          <w:color w:val="auto"/>
        </w:rPr>
        <w:t>,</w:t>
      </w:r>
      <w:r w:rsidR="005052F5" w:rsidRPr="00B378CD">
        <w:rPr>
          <w:rFonts w:asciiTheme="majorHAnsi" w:hAnsiTheme="majorHAnsi"/>
          <w:bCs/>
          <w:color w:val="auto"/>
        </w:rPr>
        <w:t xml:space="preserve"> cost </w:t>
      </w:r>
      <w:r w:rsidR="00B378CD">
        <w:rPr>
          <w:rFonts w:asciiTheme="majorHAnsi" w:hAnsiTheme="majorHAnsi"/>
          <w:bCs/>
          <w:color w:val="auto"/>
        </w:rPr>
        <w:t xml:space="preserve">and </w:t>
      </w:r>
      <w:r w:rsidR="00880158" w:rsidRPr="00B378CD">
        <w:rPr>
          <w:rFonts w:asciiTheme="majorHAnsi" w:hAnsiTheme="majorHAnsi"/>
          <w:bCs/>
          <w:color w:val="auto"/>
        </w:rPr>
        <w:t xml:space="preserve">investment </w:t>
      </w:r>
      <w:r w:rsidR="005052F5" w:rsidRPr="00B378CD">
        <w:rPr>
          <w:rFonts w:asciiTheme="majorHAnsi" w:hAnsiTheme="majorHAnsi"/>
          <w:bCs/>
          <w:color w:val="auto"/>
        </w:rPr>
        <w:t>based on revised growth rates</w:t>
      </w:r>
      <w:r w:rsidR="00880158" w:rsidRPr="00B378CD">
        <w:rPr>
          <w:rFonts w:asciiTheme="majorHAnsi" w:hAnsiTheme="majorHAnsi"/>
          <w:bCs/>
          <w:color w:val="auto"/>
        </w:rPr>
        <w:t>.</w:t>
      </w:r>
      <w:r w:rsidR="005052F5" w:rsidRPr="00B378CD">
        <w:rPr>
          <w:rFonts w:asciiTheme="majorHAnsi" w:hAnsiTheme="majorHAnsi"/>
          <w:bCs/>
          <w:color w:val="auto"/>
        </w:rPr>
        <w:t xml:space="preserve"> </w:t>
      </w:r>
    </w:p>
    <w:p w14:paraId="57788B1B" w14:textId="319B35F2" w:rsidR="005052F5" w:rsidRPr="00880158" w:rsidRDefault="00880158" w:rsidP="00B378CD">
      <w:pPr>
        <w:pStyle w:val="Default"/>
        <w:numPr>
          <w:ilvl w:val="1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880158">
        <w:rPr>
          <w:rFonts w:asciiTheme="majorHAnsi" w:hAnsiTheme="majorHAnsi"/>
          <w:bCs/>
          <w:color w:val="auto"/>
        </w:rPr>
        <w:t>O</w:t>
      </w:r>
      <w:r w:rsidR="005052F5" w:rsidRPr="00880158">
        <w:rPr>
          <w:rFonts w:asciiTheme="majorHAnsi" w:hAnsiTheme="majorHAnsi"/>
          <w:bCs/>
          <w:color w:val="auto"/>
        </w:rPr>
        <w:t xml:space="preserve">ptimize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5052F5" w:rsidRPr="00880158">
        <w:rPr>
          <w:rFonts w:asciiTheme="majorHAnsi" w:hAnsiTheme="majorHAnsi"/>
          <w:bCs/>
          <w:color w:val="auto"/>
        </w:rPr>
        <w:t xml:space="preserve">scheduling </w:t>
      </w:r>
      <w:r w:rsidR="00B378CD">
        <w:rPr>
          <w:rFonts w:asciiTheme="majorHAnsi" w:hAnsiTheme="majorHAnsi"/>
          <w:bCs/>
          <w:color w:val="auto"/>
        </w:rPr>
        <w:t xml:space="preserve">of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B378CD">
        <w:rPr>
          <w:rFonts w:asciiTheme="majorHAnsi" w:hAnsiTheme="majorHAnsi"/>
          <w:bCs/>
          <w:color w:val="auto"/>
        </w:rPr>
        <w:t xml:space="preserve">hardware refresh </w:t>
      </w:r>
      <w:r w:rsidRPr="00880158">
        <w:rPr>
          <w:rFonts w:asciiTheme="majorHAnsi" w:hAnsiTheme="majorHAnsi"/>
          <w:bCs/>
          <w:color w:val="auto"/>
        </w:rPr>
        <w:t>by building a model showing the critical path</w:t>
      </w:r>
      <w:r w:rsidR="00BA5BCB">
        <w:rPr>
          <w:rFonts w:asciiTheme="majorHAnsi" w:hAnsiTheme="majorHAnsi"/>
          <w:bCs/>
          <w:color w:val="auto"/>
        </w:rPr>
        <w:t xml:space="preserve"> of the overall project.</w:t>
      </w:r>
    </w:p>
    <w:p w14:paraId="41B7B9BC" w14:textId="018C95BF" w:rsidR="00880158" w:rsidRPr="00880158" w:rsidRDefault="00880158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models to test </w:t>
      </w:r>
      <w:r w:rsidR="005052F5" w:rsidRPr="00880158">
        <w:rPr>
          <w:rFonts w:asciiTheme="majorHAnsi" w:hAnsiTheme="majorHAnsi"/>
          <w:bCs/>
          <w:color w:val="auto"/>
        </w:rPr>
        <w:t xml:space="preserve">hypotheses on </w:t>
      </w:r>
      <w:r>
        <w:rPr>
          <w:rFonts w:asciiTheme="majorHAnsi" w:hAnsiTheme="majorHAnsi"/>
          <w:bCs/>
          <w:color w:val="auto"/>
        </w:rPr>
        <w:t xml:space="preserve">computer </w:t>
      </w:r>
      <w:r w:rsidR="005052F5" w:rsidRPr="00880158">
        <w:rPr>
          <w:rFonts w:asciiTheme="majorHAnsi" w:hAnsiTheme="majorHAnsi"/>
          <w:bCs/>
          <w:color w:val="auto"/>
        </w:rPr>
        <w:t>storage</w:t>
      </w:r>
      <w:r>
        <w:rPr>
          <w:rFonts w:asciiTheme="majorHAnsi" w:hAnsiTheme="majorHAnsi"/>
          <w:bCs/>
          <w:color w:val="auto"/>
        </w:rPr>
        <w:t xml:space="preserve"> with the ability to run alternate scenarios</w:t>
      </w:r>
      <w:r w:rsidR="00B378CD">
        <w:rPr>
          <w:rFonts w:asciiTheme="majorHAnsi" w:hAnsiTheme="majorHAnsi"/>
          <w:bCs/>
          <w:color w:val="auto"/>
        </w:rPr>
        <w:t xml:space="preserve"> strategies</w:t>
      </w:r>
      <w:r>
        <w:rPr>
          <w:rFonts w:asciiTheme="majorHAnsi" w:hAnsiTheme="majorHAnsi"/>
          <w:bCs/>
          <w:color w:val="auto"/>
        </w:rPr>
        <w:t>.</w:t>
      </w:r>
      <w:r w:rsidR="00571BBD">
        <w:rPr>
          <w:rFonts w:asciiTheme="majorHAnsi" w:hAnsiTheme="majorHAnsi"/>
          <w:bCs/>
          <w:color w:val="auto"/>
        </w:rPr>
        <w:t xml:space="preserve"> Ability to brute force search the best strategies.</w:t>
      </w:r>
    </w:p>
    <w:p w14:paraId="0DE9A564" w14:textId="3AFB165B" w:rsidR="00BA5BCB" w:rsidRDefault="00571BBD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Consolidation</w:t>
      </w:r>
      <w:r w:rsidR="00B932B3" w:rsidRPr="00EA7650">
        <w:rPr>
          <w:rFonts w:asciiTheme="majorHAnsi" w:hAnsiTheme="majorHAnsi" w:cstheme="minorHAnsi"/>
        </w:rPr>
        <w:t xml:space="preserve"> of financial and operational data from various sources</w:t>
      </w:r>
      <w:r>
        <w:rPr>
          <w:rFonts w:asciiTheme="majorHAnsi" w:hAnsiTheme="majorHAnsi" w:cstheme="minorHAnsi"/>
        </w:rPr>
        <w:t xml:space="preserve">. This brought together dimensions of analysis previously unavailable </w:t>
      </w:r>
      <w:r w:rsidR="00BA5BCB">
        <w:rPr>
          <w:rFonts w:asciiTheme="majorHAnsi" w:hAnsiTheme="majorHAnsi" w:cstheme="minorHAnsi"/>
        </w:rPr>
        <w:t>for investment appraisal</w:t>
      </w:r>
      <w:r w:rsidR="009B1734" w:rsidRPr="00EA7650">
        <w:rPr>
          <w:rFonts w:asciiTheme="majorHAnsi" w:hAnsiTheme="majorHAnsi" w:cstheme="minorHAnsi"/>
        </w:rPr>
        <w:t>.</w:t>
      </w:r>
    </w:p>
    <w:p w14:paraId="200F8885" w14:textId="543ECD87" w:rsidR="009B1734" w:rsidRPr="00880158" w:rsidRDefault="009B1734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 w:cstheme="minorHAnsi"/>
        </w:rPr>
      </w:pPr>
      <w:r w:rsidRPr="00880158">
        <w:rPr>
          <w:rFonts w:asciiTheme="majorHAnsi" w:hAnsiTheme="majorHAnsi" w:cstheme="minorHAnsi"/>
        </w:rPr>
        <w:t>Normalized</w:t>
      </w:r>
      <w:r w:rsidR="00B932B3" w:rsidRPr="00880158">
        <w:rPr>
          <w:rFonts w:asciiTheme="majorHAnsi" w:hAnsiTheme="majorHAnsi" w:cstheme="minorHAnsi"/>
        </w:rPr>
        <w:t xml:space="preserve"> datasets to create</w:t>
      </w:r>
      <w:r w:rsidR="00E936D2" w:rsidRPr="00880158">
        <w:rPr>
          <w:rFonts w:asciiTheme="majorHAnsi" w:hAnsiTheme="majorHAnsi" w:cstheme="minorHAnsi"/>
        </w:rPr>
        <w:t xml:space="preserve"> single golden source of data for consistency over </w:t>
      </w:r>
      <w:r w:rsidR="00571BBD">
        <w:rPr>
          <w:rFonts w:asciiTheme="majorHAnsi" w:hAnsiTheme="majorHAnsi" w:cstheme="minorHAnsi"/>
        </w:rPr>
        <w:t xml:space="preserve">the </w:t>
      </w:r>
      <w:r w:rsidR="00E936D2" w:rsidRPr="00880158">
        <w:rPr>
          <w:rFonts w:asciiTheme="majorHAnsi" w:hAnsiTheme="majorHAnsi" w:cstheme="minorHAnsi"/>
        </w:rPr>
        <w:t>global team.</w:t>
      </w:r>
    </w:p>
    <w:p w14:paraId="0871B400" w14:textId="0D131B73" w:rsidR="009B1812" w:rsidRPr="00880158" w:rsidRDefault="009B1812" w:rsidP="00B378CD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3110CE24" w14:textId="6CC0F9DE" w:rsidR="009B1812" w:rsidRPr="00880158" w:rsidRDefault="009B181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23E9BBB" w14:textId="76E925EE" w:rsidR="009B1812" w:rsidRPr="00880158" w:rsidRDefault="009B181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696102DC" w14:textId="49B7A53C" w:rsidR="009B1812" w:rsidRPr="00880158" w:rsidRDefault="009B181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254ADD8B" w14:textId="4421E2CE" w:rsidR="009B1812" w:rsidRPr="00880158" w:rsidRDefault="009B181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584840F1" w14:textId="77777777" w:rsidR="00571BBD" w:rsidRDefault="00571BBD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</w:p>
    <w:p w14:paraId="652C6874" w14:textId="77777777" w:rsidR="00571BBD" w:rsidRDefault="00571BBD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</w:p>
    <w:p w14:paraId="70283483" w14:textId="3470C46D" w:rsidR="00620D1B" w:rsidRPr="00EA7650" w:rsidRDefault="009B1812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KA</w:t>
      </w:r>
      <w:r w:rsidR="00620D1B" w:rsidRPr="00EA7650">
        <w:rPr>
          <w:rFonts w:asciiTheme="majorHAnsi" w:hAnsiTheme="majorHAnsi" w:cstheme="minorHAnsi"/>
          <w:b/>
        </w:rPr>
        <w:t>RIM LAMEER</w:t>
      </w:r>
    </w:p>
    <w:p w14:paraId="517380D9" w14:textId="77777777" w:rsidR="00620D1B" w:rsidRPr="00EA7650" w:rsidRDefault="00620D1B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Page Two | 07921 977 067 | </w:t>
      </w:r>
      <w:hyperlink r:id="rId7" w:history="1">
        <w:r w:rsidR="00AA640D" w:rsidRPr="00EA7650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EA7650">
        <w:rPr>
          <w:rFonts w:asciiTheme="majorHAnsi" w:hAnsiTheme="majorHAnsi" w:cstheme="minorHAnsi"/>
        </w:rPr>
        <w:t xml:space="preserve"> </w:t>
      </w:r>
    </w:p>
    <w:p w14:paraId="5722D707" w14:textId="77777777" w:rsidR="00E936D2" w:rsidRPr="00EA7650" w:rsidRDefault="00E936D2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EA00B58" w14:textId="77777777" w:rsidR="00620D1B" w:rsidRPr="00EA7650" w:rsidRDefault="00620D1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PROFESSIONAL EXPERIENCE </w:t>
      </w:r>
      <w:r w:rsidR="003904AF" w:rsidRPr="00EA7650">
        <w:rPr>
          <w:rFonts w:asciiTheme="majorHAnsi" w:hAnsiTheme="majorHAnsi"/>
          <w:b/>
          <w:color w:val="005493"/>
        </w:rPr>
        <w:t>continued</w:t>
      </w:r>
      <w:r w:rsidRPr="00EA7650">
        <w:rPr>
          <w:rFonts w:asciiTheme="majorHAnsi" w:hAnsiTheme="majorHAnsi"/>
          <w:b/>
          <w:color w:val="005493"/>
        </w:rPr>
        <w:t xml:space="preserve">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0CE02D14" w14:textId="77777777" w:rsidR="00E936D2" w:rsidRPr="00EA7650" w:rsidRDefault="00E936D2" w:rsidP="00E936D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0F2E005B" w14:textId="77777777" w:rsidR="00E936D2" w:rsidRPr="00EA7650" w:rsidRDefault="00B932B3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DELL / EMC (Barclays / HSBC / Deutsche Bank)</w:t>
      </w:r>
    </w:p>
    <w:p w14:paraId="76A87A73" w14:textId="684EC393" w:rsidR="009E05EC" w:rsidRDefault="00B932B3" w:rsidP="009E05EC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Finance Business Analyst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05.2015-03.2016</w:t>
      </w:r>
    </w:p>
    <w:p w14:paraId="5AF99A82" w14:textId="35A2BF9F" w:rsidR="0055318D" w:rsidRPr="0055318D" w:rsidRDefault="0055318D" w:rsidP="0055318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55318D">
        <w:rPr>
          <w:rFonts w:asciiTheme="majorHAnsi" w:hAnsiTheme="majorHAnsi"/>
          <w:bCs/>
          <w:color w:val="auto"/>
        </w:rPr>
        <w:t>Created a standard model to analyze global storage utilization and growth for EMCs enterprise clients for contracts worth more than £500M.</w:t>
      </w:r>
    </w:p>
    <w:p w14:paraId="1EC45685" w14:textId="5DB695D9" w:rsidR="009E05EC" w:rsidRP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>Supported enterprise technology transformation projects</w:t>
      </w:r>
      <w:r w:rsidR="009E05EC" w:rsidRPr="009E05EC">
        <w:rPr>
          <w:rFonts w:asciiTheme="majorHAnsi" w:hAnsiTheme="majorHAnsi" w:cstheme="minorHAnsi"/>
        </w:rPr>
        <w:t xml:space="preserve"> with data </w:t>
      </w:r>
      <w:r w:rsidR="00571BBD">
        <w:rPr>
          <w:rFonts w:asciiTheme="majorHAnsi" w:hAnsiTheme="majorHAnsi" w:cstheme="minorHAnsi"/>
        </w:rPr>
        <w:t xml:space="preserve">and process </w:t>
      </w:r>
      <w:r w:rsidR="009E05EC">
        <w:rPr>
          <w:rFonts w:asciiTheme="majorHAnsi" w:hAnsiTheme="majorHAnsi" w:cstheme="minorHAnsi"/>
        </w:rPr>
        <w:t>analysis</w:t>
      </w:r>
      <w:r w:rsidR="00BA2A3B" w:rsidRPr="009E05EC">
        <w:rPr>
          <w:rFonts w:asciiTheme="majorHAnsi" w:hAnsiTheme="majorHAnsi" w:cstheme="minorHAnsi"/>
        </w:rPr>
        <w:t xml:space="preserve">. </w:t>
      </w:r>
      <w:r w:rsidR="00EA63F8" w:rsidRPr="009E05EC">
        <w:rPr>
          <w:rFonts w:asciiTheme="majorHAnsi" w:hAnsiTheme="majorHAnsi"/>
          <w:bCs/>
        </w:rPr>
        <w:t xml:space="preserve">Brought a level of </w:t>
      </w:r>
      <w:r w:rsidR="00BA2A3B" w:rsidRPr="009E05EC">
        <w:rPr>
          <w:rFonts w:asciiTheme="majorHAnsi" w:hAnsiTheme="majorHAnsi"/>
          <w:bCs/>
        </w:rPr>
        <w:t xml:space="preserve">insight </w:t>
      </w:r>
      <w:r w:rsidR="00EA63F8" w:rsidRPr="009E05EC">
        <w:rPr>
          <w:rFonts w:asciiTheme="majorHAnsi" w:hAnsiTheme="majorHAnsi"/>
          <w:bCs/>
        </w:rPr>
        <w:t>previously unavailable</w:t>
      </w:r>
      <w:r w:rsidR="00B378CD" w:rsidRPr="009E05EC">
        <w:rPr>
          <w:rFonts w:asciiTheme="majorHAnsi" w:hAnsiTheme="majorHAnsi"/>
          <w:bCs/>
        </w:rPr>
        <w:t xml:space="preserve"> to the customer.</w:t>
      </w:r>
    </w:p>
    <w:p w14:paraId="75C6735D" w14:textId="56A27662" w:rsidR="009E05EC" w:rsidRPr="009E05EC" w:rsidRDefault="00B378CD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 xml:space="preserve">Built financial and data models </w:t>
      </w:r>
      <w:r w:rsidR="009E05EC">
        <w:rPr>
          <w:rFonts w:asciiTheme="majorHAnsi" w:hAnsiTheme="majorHAnsi" w:cstheme="minorHAnsi"/>
        </w:rPr>
        <w:t>for analysis, resource allocation</w:t>
      </w:r>
      <w:r w:rsidR="00002E6D">
        <w:rPr>
          <w:rFonts w:asciiTheme="majorHAnsi" w:hAnsiTheme="majorHAnsi" w:cstheme="minorHAnsi"/>
        </w:rPr>
        <w:t>, hardware implementation and total cost of asset ownership.</w:t>
      </w:r>
    </w:p>
    <w:p w14:paraId="11F7F9E0" w14:textId="08850474" w:rsid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 xml:space="preserve">Created a standard model </w:t>
      </w:r>
      <w:r w:rsidR="00EA63F8" w:rsidRPr="009E05EC">
        <w:rPr>
          <w:rFonts w:asciiTheme="majorHAnsi" w:hAnsiTheme="majorHAnsi"/>
          <w:bCs/>
          <w:color w:val="auto"/>
        </w:rPr>
        <w:t xml:space="preserve">for </w:t>
      </w:r>
      <w:r w:rsidR="00A521AA">
        <w:rPr>
          <w:rFonts w:asciiTheme="majorHAnsi" w:hAnsiTheme="majorHAnsi"/>
          <w:bCs/>
          <w:color w:val="auto"/>
        </w:rPr>
        <w:t xml:space="preserve">client’s </w:t>
      </w:r>
      <w:r w:rsidRPr="009E05EC">
        <w:rPr>
          <w:rFonts w:asciiTheme="majorHAnsi" w:hAnsiTheme="majorHAnsi"/>
          <w:bCs/>
          <w:color w:val="auto"/>
        </w:rPr>
        <w:t xml:space="preserve">global </w:t>
      </w:r>
      <w:r w:rsidR="00A521AA">
        <w:rPr>
          <w:rFonts w:asciiTheme="majorHAnsi" w:hAnsiTheme="majorHAnsi"/>
          <w:bCs/>
          <w:color w:val="auto"/>
        </w:rPr>
        <w:t xml:space="preserve">enterprise </w:t>
      </w:r>
      <w:r w:rsidRPr="009E05EC">
        <w:rPr>
          <w:rFonts w:asciiTheme="majorHAnsi" w:hAnsiTheme="majorHAnsi"/>
          <w:bCs/>
          <w:color w:val="auto"/>
        </w:rPr>
        <w:t xml:space="preserve">storage utilization and growth. </w:t>
      </w:r>
    </w:p>
    <w:p w14:paraId="25F3296B" w14:textId="442E63A7" w:rsidR="009E05EC" w:rsidRDefault="00EA63F8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>Modelled the f</w:t>
      </w:r>
      <w:r w:rsidR="009B1734" w:rsidRPr="009E05EC">
        <w:rPr>
          <w:rFonts w:asciiTheme="majorHAnsi" w:hAnsiTheme="majorHAnsi"/>
          <w:bCs/>
          <w:color w:val="auto"/>
        </w:rPr>
        <w:t xml:space="preserve">inancial implications of </w:t>
      </w:r>
      <w:r w:rsidRPr="009E05EC">
        <w:rPr>
          <w:rFonts w:asciiTheme="majorHAnsi" w:hAnsiTheme="majorHAnsi"/>
          <w:bCs/>
          <w:color w:val="auto"/>
        </w:rPr>
        <w:t xml:space="preserve">alternate </w:t>
      </w:r>
      <w:r w:rsidR="00002E6D">
        <w:rPr>
          <w:rFonts w:asciiTheme="majorHAnsi" w:hAnsiTheme="majorHAnsi"/>
          <w:bCs/>
          <w:color w:val="auto"/>
        </w:rPr>
        <w:t>strategies for computer storage</w:t>
      </w:r>
      <w:r w:rsidR="00A521AA">
        <w:rPr>
          <w:rFonts w:asciiTheme="majorHAnsi" w:hAnsiTheme="majorHAnsi"/>
          <w:bCs/>
          <w:color w:val="auto"/>
        </w:rPr>
        <w:t xml:space="preserve"> transformation</w:t>
      </w:r>
      <w:r w:rsidR="009B1734" w:rsidRPr="009E05EC">
        <w:rPr>
          <w:rFonts w:asciiTheme="majorHAnsi" w:hAnsiTheme="majorHAnsi"/>
          <w:bCs/>
          <w:color w:val="auto"/>
        </w:rPr>
        <w:t xml:space="preserve">. </w:t>
      </w:r>
    </w:p>
    <w:p w14:paraId="1CC785F2" w14:textId="382CE91C" w:rsidR="00E936D2" w:rsidRPr="00002E6D" w:rsidRDefault="00002E6D" w:rsidP="00002E6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a framework to implement </w:t>
      </w:r>
      <w:r w:rsidR="00EA63F8" w:rsidRPr="009E05EC">
        <w:rPr>
          <w:rFonts w:asciiTheme="majorHAnsi" w:hAnsiTheme="majorHAnsi"/>
          <w:bCs/>
          <w:color w:val="auto"/>
        </w:rPr>
        <w:t xml:space="preserve">golden sources of data within the </w:t>
      </w:r>
      <w:proofErr w:type="spellStart"/>
      <w:r w:rsidR="00EA63F8" w:rsidRPr="009E05EC">
        <w:rPr>
          <w:rFonts w:asciiTheme="majorHAnsi" w:hAnsiTheme="majorHAnsi"/>
          <w:bCs/>
          <w:color w:val="auto"/>
        </w:rPr>
        <w:t>program</w:t>
      </w:r>
      <w:r>
        <w:rPr>
          <w:rFonts w:asciiTheme="majorHAnsi" w:hAnsiTheme="majorHAnsi"/>
          <w:bCs/>
          <w:color w:val="auto"/>
        </w:rPr>
        <w:t>me</w:t>
      </w:r>
      <w:proofErr w:type="spellEnd"/>
      <w:r w:rsidR="001D3B1F" w:rsidRPr="009E05EC"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 xml:space="preserve">which facilitated </w:t>
      </w:r>
      <w:r w:rsidR="001D3B1F" w:rsidRPr="009E05EC">
        <w:rPr>
          <w:rFonts w:asciiTheme="majorHAnsi" w:hAnsiTheme="majorHAnsi" w:cstheme="minorHAnsi"/>
        </w:rPr>
        <w:t xml:space="preserve">standard and accurate reporting </w:t>
      </w:r>
      <w:r>
        <w:rPr>
          <w:rFonts w:asciiTheme="majorHAnsi" w:hAnsiTheme="majorHAnsi" w:cstheme="minorHAnsi"/>
        </w:rPr>
        <w:t xml:space="preserve">over all </w:t>
      </w:r>
      <w:r w:rsidR="001D3B1F" w:rsidRPr="009E05EC">
        <w:rPr>
          <w:rFonts w:asciiTheme="majorHAnsi" w:hAnsiTheme="majorHAnsi" w:cstheme="minorHAnsi"/>
        </w:rPr>
        <w:t>projects</w:t>
      </w:r>
      <w:r w:rsidR="00EA63F8" w:rsidRPr="009E05EC">
        <w:rPr>
          <w:rFonts w:asciiTheme="majorHAnsi" w:hAnsiTheme="majorHAnsi" w:cstheme="minorHAnsi"/>
        </w:rPr>
        <w:t xml:space="preserve"> and clients</w:t>
      </w:r>
      <w:r w:rsidR="009B1734" w:rsidRPr="009E05EC">
        <w:rPr>
          <w:rFonts w:asciiTheme="majorHAnsi" w:hAnsiTheme="majorHAnsi" w:cstheme="minorHAnsi"/>
        </w:rPr>
        <w:t>.</w:t>
      </w:r>
    </w:p>
    <w:p w14:paraId="3009031D" w14:textId="77777777" w:rsidR="00B378CD" w:rsidRPr="00EA7650" w:rsidRDefault="00B378CD" w:rsidP="00B378CD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D6A4B8A" w14:textId="77777777" w:rsidR="00E936D2" w:rsidRPr="00EA7650" w:rsidRDefault="002E5B9D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Vodafone</w:t>
      </w:r>
    </w:p>
    <w:p w14:paraId="61E0B091" w14:textId="77777777" w:rsidR="00E936D2" w:rsidRPr="00EA7650" w:rsidRDefault="002E5B9D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Reporting and Finance Manager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03.2014-05.2015</w:t>
      </w:r>
    </w:p>
    <w:p w14:paraId="2C388A35" w14:textId="73EBF857" w:rsidR="009B1734" w:rsidRPr="00EA7650" w:rsidRDefault="009B1734" w:rsidP="00E936D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3D90E00" w14:textId="3194FF2A" w:rsidR="009B1734" w:rsidRPr="00EA7650" w:rsidRDefault="009B1734" w:rsidP="009B1734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 xml:space="preserve">Created a framework for analysis of a 1000+ business </w:t>
      </w:r>
      <w:r w:rsidR="00A521AA">
        <w:rPr>
          <w:rFonts w:asciiTheme="majorHAnsi" w:hAnsiTheme="majorHAnsi"/>
          <w:bCs/>
          <w:color w:val="auto"/>
        </w:rPr>
        <w:t xml:space="preserve">within </w:t>
      </w:r>
      <w:r w:rsidRPr="00EA7650">
        <w:rPr>
          <w:rFonts w:asciiTheme="majorHAnsi" w:hAnsiTheme="majorHAnsi"/>
          <w:bCs/>
          <w:color w:val="auto"/>
        </w:rPr>
        <w:t xml:space="preserve">the Vodafone Spring </w:t>
      </w:r>
      <w:proofErr w:type="spellStart"/>
      <w:r w:rsidRPr="00EA7650">
        <w:rPr>
          <w:rFonts w:asciiTheme="majorHAnsi" w:hAnsiTheme="majorHAnsi"/>
          <w:bCs/>
          <w:color w:val="auto"/>
        </w:rPr>
        <w:t>Programme</w:t>
      </w:r>
      <w:proofErr w:type="spellEnd"/>
      <w:r w:rsidRPr="00EA7650">
        <w:rPr>
          <w:rFonts w:asciiTheme="majorHAnsi" w:hAnsiTheme="majorHAnsi"/>
          <w:bCs/>
          <w:color w:val="auto"/>
        </w:rPr>
        <w:t xml:space="preserve">. </w:t>
      </w:r>
    </w:p>
    <w:p w14:paraId="08FAD23F" w14:textId="77777777" w:rsidR="009B1734" w:rsidRPr="00EA7650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 xml:space="preserve">The Vodafone Spring </w:t>
      </w:r>
      <w:proofErr w:type="spellStart"/>
      <w:r w:rsidRPr="00EA7650">
        <w:rPr>
          <w:rFonts w:asciiTheme="majorHAnsi" w:hAnsiTheme="majorHAnsi"/>
          <w:bCs/>
          <w:color w:val="auto"/>
        </w:rPr>
        <w:t>Programme</w:t>
      </w:r>
      <w:proofErr w:type="spellEnd"/>
      <w:r w:rsidRPr="00EA7650">
        <w:rPr>
          <w:rFonts w:asciiTheme="majorHAnsi" w:hAnsiTheme="majorHAnsi"/>
          <w:bCs/>
          <w:color w:val="auto"/>
        </w:rPr>
        <w:t xml:space="preserve"> was a £20Bn organization wide reinvestment project.</w:t>
      </w:r>
    </w:p>
    <w:p w14:paraId="19606FDD" w14:textId="77777777" w:rsidR="009B1734" w:rsidRPr="00EA7650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>Business cases were at a global scope over 20 investment initiatives.</w:t>
      </w:r>
    </w:p>
    <w:p w14:paraId="32F80769" w14:textId="3F6A7FA2" w:rsidR="00EA63F8" w:rsidRDefault="00002E6D" w:rsidP="00EA63F8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>Implemented</w:t>
      </w:r>
      <w:r w:rsidR="009B1734" w:rsidRPr="00EA7650">
        <w:rPr>
          <w:rFonts w:asciiTheme="majorHAnsi" w:hAnsiTheme="majorHAnsi"/>
          <w:bCs/>
          <w:color w:val="auto"/>
        </w:rPr>
        <w:t xml:space="preserve"> a financial and reporting cube for interactive analysis and communication </w:t>
      </w:r>
      <w:r>
        <w:rPr>
          <w:rFonts w:asciiTheme="majorHAnsi" w:hAnsiTheme="majorHAnsi"/>
          <w:bCs/>
          <w:color w:val="auto"/>
        </w:rPr>
        <w:t xml:space="preserve">over the </w:t>
      </w:r>
      <w:proofErr w:type="spellStart"/>
      <w:r>
        <w:rPr>
          <w:rFonts w:asciiTheme="majorHAnsi" w:hAnsiTheme="majorHAnsi"/>
          <w:bCs/>
          <w:color w:val="auto"/>
        </w:rPr>
        <w:t>programme</w:t>
      </w:r>
      <w:proofErr w:type="spellEnd"/>
      <w:r>
        <w:rPr>
          <w:rFonts w:asciiTheme="majorHAnsi" w:hAnsiTheme="majorHAnsi"/>
          <w:bCs/>
          <w:color w:val="auto"/>
        </w:rPr>
        <w:t xml:space="preserve"> </w:t>
      </w:r>
      <w:r w:rsidRPr="00EA63F8">
        <w:rPr>
          <w:rFonts w:asciiTheme="majorHAnsi" w:hAnsiTheme="majorHAnsi" w:cstheme="minorHAnsi"/>
        </w:rPr>
        <w:t>(using Excel, Access, VBA, SQL Server and Python).</w:t>
      </w:r>
    </w:p>
    <w:p w14:paraId="6EA963A7" w14:textId="776D86D0" w:rsidR="00E936D2" w:rsidRPr="00EA63F8" w:rsidRDefault="000D5F53" w:rsidP="00EA63F8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63F8">
        <w:rPr>
          <w:rFonts w:asciiTheme="majorHAnsi" w:hAnsiTheme="majorHAnsi" w:cstheme="minorHAnsi"/>
        </w:rPr>
        <w:t>Improved reporting quality and timeliness by organising</w:t>
      </w:r>
      <w:r w:rsidR="00E936D2" w:rsidRPr="00EA63F8">
        <w:rPr>
          <w:rFonts w:asciiTheme="majorHAnsi" w:hAnsiTheme="majorHAnsi" w:cstheme="minorHAnsi"/>
        </w:rPr>
        <w:t xml:space="preserve"> diverse, unstructured </w:t>
      </w:r>
      <w:r w:rsidRPr="00EA63F8">
        <w:rPr>
          <w:rFonts w:asciiTheme="majorHAnsi" w:hAnsiTheme="majorHAnsi" w:cstheme="minorHAnsi"/>
        </w:rPr>
        <w:t>data from various sources into</w:t>
      </w:r>
      <w:r w:rsidR="00A521AA">
        <w:rPr>
          <w:rFonts w:asciiTheme="majorHAnsi" w:hAnsiTheme="majorHAnsi" w:cstheme="minorHAnsi"/>
        </w:rPr>
        <w:t xml:space="preserve"> a</w:t>
      </w:r>
      <w:r w:rsidR="00E936D2" w:rsidRPr="00EA63F8">
        <w:rPr>
          <w:rFonts w:asciiTheme="majorHAnsi" w:hAnsiTheme="majorHAnsi" w:cstheme="minorHAnsi"/>
        </w:rPr>
        <w:t xml:space="preserve"> data reporting cube </w:t>
      </w:r>
      <w:r w:rsidRPr="00EA63F8">
        <w:rPr>
          <w:rFonts w:asciiTheme="majorHAnsi" w:hAnsiTheme="majorHAnsi" w:cstheme="minorHAnsi"/>
        </w:rPr>
        <w:t>in alignment with stakeholder needs</w:t>
      </w:r>
      <w:r w:rsidR="00E936D2" w:rsidRPr="00EA63F8">
        <w:rPr>
          <w:rFonts w:asciiTheme="majorHAnsi" w:hAnsiTheme="majorHAnsi" w:cstheme="minorHAnsi"/>
        </w:rPr>
        <w:t>.</w:t>
      </w:r>
    </w:p>
    <w:p w14:paraId="7360E07F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6915874" w14:textId="617FC1BD" w:rsidR="00113132" w:rsidRPr="00EA7650" w:rsidRDefault="0026420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>ADDITIONAL EXPERIENCE</w:t>
      </w:r>
      <w:r w:rsidR="00113132" w:rsidRPr="00EA7650">
        <w:rPr>
          <w:rFonts w:asciiTheme="majorHAnsi" w:hAnsiTheme="majorHAnsi"/>
          <w:b/>
          <w:color w:val="005493"/>
        </w:rPr>
        <w:t xml:space="preserve"> </w:t>
      </w:r>
      <w:r w:rsidR="00113132" w:rsidRPr="00EA7650">
        <w:rPr>
          <w:rFonts w:asciiTheme="majorHAnsi" w:hAnsiTheme="majorHAnsi"/>
          <w:b/>
          <w:strike/>
          <w:color w:val="005493"/>
        </w:rPr>
        <w:tab/>
      </w:r>
    </w:p>
    <w:p w14:paraId="70FB3EC4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71A3E33B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Baxi UK – </w:t>
      </w:r>
      <w:r w:rsidRPr="00EA7650">
        <w:rPr>
          <w:rFonts w:asciiTheme="majorHAnsi" w:hAnsiTheme="majorHAnsi" w:cstheme="minorHAnsi"/>
          <w:b/>
        </w:rPr>
        <w:t>SAP Data Migration Analyst</w:t>
      </w:r>
      <w:r w:rsidR="0026420A" w:rsidRPr="00EA7650">
        <w:rPr>
          <w:rFonts w:asciiTheme="majorHAnsi" w:hAnsiTheme="majorHAnsi" w:cstheme="minorHAnsi"/>
          <w:b/>
        </w:rPr>
        <w:tab/>
        <w:t>2017</w:t>
      </w:r>
    </w:p>
    <w:p w14:paraId="104668BA" w14:textId="667C3430" w:rsidR="009B1812" w:rsidRPr="00EA7650" w:rsidRDefault="009B181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Arriva Group – </w:t>
      </w:r>
      <w:r w:rsidRPr="00EA7650">
        <w:rPr>
          <w:rFonts w:asciiTheme="majorHAnsi" w:hAnsiTheme="majorHAnsi" w:cstheme="minorHAnsi"/>
          <w:b/>
        </w:rPr>
        <w:t>Business Analyst</w:t>
      </w:r>
      <w:r w:rsidRPr="00EA7650">
        <w:rPr>
          <w:rFonts w:asciiTheme="majorHAnsi" w:hAnsiTheme="majorHAnsi" w:cstheme="minorHAnsi"/>
        </w:rPr>
        <w:t xml:space="preserve"> </w:t>
      </w:r>
      <w:r w:rsidR="00DD2353" w:rsidRPr="00EA7650">
        <w:rPr>
          <w:rFonts w:asciiTheme="majorHAnsi" w:hAnsiTheme="majorHAnsi" w:cstheme="minorHAnsi"/>
        </w:rPr>
        <w:tab/>
      </w:r>
      <w:r w:rsidRPr="00EA7650">
        <w:rPr>
          <w:rFonts w:asciiTheme="majorHAnsi" w:hAnsiTheme="majorHAnsi" w:cstheme="minorHAnsi"/>
          <w:b/>
        </w:rPr>
        <w:t>2017</w:t>
      </w:r>
    </w:p>
    <w:p w14:paraId="37513C5B" w14:textId="17E6E75C" w:rsidR="0026420A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Pitney Bowes – </w:t>
      </w:r>
      <w:r w:rsidRPr="00EA7650">
        <w:rPr>
          <w:rFonts w:asciiTheme="majorHAnsi" w:hAnsiTheme="majorHAnsi" w:cstheme="minorHAnsi"/>
          <w:b/>
        </w:rPr>
        <w:t>Se</w:t>
      </w:r>
      <w:r w:rsidR="0026420A" w:rsidRPr="00EA7650">
        <w:rPr>
          <w:rFonts w:asciiTheme="majorHAnsi" w:hAnsiTheme="majorHAnsi" w:cstheme="minorHAnsi"/>
          <w:b/>
        </w:rPr>
        <w:t>nior Financial Business Analyst</w:t>
      </w:r>
      <w:r w:rsidR="0026420A" w:rsidRPr="00EA7650">
        <w:rPr>
          <w:rFonts w:asciiTheme="majorHAnsi" w:hAnsiTheme="majorHAnsi" w:cstheme="minorHAnsi"/>
          <w:b/>
        </w:rPr>
        <w:tab/>
        <w:t>2011-2014</w:t>
      </w:r>
    </w:p>
    <w:p w14:paraId="42853484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>Sky</w:t>
      </w:r>
      <w:r w:rsidR="0026420A" w:rsidRPr="00EA7650">
        <w:rPr>
          <w:rFonts w:asciiTheme="majorHAnsi" w:hAnsiTheme="majorHAnsi" w:cstheme="minorHAnsi"/>
        </w:rPr>
        <w:t xml:space="preserve">pe – </w:t>
      </w:r>
      <w:r w:rsidR="0026420A" w:rsidRPr="00EA7650">
        <w:rPr>
          <w:rFonts w:asciiTheme="majorHAnsi" w:hAnsiTheme="majorHAnsi" w:cstheme="minorHAnsi"/>
          <w:b/>
        </w:rPr>
        <w:t>Finance Business Analyst (C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</w:r>
      <w:r w:rsidR="0026420A" w:rsidRPr="00EA7650">
        <w:rPr>
          <w:rFonts w:asciiTheme="majorHAnsi" w:hAnsiTheme="majorHAnsi" w:cstheme="minorHAnsi"/>
          <w:b/>
        </w:rPr>
        <w:t>2010</w:t>
      </w:r>
    </w:p>
    <w:p w14:paraId="0B3C9468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NHS – </w:t>
      </w:r>
      <w:r w:rsidRPr="00EA7650">
        <w:rPr>
          <w:rFonts w:asciiTheme="majorHAnsi" w:hAnsiTheme="majorHAnsi" w:cstheme="minorHAnsi"/>
          <w:b/>
        </w:rPr>
        <w:t>Information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2008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2010</w:t>
      </w:r>
    </w:p>
    <w:p w14:paraId="2E161533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MF Global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 xml:space="preserve">ontract) </w:t>
      </w:r>
      <w:r w:rsidRPr="00EA7650">
        <w:rPr>
          <w:rFonts w:asciiTheme="majorHAnsi" w:hAnsiTheme="majorHAnsi" w:cstheme="minorHAnsi"/>
          <w:b/>
        </w:rPr>
        <w:tab/>
        <w:t>2008</w:t>
      </w:r>
    </w:p>
    <w:p w14:paraId="203820F1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Hutchinson 3G – </w:t>
      </w:r>
      <w:r w:rsidRPr="00EA7650">
        <w:rPr>
          <w:rFonts w:asciiTheme="majorHAnsi" w:hAnsiTheme="majorHAnsi" w:cstheme="minorHAnsi"/>
          <w:b/>
        </w:rPr>
        <w:t>Business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2007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2008</w:t>
      </w:r>
    </w:p>
    <w:p w14:paraId="08A18411" w14:textId="3CB63C2C" w:rsidR="009C1157" w:rsidRDefault="00E936D2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Vodafone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2005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2007</w:t>
      </w:r>
    </w:p>
    <w:p w14:paraId="362F3F9F" w14:textId="4DA89638" w:rsid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3547897A" w14:textId="54B5D53C" w:rsidR="005C3C59" w:rsidRPr="00EA7650" w:rsidRDefault="005C3C59" w:rsidP="005C3C59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>
        <w:rPr>
          <w:rFonts w:asciiTheme="majorHAnsi" w:hAnsiTheme="majorHAnsi"/>
          <w:b/>
          <w:color w:val="005493"/>
        </w:rPr>
        <w:t>INTERESTS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5797CBEB" w14:textId="2FB34F98" w:rsidR="005C3C59" w:rsidRP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5C3C59">
        <w:rPr>
          <w:rFonts w:asciiTheme="majorHAnsi" w:hAnsiTheme="majorHAnsi" w:cstheme="minorHAnsi"/>
        </w:rPr>
        <w:t>Meditation, Yoga, Machine Learning, Day Trading, Statistics, Probability, Literature, Philosophy.</w:t>
      </w:r>
    </w:p>
    <w:p w14:paraId="69B9DDD0" w14:textId="77777777" w:rsidR="005C3C59" w:rsidRPr="0055318D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sectPr w:rsidR="005C3C59" w:rsidRPr="0055318D" w:rsidSect="00CD65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B46A98"/>
    <w:multiLevelType w:val="hybridMultilevel"/>
    <w:tmpl w:val="0B647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9529A"/>
    <w:multiLevelType w:val="hybridMultilevel"/>
    <w:tmpl w:val="292A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364F0"/>
    <w:multiLevelType w:val="hybridMultilevel"/>
    <w:tmpl w:val="3F40F0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B73E0C"/>
    <w:multiLevelType w:val="hybridMultilevel"/>
    <w:tmpl w:val="1E8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C0EBB"/>
    <w:multiLevelType w:val="hybridMultilevel"/>
    <w:tmpl w:val="A5123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9F04F7"/>
    <w:multiLevelType w:val="hybridMultilevel"/>
    <w:tmpl w:val="59BE3A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6206CF"/>
    <w:multiLevelType w:val="hybridMultilevel"/>
    <w:tmpl w:val="CFDA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67F7B"/>
    <w:multiLevelType w:val="hybridMultilevel"/>
    <w:tmpl w:val="B7AC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A0FAD"/>
    <w:multiLevelType w:val="hybridMultilevel"/>
    <w:tmpl w:val="069C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47427"/>
    <w:multiLevelType w:val="hybridMultilevel"/>
    <w:tmpl w:val="AC9C4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1"/>
  </w:num>
  <w:num w:numId="5">
    <w:abstractNumId w:val="9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4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157"/>
    <w:rsid w:val="00002E6D"/>
    <w:rsid w:val="0002665D"/>
    <w:rsid w:val="000949AB"/>
    <w:rsid w:val="000D5F53"/>
    <w:rsid w:val="001046E3"/>
    <w:rsid w:val="00113132"/>
    <w:rsid w:val="001D3B1F"/>
    <w:rsid w:val="00221BAE"/>
    <w:rsid w:val="00223422"/>
    <w:rsid w:val="0026420A"/>
    <w:rsid w:val="002B68D4"/>
    <w:rsid w:val="002E5B9D"/>
    <w:rsid w:val="00314AC5"/>
    <w:rsid w:val="00360B04"/>
    <w:rsid w:val="003724AB"/>
    <w:rsid w:val="0038624E"/>
    <w:rsid w:val="003904AF"/>
    <w:rsid w:val="003D4D04"/>
    <w:rsid w:val="004175F4"/>
    <w:rsid w:val="00474713"/>
    <w:rsid w:val="004E75F1"/>
    <w:rsid w:val="005052F5"/>
    <w:rsid w:val="0055318D"/>
    <w:rsid w:val="0056204A"/>
    <w:rsid w:val="00571BBD"/>
    <w:rsid w:val="005C3C59"/>
    <w:rsid w:val="005F7735"/>
    <w:rsid w:val="00620D1B"/>
    <w:rsid w:val="00624E85"/>
    <w:rsid w:val="00627FC6"/>
    <w:rsid w:val="0064174B"/>
    <w:rsid w:val="006A10B9"/>
    <w:rsid w:val="006B6B6B"/>
    <w:rsid w:val="006C0C1C"/>
    <w:rsid w:val="007201A6"/>
    <w:rsid w:val="00727D9A"/>
    <w:rsid w:val="007F5BEC"/>
    <w:rsid w:val="0081539F"/>
    <w:rsid w:val="00880158"/>
    <w:rsid w:val="00945599"/>
    <w:rsid w:val="0097203A"/>
    <w:rsid w:val="009B1734"/>
    <w:rsid w:val="009B1812"/>
    <w:rsid w:val="009B6A66"/>
    <w:rsid w:val="009C1157"/>
    <w:rsid w:val="009E05EC"/>
    <w:rsid w:val="009F4D05"/>
    <w:rsid w:val="00A521AA"/>
    <w:rsid w:val="00A864CE"/>
    <w:rsid w:val="00AA640D"/>
    <w:rsid w:val="00AF0962"/>
    <w:rsid w:val="00B16797"/>
    <w:rsid w:val="00B30F10"/>
    <w:rsid w:val="00B378CD"/>
    <w:rsid w:val="00B871D6"/>
    <w:rsid w:val="00B932B3"/>
    <w:rsid w:val="00BA2A3B"/>
    <w:rsid w:val="00BA5BCB"/>
    <w:rsid w:val="00CD65B3"/>
    <w:rsid w:val="00D23868"/>
    <w:rsid w:val="00DB0EE3"/>
    <w:rsid w:val="00DD2353"/>
    <w:rsid w:val="00E936D2"/>
    <w:rsid w:val="00EA63F8"/>
    <w:rsid w:val="00EA7650"/>
    <w:rsid w:val="00F60867"/>
    <w:rsid w:val="00F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3B6"/>
  <w15:docId w15:val="{C02C3038-A4F2-444B-B823-1B99EE37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40D"/>
    <w:rPr>
      <w:color w:val="0000FF" w:themeColor="hyperlink"/>
      <w:u w:val="single"/>
    </w:rPr>
  </w:style>
  <w:style w:type="paragraph" w:customStyle="1" w:styleId="Default">
    <w:name w:val="Default"/>
    <w:rsid w:val="005052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lamee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amee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01D76-DED3-4F78-B096-A85CB9EA0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KARIM LAMEER</vt:lpstr>
    </vt:vector>
  </TitlesOfParts>
  <Company>Microsoft</Company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KARIM LAMEER</dc:title>
  <dc:subject>KARIM LAMEER</dc:subject>
  <dc:creator>KARIM LAMEER</dc:creator>
  <cp:keywords>KARIM LAMEER</cp:keywords>
  <cp:lastModifiedBy>Karim Lameer</cp:lastModifiedBy>
  <cp:revision>17</cp:revision>
  <cp:lastPrinted>2018-03-10T10:25:00Z</cp:lastPrinted>
  <dcterms:created xsi:type="dcterms:W3CDTF">2017-09-27T09:08:00Z</dcterms:created>
  <dcterms:modified xsi:type="dcterms:W3CDTF">2018-05-08T09:22:00Z</dcterms:modified>
</cp:coreProperties>
</file>