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721E52" w:rsidRDefault="00E936D2" w:rsidP="00113132">
      <w:pPr>
        <w:spacing w:after="0" w:line="280" w:lineRule="exact"/>
        <w:jc w:val="center"/>
        <w:rPr>
          <w:rFonts w:ascii="Arial" w:hAnsi="Arial" w:cs="Arial"/>
          <w:b/>
          <w:sz w:val="32"/>
        </w:rPr>
      </w:pPr>
      <w:r w:rsidRPr="00721E52">
        <w:rPr>
          <w:rFonts w:ascii="Arial" w:hAnsi="Arial" w:cs="Arial"/>
          <w:b/>
          <w:sz w:val="32"/>
        </w:rPr>
        <w:t>KARIM LAMEER</w:t>
      </w:r>
    </w:p>
    <w:p w14:paraId="0B2E944E" w14:textId="77777777" w:rsidR="009C1157" w:rsidRPr="00721E52" w:rsidRDefault="00CD65B3" w:rsidP="00113132">
      <w:pPr>
        <w:spacing w:after="0" w:line="280" w:lineRule="exact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>0792</w:t>
      </w:r>
      <w:r w:rsidR="00E936D2" w:rsidRPr="00721E52">
        <w:rPr>
          <w:rFonts w:ascii="Arial" w:hAnsi="Arial" w:cs="Arial"/>
        </w:rPr>
        <w:t>1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>977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 xml:space="preserve">067 </w:t>
      </w:r>
      <w:r w:rsidR="009C1157" w:rsidRPr="00721E52">
        <w:rPr>
          <w:rFonts w:ascii="Arial" w:hAnsi="Arial" w:cs="Arial"/>
        </w:rPr>
        <w:t xml:space="preserve">| </w:t>
      </w:r>
      <w:hyperlink r:id="rId6" w:history="1">
        <w:r w:rsidR="00AA640D"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="00AA640D" w:rsidRPr="00721E52">
        <w:rPr>
          <w:rFonts w:ascii="Arial" w:hAnsi="Arial" w:cs="Arial"/>
        </w:rPr>
        <w:t xml:space="preserve"> </w:t>
      </w:r>
    </w:p>
    <w:p w14:paraId="14FC348D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F64DD3B" w14:textId="46304E5A" w:rsidR="00664CBD" w:rsidRPr="00721E52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INTRODUCTORY PROFILE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60EAB7B" w14:textId="77777777" w:rsidR="00664CBD" w:rsidRPr="00721E52" w:rsidRDefault="00664CBD" w:rsidP="00664CBD">
      <w:pPr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428B979E" w14:textId="4F404A74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>Over 15 years</w:t>
      </w:r>
      <w:r w:rsidR="00721E52" w:rsidRPr="00721E52">
        <w:rPr>
          <w:rFonts w:ascii="Arial" w:hAnsi="Arial" w:cs="Arial"/>
          <w:color w:val="000000"/>
          <w:sz w:val="22"/>
          <w:szCs w:val="22"/>
        </w:rPr>
        <w:t>’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 experience as an Enterprise Financial Data Analyst delivering innovative data solutions to businesses ranging from financial modelling to building pipelines </w:t>
      </w:r>
      <w:r w:rsidR="00721E52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automation for organisation insight. </w:t>
      </w:r>
    </w:p>
    <w:p w14:paraId="0044501C" w14:textId="2BA7B7CF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 xml:space="preserve">Having worked in a wide array of companies from established businesses to </w:t>
      </w:r>
      <w:r w:rsidR="00031313" w:rsidRPr="00721E52">
        <w:rPr>
          <w:rFonts w:ascii="Arial" w:hAnsi="Arial" w:cs="Arial"/>
          <w:color w:val="000000"/>
          <w:sz w:val="22"/>
          <w:szCs w:val="22"/>
        </w:rPr>
        <w:t>start-ups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, I have a unique set of business knowledge and technical skills to understand and deliver the best solution for the specific requirement. </w:t>
      </w:r>
    </w:p>
    <w:p w14:paraId="683360A3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60F3093" w14:textId="77777777" w:rsidR="00113132" w:rsidRPr="00721E52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CORE COMPETENCIES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7C75F4F8" w14:textId="77777777" w:rsidR="00BA5BCB" w:rsidRPr="00721E52" w:rsidRDefault="00BA5BCB" w:rsidP="004E75F1">
      <w:pPr>
        <w:spacing w:after="0" w:line="280" w:lineRule="exact"/>
        <w:jc w:val="center"/>
        <w:rPr>
          <w:rFonts w:ascii="Arial" w:hAnsi="Arial" w:cs="Arial"/>
          <w:bCs/>
        </w:rPr>
      </w:pPr>
    </w:p>
    <w:p w14:paraId="60A72EC0" w14:textId="1B17FF9C" w:rsidR="003D4D04" w:rsidRPr="00721E52" w:rsidRDefault="00721E52" w:rsidP="00221BAE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721E52">
        <w:rPr>
          <w:rFonts w:ascii="Arial" w:hAnsi="Arial" w:cs="Arial"/>
          <w:color w:val="000000"/>
        </w:rPr>
        <w:t xml:space="preserve">Qualified Accountant who can code. Able to deliver business data solutions from both the Microsoft stack (Excel, VBA, SQL Server) to Python’s comprehensive data analysis suite (Pandas, </w:t>
      </w:r>
      <w:proofErr w:type="spellStart"/>
      <w:r>
        <w:rPr>
          <w:rFonts w:ascii="Arial" w:hAnsi="Arial" w:cs="Arial"/>
          <w:color w:val="000000"/>
        </w:rPr>
        <w:t>Scipy</w:t>
      </w:r>
      <w:proofErr w:type="spellEnd"/>
      <w:r w:rsidRPr="00721E52">
        <w:rPr>
          <w:rFonts w:ascii="Arial" w:hAnsi="Arial" w:cs="Arial"/>
          <w:color w:val="000000"/>
        </w:rPr>
        <w:t>, Flask, Django, etc). Familiar with technology and cloud-based solutions like AWS, Azure and Google Cloud. Enterprise financial solutions such as Anaplan. All while having a good commercial experience.</w:t>
      </w:r>
    </w:p>
    <w:p w14:paraId="406E207D" w14:textId="77777777" w:rsidR="00721E52" w:rsidRPr="00721E52" w:rsidRDefault="00721E52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80ECE33" w14:textId="5A8E3280" w:rsidR="00BA5BCB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EDUCATION AND TRAINING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89F93DC" w14:textId="77777777" w:rsidR="00C5218C" w:rsidRDefault="00C5218C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1AAA7901" w14:textId="2637756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CIMA (UK) - Associate Member</w:t>
      </w:r>
      <w:r w:rsidRPr="00721E52">
        <w:rPr>
          <w:rFonts w:ascii="Arial" w:hAnsi="Arial" w:cs="Arial"/>
          <w:b/>
        </w:rPr>
        <w:tab/>
        <w:t xml:space="preserve"> </w:t>
      </w:r>
    </w:p>
    <w:p w14:paraId="1E1C4FFF" w14:textId="77777777" w:rsidR="0055318D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MSc in Information Technology </w:t>
      </w:r>
    </w:p>
    <w:p w14:paraId="18F0D882" w14:textId="1C34513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ab/>
      </w:r>
    </w:p>
    <w:p w14:paraId="6AAEAF18" w14:textId="0436D554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Microsoft Certification – SQL Server Developer</w:t>
      </w:r>
    </w:p>
    <w:p w14:paraId="4A800A94" w14:textId="582A427B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Introduction to Data Science Coursera</w:t>
      </w:r>
      <w:r w:rsidRPr="00721E52">
        <w:rPr>
          <w:rFonts w:ascii="Arial" w:hAnsi="Arial" w:cs="Arial"/>
          <w:b/>
        </w:rPr>
        <w:tab/>
      </w:r>
    </w:p>
    <w:p w14:paraId="2D22A7F5" w14:textId="68453BDA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Computational Investing, Part 1 by Georgia Institute of Technology </w:t>
      </w:r>
      <w:r w:rsidRPr="00721E52">
        <w:rPr>
          <w:rFonts w:ascii="Arial" w:hAnsi="Arial" w:cs="Arial"/>
          <w:b/>
        </w:rPr>
        <w:tab/>
      </w:r>
    </w:p>
    <w:p w14:paraId="259233D4" w14:textId="43160BDD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Data Science, a 10-course specialization by John Hopkins University</w:t>
      </w:r>
      <w:r w:rsidRPr="00721E52">
        <w:rPr>
          <w:rFonts w:ascii="Arial" w:hAnsi="Arial" w:cs="Arial"/>
          <w:b/>
        </w:rPr>
        <w:tab/>
      </w:r>
    </w:p>
    <w:p w14:paraId="7DD1860F" w14:textId="77777777" w:rsidR="00EA7650" w:rsidRPr="00721E52" w:rsidRDefault="00EA7650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A9F33B9" w14:textId="5CF8358A" w:rsidR="00222F7B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92AC813" w14:textId="77777777" w:rsidR="00C5218C" w:rsidRDefault="00C5218C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5AA384A" w14:textId="72194947" w:rsidR="00222F7B" w:rsidRPr="00721E52" w:rsidRDefault="00222F7B" w:rsidP="00222F7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Astellas Pharma</w:t>
      </w:r>
    </w:p>
    <w:p w14:paraId="5E3E4D71" w14:textId="7379ED2A" w:rsidR="00222F7B" w:rsidRDefault="00222F7B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and Analytics </w:t>
      </w:r>
      <w:r w:rsidR="00E528CC">
        <w:rPr>
          <w:rFonts w:ascii="Arial" w:hAnsi="Arial" w:cs="Arial"/>
          <w:b/>
        </w:rPr>
        <w:t xml:space="preserve">and Anaplan </w:t>
      </w:r>
      <w:r>
        <w:rPr>
          <w:rFonts w:ascii="Arial" w:hAnsi="Arial" w:cs="Arial"/>
          <w:b/>
        </w:rPr>
        <w:t>Lead</w:t>
      </w:r>
      <w:r w:rsidRPr="00721E5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11</w:t>
      </w:r>
      <w:r w:rsidRPr="00721E52">
        <w:rPr>
          <w:rFonts w:ascii="Arial" w:hAnsi="Arial" w:cs="Arial"/>
          <w:b/>
        </w:rPr>
        <w:t>.201</w:t>
      </w:r>
      <w:r w:rsidR="00A27576">
        <w:rPr>
          <w:rFonts w:ascii="Arial" w:hAnsi="Arial" w:cs="Arial"/>
          <w:b/>
        </w:rPr>
        <w:t>8</w:t>
      </w:r>
      <w:r w:rsidRPr="00721E5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To Date</w:t>
      </w:r>
    </w:p>
    <w:p w14:paraId="74E2C939" w14:textId="77777777" w:rsidR="00985999" w:rsidRPr="00721E52" w:rsidRDefault="00985999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6E3D0044" w14:textId="681D8064" w:rsid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Single point of call for Budgeting and Control system support for EMEA within a global finance function. The global enterprise consolidation system is Anaplan. </w:t>
      </w:r>
    </w:p>
    <w:p w14:paraId="4ED3586A" w14:textId="74D6A3FA" w:rsidR="00E528CC" w:rsidRPr="00222F7B" w:rsidRDefault="00E528CC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Creation and updating of models within Anaplan to make sure the user requirements are both met and delivered efficiently. </w:t>
      </w:r>
    </w:p>
    <w:p w14:paraId="354031CE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Working within the global finance transformation programme as support within the Budgeting and Control function. </w:t>
      </w:r>
    </w:p>
    <w:p w14:paraId="7AC38479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Responsible for the accurate completion of month end activities and communication between the various global finance teams and back office. </w:t>
      </w:r>
    </w:p>
    <w:p w14:paraId="39BE1197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Ad hoc projects and provision of global support. </w:t>
      </w:r>
    </w:p>
    <w:p w14:paraId="4BB59C9B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>Process automation for both Ad Hoc projects and data analysis.</w:t>
      </w:r>
    </w:p>
    <w:p w14:paraId="5705C253" w14:textId="77777777" w:rsidR="00721E52" w:rsidRPr="00721E52" w:rsidRDefault="00721E5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3072884" w14:textId="5487928D" w:rsidR="00BA5BCB" w:rsidRPr="00721E52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Intellisolve Limited</w:t>
      </w:r>
    </w:p>
    <w:p w14:paraId="655AB9F9" w14:textId="0E6AC6EB" w:rsidR="004E75F1" w:rsidRPr="00721E52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 and Reporting</w:t>
      </w:r>
      <w:r w:rsidR="0081539F" w:rsidRPr="00721E52">
        <w:rPr>
          <w:rFonts w:ascii="Arial" w:hAnsi="Arial" w:cs="Arial"/>
          <w:b/>
        </w:rPr>
        <w:t xml:space="preserve"> Analyst</w:t>
      </w:r>
      <w:r w:rsidRPr="00721E52">
        <w:rPr>
          <w:rFonts w:ascii="Arial" w:hAnsi="Arial" w:cs="Arial"/>
          <w:b/>
        </w:rPr>
        <w:tab/>
        <w:t>09.2017-</w:t>
      </w:r>
      <w:r w:rsidR="00222F7B">
        <w:rPr>
          <w:rFonts w:ascii="Arial" w:hAnsi="Arial" w:cs="Arial"/>
          <w:b/>
        </w:rPr>
        <w:t>10</w:t>
      </w:r>
      <w:r w:rsidRPr="00721E52">
        <w:rPr>
          <w:rFonts w:ascii="Arial" w:hAnsi="Arial" w:cs="Arial"/>
          <w:b/>
        </w:rPr>
        <w:t>.2018</w:t>
      </w:r>
    </w:p>
    <w:p w14:paraId="2F3B06F7" w14:textId="77777777" w:rsidR="0027323B" w:rsidRPr="00721E52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02E83C26" w14:textId="31517B50" w:rsidR="0027323B" w:rsidRPr="00721E52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Implemented a data analysis pipeline </w:t>
      </w:r>
      <w:r w:rsidR="0027323B" w:rsidRPr="00721E52">
        <w:rPr>
          <w:rFonts w:ascii="Arial" w:hAnsi="Arial" w:cs="Arial"/>
          <w:sz w:val="24"/>
          <w:szCs w:val="24"/>
        </w:rPr>
        <w:t xml:space="preserve">process </w:t>
      </w:r>
      <w:r w:rsidRPr="00721E52">
        <w:rPr>
          <w:rFonts w:ascii="Arial" w:hAnsi="Arial" w:cs="Arial"/>
          <w:sz w:val="24"/>
          <w:szCs w:val="24"/>
        </w:rPr>
        <w:t xml:space="preserve">for management reporting </w:t>
      </w:r>
      <w:r w:rsidR="00C8190D" w:rsidRPr="00721E52">
        <w:rPr>
          <w:rFonts w:ascii="Arial" w:hAnsi="Arial" w:cs="Arial"/>
          <w:sz w:val="24"/>
          <w:szCs w:val="24"/>
        </w:rPr>
        <w:t>that handed over detailed analysis of 10,000+ share transactions to financial analysts.</w:t>
      </w:r>
      <w:r w:rsidR="0027323B" w:rsidRPr="00721E52">
        <w:rPr>
          <w:rFonts w:ascii="Arial" w:hAnsi="Arial" w:cs="Arial"/>
          <w:sz w:val="24"/>
          <w:szCs w:val="24"/>
        </w:rPr>
        <w:t xml:space="preserve"> </w:t>
      </w:r>
    </w:p>
    <w:p w14:paraId="73D2224D" w14:textId="3894122F" w:rsidR="007D751F" w:rsidRPr="00721E52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Implemented </w:t>
      </w:r>
      <w:r w:rsidR="007D751F" w:rsidRPr="00721E52">
        <w:rPr>
          <w:rFonts w:ascii="Arial" w:hAnsi="Arial" w:cs="Arial"/>
          <w:bCs/>
        </w:rPr>
        <w:t>a unique way of optimizing the variables for risk modelling (</w:t>
      </w:r>
      <w:proofErr w:type="spellStart"/>
      <w:proofErr w:type="gramStart"/>
      <w:r w:rsidR="007D751F" w:rsidRPr="00721E52">
        <w:rPr>
          <w:rFonts w:ascii="Arial" w:hAnsi="Arial" w:cs="Arial"/>
          <w:bCs/>
        </w:rPr>
        <w:t>scipy.optimize</w:t>
      </w:r>
      <w:proofErr w:type="spellEnd"/>
      <w:proofErr w:type="gramEnd"/>
      <w:r w:rsidR="007D751F" w:rsidRPr="00721E52">
        <w:rPr>
          <w:rFonts w:ascii="Arial" w:hAnsi="Arial" w:cs="Arial"/>
          <w:bCs/>
        </w:rPr>
        <w:t>)</w:t>
      </w:r>
      <w:r w:rsidRPr="00721E52">
        <w:rPr>
          <w:rFonts w:ascii="Arial" w:hAnsi="Arial" w:cs="Arial"/>
          <w:bCs/>
        </w:rPr>
        <w:t>.</w:t>
      </w:r>
      <w:r w:rsidR="007D751F" w:rsidRPr="00721E52">
        <w:rPr>
          <w:rFonts w:ascii="Arial" w:hAnsi="Arial" w:cs="Arial"/>
          <w:bCs/>
        </w:rPr>
        <w:t xml:space="preserve"> </w:t>
      </w:r>
    </w:p>
    <w:p w14:paraId="25215696" w14:textId="215628C7" w:rsidR="00305BAA" w:rsidRPr="00721E52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Minimized human interaction making a normally </w:t>
      </w:r>
      <w:r w:rsidR="0044539C" w:rsidRPr="00721E52">
        <w:rPr>
          <w:rFonts w:ascii="Arial" w:hAnsi="Arial" w:cs="Arial"/>
          <w:bCs/>
        </w:rPr>
        <w:t>labor-intensive</w:t>
      </w:r>
      <w:r w:rsidRPr="00721E52">
        <w:rPr>
          <w:rFonts w:ascii="Arial" w:hAnsi="Arial" w:cs="Arial"/>
          <w:bCs/>
        </w:rPr>
        <w:t xml:space="preserve"> process </w:t>
      </w:r>
      <w:r w:rsidR="0044539C" w:rsidRPr="00721E52">
        <w:rPr>
          <w:rFonts w:ascii="Arial" w:hAnsi="Arial" w:cs="Arial"/>
          <w:bCs/>
        </w:rPr>
        <w:t>completely automated and maintainable with a proper design philosophy</w:t>
      </w:r>
      <w:r w:rsidR="00C8190D" w:rsidRPr="00721E52">
        <w:rPr>
          <w:rFonts w:ascii="Arial" w:hAnsi="Arial" w:cs="Arial"/>
          <w:bCs/>
        </w:rPr>
        <w:t xml:space="preserve"> </w:t>
      </w:r>
      <w:r w:rsidR="0044539C" w:rsidRPr="00721E52">
        <w:rPr>
          <w:rFonts w:ascii="Arial" w:hAnsi="Arial" w:cs="Arial"/>
          <w:bCs/>
        </w:rPr>
        <w:t xml:space="preserve">using VBA and Python. </w:t>
      </w:r>
    </w:p>
    <w:p w14:paraId="099CFE8F" w14:textId="51347792" w:rsidR="0044539C" w:rsidRPr="00721E52" w:rsidRDefault="002171FF" w:rsidP="002171FF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Web reporting using Power BI.</w:t>
      </w:r>
      <w:r w:rsidR="00A54225" w:rsidRPr="00721E52">
        <w:rPr>
          <w:rFonts w:ascii="Arial" w:hAnsi="Arial" w:cs="Arial"/>
          <w:bCs/>
        </w:rPr>
        <w:t xml:space="preserve"> </w:t>
      </w:r>
    </w:p>
    <w:p w14:paraId="5DB327FD" w14:textId="0ACDCBC5" w:rsidR="005052F5" w:rsidRPr="00721E52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Built back</w:t>
      </w:r>
      <w:r w:rsidR="00571BBD" w:rsidRPr="00721E52">
        <w:rPr>
          <w:rFonts w:ascii="Arial" w:hAnsi="Arial" w:cs="Arial"/>
          <w:bCs/>
        </w:rPr>
        <w:t xml:space="preserve"> t</w:t>
      </w:r>
      <w:r w:rsidRPr="00721E52">
        <w:rPr>
          <w:rFonts w:ascii="Arial" w:hAnsi="Arial" w:cs="Arial"/>
          <w:bCs/>
        </w:rPr>
        <w:t xml:space="preserve">esting model for analysis </w:t>
      </w:r>
      <w:r w:rsidR="0055318D" w:rsidRPr="00721E52">
        <w:rPr>
          <w:rFonts w:ascii="Arial" w:hAnsi="Arial" w:cs="Arial"/>
          <w:bCs/>
        </w:rPr>
        <w:t xml:space="preserve">of 1000+ trading strategies </w:t>
      </w:r>
      <w:r w:rsidR="00571BBD" w:rsidRPr="00721E52">
        <w:rPr>
          <w:rFonts w:ascii="Arial" w:hAnsi="Arial" w:cs="Arial"/>
          <w:bCs/>
        </w:rPr>
        <w:t xml:space="preserve">and brute force search </w:t>
      </w:r>
      <w:r w:rsidR="00C8190D" w:rsidRPr="00721E52">
        <w:rPr>
          <w:rFonts w:ascii="Arial" w:hAnsi="Arial" w:cs="Arial"/>
          <w:bCs/>
        </w:rPr>
        <w:t xml:space="preserve">for strategy selection </w:t>
      </w:r>
      <w:r w:rsidR="0055318D" w:rsidRPr="00721E52">
        <w:rPr>
          <w:rFonts w:ascii="Arial" w:hAnsi="Arial" w:cs="Arial"/>
          <w:bCs/>
        </w:rPr>
        <w:t>based on predefined KPIs</w:t>
      </w:r>
      <w:r w:rsidR="00571BBD" w:rsidRPr="00721E52">
        <w:rPr>
          <w:rFonts w:ascii="Arial" w:hAnsi="Arial" w:cs="Arial"/>
          <w:bCs/>
        </w:rPr>
        <w:t xml:space="preserve">. </w:t>
      </w:r>
    </w:p>
    <w:p w14:paraId="312A9007" w14:textId="29B66BED" w:rsidR="0044539C" w:rsidRDefault="0044539C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56573F2F" w14:textId="6C1FD0FA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1BA0FE09" w14:textId="0A3E5273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379C19FB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KARIM LAMEER</w:t>
      </w:r>
    </w:p>
    <w:p w14:paraId="7A9D8EF1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Page Two | 07921 977 067 | </w:t>
      </w:r>
      <w:hyperlink r:id="rId7" w:history="1">
        <w:r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Pr="00721E52">
        <w:rPr>
          <w:rFonts w:ascii="Arial" w:hAnsi="Arial" w:cs="Arial"/>
        </w:rPr>
        <w:t xml:space="preserve"> </w:t>
      </w:r>
    </w:p>
    <w:p w14:paraId="0981AED0" w14:textId="77777777" w:rsidR="00985999" w:rsidRPr="00721E52" w:rsidRDefault="00985999" w:rsidP="00985999">
      <w:pPr>
        <w:spacing w:after="0" w:line="280" w:lineRule="exact"/>
        <w:jc w:val="both"/>
        <w:rPr>
          <w:rFonts w:ascii="Arial" w:hAnsi="Arial" w:cs="Arial"/>
        </w:rPr>
      </w:pPr>
    </w:p>
    <w:p w14:paraId="4F1C0D65" w14:textId="77777777" w:rsidR="00985999" w:rsidRPr="00721E52" w:rsidRDefault="00985999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continued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44B3F209" w14:textId="77777777" w:rsidR="00985999" w:rsidRPr="00721E52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466B8BBA" w14:textId="16BDC100" w:rsidR="009C1157" w:rsidRPr="00721E52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DELL / EMC (HSBC)</w:t>
      </w:r>
    </w:p>
    <w:p w14:paraId="33D09308" w14:textId="023ABF80" w:rsidR="00DB63E5" w:rsidRPr="00985999" w:rsidRDefault="0097203A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</w:t>
      </w:r>
      <w:r w:rsidR="004175F4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06.2017-09.2017</w:t>
      </w:r>
    </w:p>
    <w:p w14:paraId="7C2C3462" w14:textId="134942D6" w:rsidR="00DB63E5" w:rsidRPr="00721E52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</w:t>
      </w:r>
      <w:r w:rsidR="007D751F" w:rsidRPr="00721E52">
        <w:rPr>
          <w:rFonts w:ascii="Arial" w:hAnsi="Arial" w:cs="Arial"/>
          <w:bCs/>
          <w:color w:val="auto"/>
        </w:rPr>
        <w:t xml:space="preserve">a working program </w:t>
      </w:r>
      <w:r w:rsidRPr="00721E52">
        <w:rPr>
          <w:rFonts w:ascii="Arial" w:hAnsi="Arial" w:cs="Arial"/>
          <w:bCs/>
          <w:color w:val="auto"/>
        </w:rPr>
        <w:t xml:space="preserve">model for global data </w:t>
      </w:r>
      <w:r w:rsidR="007D751F" w:rsidRPr="00721E52">
        <w:rPr>
          <w:rFonts w:ascii="Arial" w:hAnsi="Arial" w:cs="Arial"/>
          <w:bCs/>
          <w:color w:val="auto"/>
        </w:rPr>
        <w:t xml:space="preserve">storage based on </w:t>
      </w:r>
      <w:r w:rsidR="00DB63E5" w:rsidRPr="00721E52">
        <w:rPr>
          <w:rFonts w:ascii="Arial" w:hAnsi="Arial" w:cs="Arial"/>
          <w:bCs/>
          <w:color w:val="auto"/>
        </w:rPr>
        <w:t xml:space="preserve">storage </w:t>
      </w:r>
      <w:r w:rsidR="007D751F" w:rsidRPr="00721E52">
        <w:rPr>
          <w:rFonts w:ascii="Arial" w:hAnsi="Arial" w:cs="Arial"/>
          <w:bCs/>
          <w:color w:val="auto"/>
        </w:rPr>
        <w:t xml:space="preserve">array activity logs to </w:t>
      </w:r>
      <w:r w:rsidR="00DB63E5" w:rsidRPr="00721E52">
        <w:rPr>
          <w:rFonts w:ascii="Arial" w:hAnsi="Arial" w:cs="Arial"/>
          <w:bCs/>
          <w:color w:val="auto"/>
        </w:rPr>
        <w:t xml:space="preserve">propose </w:t>
      </w:r>
      <w:r w:rsidR="007D751F" w:rsidRPr="00721E52">
        <w:rPr>
          <w:rFonts w:ascii="Arial" w:hAnsi="Arial" w:cs="Arial"/>
          <w:bCs/>
          <w:color w:val="auto"/>
        </w:rPr>
        <w:t xml:space="preserve">saving up to £250mn over a period of 5 years. </w:t>
      </w:r>
    </w:p>
    <w:p w14:paraId="6C1C0372" w14:textId="1A16D206" w:rsidR="00880158" w:rsidRPr="00721E52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Trend analysis for </w:t>
      </w:r>
      <w:r w:rsidR="005052F5" w:rsidRPr="00721E52">
        <w:rPr>
          <w:rFonts w:ascii="Arial" w:hAnsi="Arial" w:cs="Arial"/>
          <w:bCs/>
          <w:color w:val="auto"/>
        </w:rPr>
        <w:t xml:space="preserve">data growth </w:t>
      </w:r>
      <w:r w:rsidRPr="00721E52">
        <w:rPr>
          <w:rFonts w:ascii="Arial" w:hAnsi="Arial" w:cs="Arial"/>
          <w:bCs/>
          <w:color w:val="auto"/>
        </w:rPr>
        <w:t>to compare current understanding against baseline</w:t>
      </w:r>
      <w:r w:rsidR="00B378CD" w:rsidRPr="00721E52">
        <w:rPr>
          <w:rFonts w:ascii="Arial" w:hAnsi="Arial" w:cs="Arial"/>
          <w:bCs/>
          <w:color w:val="auto"/>
        </w:rPr>
        <w:t xml:space="preserve">. </w:t>
      </w:r>
      <w:r w:rsidR="005052F5" w:rsidRPr="00721E52">
        <w:rPr>
          <w:rFonts w:ascii="Arial" w:hAnsi="Arial" w:cs="Arial"/>
          <w:bCs/>
          <w:color w:val="auto"/>
        </w:rPr>
        <w:t>Predict effort</w:t>
      </w:r>
      <w:r w:rsidR="00EA7650" w:rsidRPr="00721E52">
        <w:rPr>
          <w:rFonts w:ascii="Arial" w:hAnsi="Arial" w:cs="Arial"/>
          <w:bCs/>
          <w:color w:val="auto"/>
        </w:rPr>
        <w:t>,</w:t>
      </w:r>
      <w:r w:rsidR="005052F5" w:rsidRPr="00721E52">
        <w:rPr>
          <w:rFonts w:ascii="Arial" w:hAnsi="Arial" w:cs="Arial"/>
          <w:bCs/>
          <w:color w:val="auto"/>
        </w:rPr>
        <w:t xml:space="preserve"> cost </w:t>
      </w:r>
      <w:r w:rsidR="00B378CD" w:rsidRPr="00721E52">
        <w:rPr>
          <w:rFonts w:ascii="Arial" w:hAnsi="Arial" w:cs="Arial"/>
          <w:bCs/>
          <w:color w:val="auto"/>
        </w:rPr>
        <w:t xml:space="preserve">and </w:t>
      </w:r>
      <w:r w:rsidR="00880158" w:rsidRPr="00721E52">
        <w:rPr>
          <w:rFonts w:ascii="Arial" w:hAnsi="Arial" w:cs="Arial"/>
          <w:bCs/>
          <w:color w:val="auto"/>
        </w:rPr>
        <w:t xml:space="preserve">investment </w:t>
      </w:r>
      <w:r w:rsidR="005052F5" w:rsidRPr="00721E52">
        <w:rPr>
          <w:rFonts w:ascii="Arial" w:hAnsi="Arial" w:cs="Arial"/>
          <w:bCs/>
          <w:color w:val="auto"/>
        </w:rPr>
        <w:t>based on revised growth rates</w:t>
      </w:r>
      <w:r w:rsidR="00880158" w:rsidRPr="00721E52">
        <w:rPr>
          <w:rFonts w:ascii="Arial" w:hAnsi="Arial" w:cs="Arial"/>
          <w:bCs/>
          <w:color w:val="auto"/>
        </w:rPr>
        <w:t>.</w:t>
      </w:r>
      <w:r w:rsidR="005052F5" w:rsidRPr="00721E52">
        <w:rPr>
          <w:rFonts w:ascii="Arial" w:hAnsi="Arial" w:cs="Arial"/>
          <w:bCs/>
          <w:color w:val="auto"/>
        </w:rPr>
        <w:t xml:space="preserve"> </w:t>
      </w:r>
    </w:p>
    <w:p w14:paraId="57788B1B" w14:textId="319B35F2" w:rsidR="005052F5" w:rsidRPr="00721E52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O</w:t>
      </w:r>
      <w:r w:rsidR="005052F5" w:rsidRPr="00721E52">
        <w:rPr>
          <w:rFonts w:ascii="Arial" w:hAnsi="Arial" w:cs="Arial"/>
          <w:bCs/>
          <w:color w:val="auto"/>
        </w:rPr>
        <w:t xml:space="preserve">ptimize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5052F5" w:rsidRPr="00721E52">
        <w:rPr>
          <w:rFonts w:ascii="Arial" w:hAnsi="Arial" w:cs="Arial"/>
          <w:bCs/>
          <w:color w:val="auto"/>
        </w:rPr>
        <w:t xml:space="preserve">scheduling </w:t>
      </w:r>
      <w:r w:rsidR="00B378CD" w:rsidRPr="00721E52">
        <w:rPr>
          <w:rFonts w:ascii="Arial" w:hAnsi="Arial" w:cs="Arial"/>
          <w:bCs/>
          <w:color w:val="auto"/>
        </w:rPr>
        <w:t xml:space="preserve">of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B378CD" w:rsidRPr="00721E52">
        <w:rPr>
          <w:rFonts w:ascii="Arial" w:hAnsi="Arial" w:cs="Arial"/>
          <w:bCs/>
          <w:color w:val="auto"/>
        </w:rPr>
        <w:t xml:space="preserve">hardware refresh </w:t>
      </w:r>
      <w:r w:rsidRPr="00721E52">
        <w:rPr>
          <w:rFonts w:ascii="Arial" w:hAnsi="Arial" w:cs="Arial"/>
          <w:bCs/>
          <w:color w:val="auto"/>
        </w:rPr>
        <w:t>by building a model showing the critical path</w:t>
      </w:r>
      <w:r w:rsidR="00BA5BCB" w:rsidRPr="00721E52">
        <w:rPr>
          <w:rFonts w:ascii="Arial" w:hAnsi="Arial" w:cs="Arial"/>
          <w:bCs/>
          <w:color w:val="auto"/>
        </w:rPr>
        <w:t xml:space="preserve"> of the overall project.</w:t>
      </w:r>
    </w:p>
    <w:p w14:paraId="4E9431F1" w14:textId="439B3ABE" w:rsidR="00A54225" w:rsidRPr="00721E52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models to test </w:t>
      </w:r>
      <w:r w:rsidR="005052F5" w:rsidRPr="00721E52">
        <w:rPr>
          <w:rFonts w:ascii="Arial" w:hAnsi="Arial" w:cs="Arial"/>
          <w:bCs/>
          <w:color w:val="auto"/>
        </w:rPr>
        <w:t xml:space="preserve">hypotheses on </w:t>
      </w:r>
      <w:r w:rsidRPr="00721E52">
        <w:rPr>
          <w:rFonts w:ascii="Arial" w:hAnsi="Arial" w:cs="Arial"/>
          <w:bCs/>
          <w:color w:val="auto"/>
        </w:rPr>
        <w:t xml:space="preserve">computer </w:t>
      </w:r>
      <w:r w:rsidR="005052F5" w:rsidRPr="00721E52">
        <w:rPr>
          <w:rFonts w:ascii="Arial" w:hAnsi="Arial" w:cs="Arial"/>
          <w:bCs/>
          <w:color w:val="auto"/>
        </w:rPr>
        <w:t>storage</w:t>
      </w:r>
      <w:r w:rsidRPr="00721E52">
        <w:rPr>
          <w:rFonts w:ascii="Arial" w:hAnsi="Arial" w:cs="Arial"/>
          <w:bCs/>
          <w:color w:val="auto"/>
        </w:rPr>
        <w:t xml:space="preserve"> with the ability to run alternate scenarios</w:t>
      </w:r>
      <w:r w:rsidR="00B378CD" w:rsidRPr="00721E52">
        <w:rPr>
          <w:rFonts w:ascii="Arial" w:hAnsi="Arial" w:cs="Arial"/>
          <w:bCs/>
          <w:color w:val="auto"/>
        </w:rPr>
        <w:t xml:space="preserve"> strategies</w:t>
      </w:r>
      <w:r w:rsidRPr="00721E52">
        <w:rPr>
          <w:rFonts w:ascii="Arial" w:hAnsi="Arial" w:cs="Arial"/>
          <w:bCs/>
          <w:color w:val="auto"/>
        </w:rPr>
        <w:t>.</w:t>
      </w:r>
      <w:r w:rsidR="00571BBD" w:rsidRPr="00721E52">
        <w:rPr>
          <w:rFonts w:ascii="Arial" w:hAnsi="Arial" w:cs="Arial"/>
          <w:bCs/>
          <w:color w:val="auto"/>
        </w:rPr>
        <w:t xml:space="preserve"> Ability to brute force search the best strategies.</w:t>
      </w:r>
      <w:r w:rsidR="00A54225" w:rsidRPr="00721E52">
        <w:rPr>
          <w:rFonts w:ascii="Arial" w:hAnsi="Arial" w:cs="Arial"/>
          <w:bCs/>
          <w:color w:val="auto"/>
        </w:rPr>
        <w:t xml:space="preserve"> </w:t>
      </w:r>
    </w:p>
    <w:p w14:paraId="352963F7" w14:textId="4C2D8089" w:rsidR="00A54225" w:rsidRPr="00721E52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a reporting work for executive teams to carry out their own analysis on Power BI. </w:t>
      </w:r>
    </w:p>
    <w:p w14:paraId="0CE02D14" w14:textId="77777777" w:rsidR="00E936D2" w:rsidRPr="00721E52" w:rsidRDefault="00E936D2" w:rsidP="00E936D2">
      <w:pPr>
        <w:spacing w:after="0" w:line="280" w:lineRule="exact"/>
        <w:jc w:val="both"/>
        <w:rPr>
          <w:rFonts w:ascii="Arial" w:hAnsi="Arial" w:cs="Arial"/>
        </w:rPr>
      </w:pPr>
    </w:p>
    <w:p w14:paraId="0F2E005B" w14:textId="77777777" w:rsidR="00E936D2" w:rsidRPr="00721E52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DELL / EMC (Barclays / HSBC / Deutsche Bank)</w:t>
      </w:r>
    </w:p>
    <w:p w14:paraId="558AD047" w14:textId="22D142E1" w:rsidR="0027323B" w:rsidRPr="00721E52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Finance Business Analyst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05.2015-03.2016</w:t>
      </w:r>
    </w:p>
    <w:p w14:paraId="5AF99A82" w14:textId="0E82B64B" w:rsidR="0055318D" w:rsidRPr="00721E52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Created a standard model to analyze global storage utilization and growth for EMCs enterprise clients for contracts worth more than £500M</w:t>
      </w:r>
      <w:r w:rsidR="00DB63E5" w:rsidRPr="00721E52">
        <w:rPr>
          <w:rFonts w:ascii="Arial" w:hAnsi="Arial" w:cs="Arial"/>
          <w:bCs/>
          <w:color w:val="auto"/>
        </w:rPr>
        <w:t>n over the term of investment</w:t>
      </w:r>
      <w:r w:rsidRPr="00721E52">
        <w:rPr>
          <w:rFonts w:ascii="Arial" w:hAnsi="Arial" w:cs="Arial"/>
          <w:bCs/>
          <w:color w:val="auto"/>
        </w:rPr>
        <w:t>.</w:t>
      </w:r>
    </w:p>
    <w:p w14:paraId="1EC45685" w14:textId="5DB695D9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>Supported enterprise technology transformation projects</w:t>
      </w:r>
      <w:r w:rsidR="009E05EC" w:rsidRPr="00721E52">
        <w:rPr>
          <w:rFonts w:ascii="Arial" w:hAnsi="Arial" w:cs="Arial"/>
        </w:rPr>
        <w:t xml:space="preserve"> with data </w:t>
      </w:r>
      <w:r w:rsidR="00571BBD" w:rsidRPr="00721E52">
        <w:rPr>
          <w:rFonts w:ascii="Arial" w:hAnsi="Arial" w:cs="Arial"/>
        </w:rPr>
        <w:t xml:space="preserve">and process </w:t>
      </w:r>
      <w:r w:rsidR="009E05EC" w:rsidRPr="00721E52">
        <w:rPr>
          <w:rFonts w:ascii="Arial" w:hAnsi="Arial" w:cs="Arial"/>
        </w:rPr>
        <w:t>analysis</w:t>
      </w:r>
      <w:r w:rsidR="00BA2A3B" w:rsidRPr="00721E52">
        <w:rPr>
          <w:rFonts w:ascii="Arial" w:hAnsi="Arial" w:cs="Arial"/>
        </w:rPr>
        <w:t xml:space="preserve">. </w:t>
      </w:r>
      <w:r w:rsidR="00EA63F8" w:rsidRPr="00721E52">
        <w:rPr>
          <w:rFonts w:ascii="Arial" w:hAnsi="Arial" w:cs="Arial"/>
          <w:bCs/>
        </w:rPr>
        <w:t xml:space="preserve">Brought a level of </w:t>
      </w:r>
      <w:r w:rsidR="00BA2A3B" w:rsidRPr="00721E52">
        <w:rPr>
          <w:rFonts w:ascii="Arial" w:hAnsi="Arial" w:cs="Arial"/>
          <w:bCs/>
        </w:rPr>
        <w:t xml:space="preserve">insight </w:t>
      </w:r>
      <w:r w:rsidR="00EA63F8" w:rsidRPr="00721E52">
        <w:rPr>
          <w:rFonts w:ascii="Arial" w:hAnsi="Arial" w:cs="Arial"/>
          <w:bCs/>
        </w:rPr>
        <w:t>previously unavailable</w:t>
      </w:r>
      <w:r w:rsidR="00B378CD" w:rsidRPr="00721E52">
        <w:rPr>
          <w:rFonts w:ascii="Arial" w:hAnsi="Arial" w:cs="Arial"/>
          <w:bCs/>
        </w:rPr>
        <w:t xml:space="preserve"> to the customer.</w:t>
      </w:r>
    </w:p>
    <w:p w14:paraId="75C6735D" w14:textId="56A27662" w:rsidR="009E05EC" w:rsidRPr="00721E52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 xml:space="preserve">Built financial and data models </w:t>
      </w:r>
      <w:r w:rsidR="009E05EC" w:rsidRPr="00721E52">
        <w:rPr>
          <w:rFonts w:ascii="Arial" w:hAnsi="Arial" w:cs="Arial"/>
        </w:rPr>
        <w:t>for analysis, resource allocation</w:t>
      </w:r>
      <w:r w:rsidR="00002E6D" w:rsidRPr="00721E52">
        <w:rPr>
          <w:rFonts w:ascii="Arial" w:hAnsi="Arial" w:cs="Arial"/>
        </w:rPr>
        <w:t>, hardware implementation and total cost of asset ownership.</w:t>
      </w:r>
    </w:p>
    <w:p w14:paraId="11F7F9E0" w14:textId="08850474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standard model </w:t>
      </w:r>
      <w:r w:rsidR="00EA63F8" w:rsidRPr="00721E52">
        <w:rPr>
          <w:rFonts w:ascii="Arial" w:hAnsi="Arial" w:cs="Arial"/>
          <w:bCs/>
          <w:color w:val="auto"/>
        </w:rPr>
        <w:t xml:space="preserve">for </w:t>
      </w:r>
      <w:r w:rsidR="00A521AA" w:rsidRPr="00721E52">
        <w:rPr>
          <w:rFonts w:ascii="Arial" w:hAnsi="Arial" w:cs="Arial"/>
          <w:bCs/>
          <w:color w:val="auto"/>
        </w:rPr>
        <w:t xml:space="preserve">client’s </w:t>
      </w:r>
      <w:r w:rsidRPr="00721E52">
        <w:rPr>
          <w:rFonts w:ascii="Arial" w:hAnsi="Arial" w:cs="Arial"/>
          <w:bCs/>
          <w:color w:val="auto"/>
        </w:rPr>
        <w:t xml:space="preserve">global </w:t>
      </w:r>
      <w:r w:rsidR="00A521AA" w:rsidRPr="00721E52">
        <w:rPr>
          <w:rFonts w:ascii="Arial" w:hAnsi="Arial" w:cs="Arial"/>
          <w:bCs/>
          <w:color w:val="auto"/>
        </w:rPr>
        <w:t xml:space="preserve">enterprise </w:t>
      </w:r>
      <w:r w:rsidRPr="00721E52">
        <w:rPr>
          <w:rFonts w:ascii="Arial" w:hAnsi="Arial" w:cs="Arial"/>
          <w:bCs/>
          <w:color w:val="auto"/>
        </w:rPr>
        <w:t xml:space="preserve">storage utilization and growth. </w:t>
      </w:r>
    </w:p>
    <w:p w14:paraId="1CC785F2" w14:textId="261BAC94" w:rsidR="00E936D2" w:rsidRPr="00721E52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framework to implement </w:t>
      </w:r>
      <w:r w:rsidR="00EA63F8" w:rsidRPr="00721E52">
        <w:rPr>
          <w:rFonts w:ascii="Arial" w:hAnsi="Arial" w:cs="Arial"/>
          <w:bCs/>
          <w:color w:val="auto"/>
        </w:rPr>
        <w:t xml:space="preserve">golden sources of data within the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</w:rPr>
        <w:t xml:space="preserve">which facilitated </w:t>
      </w:r>
      <w:r w:rsidR="001D3B1F" w:rsidRPr="00721E52">
        <w:rPr>
          <w:rFonts w:ascii="Arial" w:hAnsi="Arial" w:cs="Arial"/>
        </w:rPr>
        <w:t xml:space="preserve">standard and accurate reporting </w:t>
      </w:r>
      <w:r w:rsidRPr="00721E52">
        <w:rPr>
          <w:rFonts w:ascii="Arial" w:hAnsi="Arial" w:cs="Arial"/>
        </w:rPr>
        <w:t xml:space="preserve">over all </w:t>
      </w:r>
      <w:r w:rsidR="001D3B1F" w:rsidRPr="00721E52">
        <w:rPr>
          <w:rFonts w:ascii="Arial" w:hAnsi="Arial" w:cs="Arial"/>
        </w:rPr>
        <w:t>projects</w:t>
      </w:r>
      <w:r w:rsidR="00EA63F8" w:rsidRPr="00721E52">
        <w:rPr>
          <w:rFonts w:ascii="Arial" w:hAnsi="Arial" w:cs="Arial"/>
        </w:rPr>
        <w:t xml:space="preserve"> and clients</w:t>
      </w:r>
      <w:r w:rsidR="009B1734" w:rsidRPr="00721E52">
        <w:rPr>
          <w:rFonts w:ascii="Arial" w:hAnsi="Arial" w:cs="Arial"/>
        </w:rPr>
        <w:t>.</w:t>
      </w:r>
    </w:p>
    <w:p w14:paraId="3009031D" w14:textId="77777777" w:rsidR="00B378CD" w:rsidRPr="00721E52" w:rsidRDefault="00B378CD" w:rsidP="00B378CD">
      <w:pPr>
        <w:spacing w:after="0" w:line="280" w:lineRule="exact"/>
        <w:jc w:val="both"/>
        <w:rPr>
          <w:rFonts w:ascii="Arial" w:hAnsi="Arial" w:cs="Arial"/>
        </w:rPr>
      </w:pPr>
    </w:p>
    <w:p w14:paraId="2D6A4B8A" w14:textId="77777777" w:rsidR="00E936D2" w:rsidRPr="00721E52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Vodafone</w:t>
      </w:r>
    </w:p>
    <w:p w14:paraId="61E0B091" w14:textId="49652695" w:rsidR="00E936D2" w:rsidRPr="00721E5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Reporting and Finance Manager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03.2014-05.2015</w:t>
      </w:r>
    </w:p>
    <w:p w14:paraId="48860675" w14:textId="77777777" w:rsidR="0027323B" w:rsidRPr="00721E52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5E53A7D3" w14:textId="693DCC2C" w:rsidR="00DB63E5" w:rsidRPr="00721E52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 w:rsidRPr="00721E52">
        <w:rPr>
          <w:rFonts w:ascii="Arial" w:hAnsi="Arial" w:cs="Arial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The Vodafone Spring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  <w:bCs/>
          <w:color w:val="auto"/>
        </w:rPr>
        <w:t>was a £20Bn organization wide reinvestment project.</w:t>
      </w:r>
    </w:p>
    <w:p w14:paraId="19606FDD" w14:textId="77777777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Business cases were at a global scope over 20 investment initiatives.</w:t>
      </w:r>
    </w:p>
    <w:p w14:paraId="32F80769" w14:textId="50B305BA" w:rsidR="00EA63F8" w:rsidRPr="00721E52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Implemented</w:t>
      </w:r>
      <w:r w:rsidR="009B1734" w:rsidRPr="00721E52">
        <w:rPr>
          <w:rFonts w:ascii="Arial" w:hAnsi="Arial" w:cs="Arial"/>
          <w:bCs/>
          <w:color w:val="auto"/>
        </w:rPr>
        <w:t xml:space="preserve"> a financial and reporting cube for interactive analysis and communication </w:t>
      </w:r>
      <w:r w:rsidRPr="00721E52">
        <w:rPr>
          <w:rFonts w:ascii="Arial" w:hAnsi="Arial" w:cs="Arial"/>
          <w:bCs/>
          <w:color w:val="auto"/>
        </w:rPr>
        <w:t xml:space="preserve">over the </w:t>
      </w:r>
      <w:r w:rsidR="009B7338" w:rsidRPr="00721E52">
        <w:rPr>
          <w:rFonts w:ascii="Arial" w:hAnsi="Arial" w:cs="Arial"/>
          <w:bCs/>
          <w:color w:val="auto"/>
        </w:rPr>
        <w:t>program</w:t>
      </w:r>
      <w:r w:rsidR="009B7338" w:rsidRPr="00721E52">
        <w:rPr>
          <w:rFonts w:ascii="Arial" w:hAnsi="Arial" w:cs="Arial"/>
        </w:rPr>
        <w:t xml:space="preserve"> (</w:t>
      </w:r>
      <w:r w:rsidRPr="00721E52">
        <w:rPr>
          <w:rFonts w:ascii="Arial" w:hAnsi="Arial" w:cs="Arial"/>
        </w:rPr>
        <w:t>using Excel, Access, VBA, SQL Server and Python).</w:t>
      </w:r>
    </w:p>
    <w:p w14:paraId="7360E07F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66915874" w14:textId="617FC1BD" w:rsidR="00113132" w:rsidRPr="00721E52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ADDITIONAL EXPERIENCE</w:t>
      </w:r>
      <w:r w:rsidR="00113132" w:rsidRPr="00721E52">
        <w:rPr>
          <w:rFonts w:ascii="Arial" w:hAnsi="Arial" w:cs="Arial"/>
          <w:b/>
          <w:color w:val="005493"/>
        </w:rPr>
        <w:t xml:space="preserve"> </w:t>
      </w:r>
      <w:r w:rsidR="00113132" w:rsidRPr="00721E52">
        <w:rPr>
          <w:rFonts w:ascii="Arial" w:hAnsi="Arial" w:cs="Arial"/>
          <w:b/>
          <w:strike/>
          <w:color w:val="005493"/>
        </w:rPr>
        <w:tab/>
      </w:r>
    </w:p>
    <w:p w14:paraId="70FB3EC4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71A3E33B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proofErr w:type="spellStart"/>
      <w:r w:rsidRPr="00721E52">
        <w:rPr>
          <w:rFonts w:ascii="Arial" w:hAnsi="Arial" w:cs="Arial"/>
        </w:rPr>
        <w:t>Baxi</w:t>
      </w:r>
      <w:proofErr w:type="spellEnd"/>
      <w:r w:rsidRPr="00721E52">
        <w:rPr>
          <w:rFonts w:ascii="Arial" w:hAnsi="Arial" w:cs="Arial"/>
        </w:rPr>
        <w:t xml:space="preserve"> UK – </w:t>
      </w:r>
      <w:r w:rsidRPr="00721E52">
        <w:rPr>
          <w:rFonts w:ascii="Arial" w:hAnsi="Arial" w:cs="Arial"/>
          <w:b/>
        </w:rPr>
        <w:t>SAP Data Migration Analyst</w:t>
      </w:r>
      <w:r w:rsidR="0026420A" w:rsidRPr="00721E52">
        <w:rPr>
          <w:rFonts w:ascii="Arial" w:hAnsi="Arial" w:cs="Arial"/>
          <w:b/>
        </w:rPr>
        <w:tab/>
        <w:t>2017</w:t>
      </w:r>
    </w:p>
    <w:p w14:paraId="104668BA" w14:textId="667C3430" w:rsidR="009B1812" w:rsidRPr="00721E52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Arriva Group – </w:t>
      </w:r>
      <w:r w:rsidRPr="00721E52">
        <w:rPr>
          <w:rFonts w:ascii="Arial" w:hAnsi="Arial" w:cs="Arial"/>
          <w:b/>
        </w:rPr>
        <w:t>Business Analyst</w:t>
      </w:r>
      <w:r w:rsidRPr="00721E52">
        <w:rPr>
          <w:rFonts w:ascii="Arial" w:hAnsi="Arial" w:cs="Arial"/>
        </w:rPr>
        <w:t xml:space="preserve"> </w:t>
      </w:r>
      <w:r w:rsidR="00DD2353" w:rsidRPr="00721E52">
        <w:rPr>
          <w:rFonts w:ascii="Arial" w:hAnsi="Arial" w:cs="Arial"/>
        </w:rPr>
        <w:tab/>
      </w:r>
      <w:r w:rsidRPr="00721E52">
        <w:rPr>
          <w:rFonts w:ascii="Arial" w:hAnsi="Arial" w:cs="Arial"/>
          <w:b/>
        </w:rPr>
        <w:t>2017</w:t>
      </w:r>
    </w:p>
    <w:p w14:paraId="37513C5B" w14:textId="17E6E75C" w:rsidR="0026420A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Pitney Bowes – </w:t>
      </w:r>
      <w:r w:rsidRPr="00721E52">
        <w:rPr>
          <w:rFonts w:ascii="Arial" w:hAnsi="Arial" w:cs="Arial"/>
          <w:b/>
        </w:rPr>
        <w:t>Se</w:t>
      </w:r>
      <w:r w:rsidR="0026420A" w:rsidRPr="00721E52">
        <w:rPr>
          <w:rFonts w:ascii="Arial" w:hAnsi="Arial" w:cs="Arial"/>
          <w:b/>
        </w:rPr>
        <w:t>nior Financial Business Analyst</w:t>
      </w:r>
      <w:r w:rsidR="0026420A" w:rsidRPr="00721E52">
        <w:rPr>
          <w:rFonts w:ascii="Arial" w:hAnsi="Arial" w:cs="Arial"/>
          <w:b/>
        </w:rPr>
        <w:tab/>
        <w:t>2011-2014</w:t>
      </w:r>
    </w:p>
    <w:p w14:paraId="42853484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>Sky</w:t>
      </w:r>
      <w:r w:rsidR="0026420A" w:rsidRPr="00721E52">
        <w:rPr>
          <w:rFonts w:ascii="Arial" w:hAnsi="Arial" w:cs="Arial"/>
        </w:rPr>
        <w:t xml:space="preserve">pe – </w:t>
      </w:r>
      <w:r w:rsidR="0026420A" w:rsidRPr="00721E52">
        <w:rPr>
          <w:rFonts w:ascii="Arial" w:hAnsi="Arial" w:cs="Arial"/>
          <w:b/>
        </w:rPr>
        <w:t>Finance Business Analyst (C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</w:r>
      <w:r w:rsidR="0026420A" w:rsidRPr="00721E52">
        <w:rPr>
          <w:rFonts w:ascii="Arial" w:hAnsi="Arial" w:cs="Arial"/>
          <w:b/>
        </w:rPr>
        <w:t>2010</w:t>
      </w:r>
    </w:p>
    <w:p w14:paraId="0B3C9468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NHS – </w:t>
      </w:r>
      <w:r w:rsidRPr="00721E52">
        <w:rPr>
          <w:rFonts w:ascii="Arial" w:hAnsi="Arial" w:cs="Arial"/>
          <w:b/>
        </w:rPr>
        <w:t>Information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2008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2010</w:t>
      </w:r>
    </w:p>
    <w:p w14:paraId="2E161533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MF Global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 xml:space="preserve">ontract) </w:t>
      </w:r>
      <w:r w:rsidRPr="00721E52">
        <w:rPr>
          <w:rFonts w:ascii="Arial" w:hAnsi="Arial" w:cs="Arial"/>
          <w:b/>
        </w:rPr>
        <w:tab/>
        <w:t>2008</w:t>
      </w:r>
    </w:p>
    <w:p w14:paraId="203820F1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Hutchinson 3G – </w:t>
      </w:r>
      <w:r w:rsidRPr="00721E52">
        <w:rPr>
          <w:rFonts w:ascii="Arial" w:hAnsi="Arial" w:cs="Arial"/>
          <w:b/>
        </w:rPr>
        <w:t>Business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2007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2008</w:t>
      </w:r>
    </w:p>
    <w:p w14:paraId="08A18411" w14:textId="3CB63C2C" w:rsidR="009C1157" w:rsidRPr="00721E52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Vodafone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2005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2007</w:t>
      </w:r>
    </w:p>
    <w:p w14:paraId="362F3F9F" w14:textId="4DA8963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3547897A" w14:textId="54B5D53C" w:rsidR="005C3C59" w:rsidRPr="00721E52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INTERESTS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5797CBEB" w14:textId="2FB34F9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Meditation, Yoga, Machine Learning, Day Trading, Statistics, Probability, Literature, Philosophy.</w:t>
      </w:r>
    </w:p>
    <w:p w14:paraId="69B9DDD0" w14:textId="77777777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sectPr w:rsidR="005C3C59" w:rsidRPr="00721E52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615F4"/>
    <w:multiLevelType w:val="hybridMultilevel"/>
    <w:tmpl w:val="C4EAF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D2206"/>
    <w:multiLevelType w:val="hybridMultilevel"/>
    <w:tmpl w:val="E7484C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36"/>
    <w:multiLevelType w:val="multilevel"/>
    <w:tmpl w:val="E7F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B3F99"/>
    <w:multiLevelType w:val="hybridMultilevel"/>
    <w:tmpl w:val="32509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0"/>
  </w:num>
  <w:num w:numId="5">
    <w:abstractNumId w:val="17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1"/>
  </w:num>
  <w:num w:numId="18">
    <w:abstractNumId w:val="21"/>
  </w:num>
  <w:num w:numId="19">
    <w:abstractNumId w:val="19"/>
  </w:num>
  <w:num w:numId="20">
    <w:abstractNumId w:val="11"/>
  </w:num>
  <w:num w:numId="21">
    <w:abstractNumId w:val="4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31313"/>
    <w:rsid w:val="000949AB"/>
    <w:rsid w:val="000D5F53"/>
    <w:rsid w:val="001046E3"/>
    <w:rsid w:val="00113132"/>
    <w:rsid w:val="001D3B1F"/>
    <w:rsid w:val="002171FF"/>
    <w:rsid w:val="00221BAE"/>
    <w:rsid w:val="00222F7B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359B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1E52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85999"/>
    <w:rsid w:val="009B1734"/>
    <w:rsid w:val="009B1812"/>
    <w:rsid w:val="009B6A66"/>
    <w:rsid w:val="009B7338"/>
    <w:rsid w:val="009C1157"/>
    <w:rsid w:val="009E05EC"/>
    <w:rsid w:val="009F4D05"/>
    <w:rsid w:val="00A27576"/>
    <w:rsid w:val="00A42EB6"/>
    <w:rsid w:val="00A505CB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5218C"/>
    <w:rsid w:val="00C8190D"/>
    <w:rsid w:val="00CD65B3"/>
    <w:rsid w:val="00D23868"/>
    <w:rsid w:val="00DB0EE3"/>
    <w:rsid w:val="00DB63E5"/>
    <w:rsid w:val="00DD2353"/>
    <w:rsid w:val="00E01D9B"/>
    <w:rsid w:val="00E16A53"/>
    <w:rsid w:val="00E46AF4"/>
    <w:rsid w:val="00E528CC"/>
    <w:rsid w:val="00E936D2"/>
    <w:rsid w:val="00EA63F8"/>
    <w:rsid w:val="00EA7650"/>
    <w:rsid w:val="00F60867"/>
    <w:rsid w:val="00F920C3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4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E0254-2272-4EF1-A1C9-225B1EC7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7321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40</cp:revision>
  <cp:lastPrinted>2018-03-10T10:25:00Z</cp:lastPrinted>
  <dcterms:created xsi:type="dcterms:W3CDTF">2017-09-27T09:08:00Z</dcterms:created>
  <dcterms:modified xsi:type="dcterms:W3CDTF">2019-10-16T14:38:00Z</dcterms:modified>
</cp:coreProperties>
</file>