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4247EF49" w14:textId="059915C4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Financial Analyst delivering </w:t>
      </w:r>
      <w:r w:rsidR="00BC0BFA">
        <w:rPr>
          <w:rFonts w:asciiTheme="majorHAnsi" w:hAnsiTheme="majorHAnsi" w:cstheme="minorHAnsi"/>
          <w:sz w:val="24"/>
          <w:szCs w:val="24"/>
        </w:rPr>
        <w:t>comprehensive</w:t>
      </w:r>
      <w:r>
        <w:rPr>
          <w:rFonts w:asciiTheme="majorHAnsi" w:hAnsiTheme="majorHAnsi" w:cstheme="minorHAnsi"/>
          <w:sz w:val="24"/>
          <w:szCs w:val="24"/>
        </w:rPr>
        <w:t xml:space="preserve"> insight and modelling solutions in an array of business </w:t>
      </w:r>
      <w:r w:rsidR="00305BAA">
        <w:rPr>
          <w:rFonts w:asciiTheme="majorHAnsi" w:hAnsiTheme="majorHAnsi" w:cstheme="minorHAnsi"/>
          <w:sz w:val="24"/>
          <w:szCs w:val="24"/>
        </w:rPr>
        <w:t>settings</w:t>
      </w:r>
      <w:r>
        <w:rPr>
          <w:rFonts w:asciiTheme="majorHAnsi" w:hAnsiTheme="majorHAnsi" w:cstheme="minorHAnsi"/>
          <w:sz w:val="24"/>
          <w:szCs w:val="24"/>
        </w:rPr>
        <w:t xml:space="preserve">. Commercially aware and multiskilled with a proven track record of </w:t>
      </w:r>
      <w:r w:rsidR="004C54BB">
        <w:rPr>
          <w:rFonts w:asciiTheme="majorHAnsi" w:hAnsiTheme="majorHAnsi" w:cstheme="minorHAnsi"/>
          <w:sz w:val="24"/>
          <w:szCs w:val="24"/>
        </w:rPr>
        <w:t xml:space="preserve">implementing </w:t>
      </w:r>
      <w:r>
        <w:rPr>
          <w:rFonts w:asciiTheme="majorHAnsi" w:hAnsiTheme="majorHAnsi" w:cstheme="minorHAnsi"/>
          <w:sz w:val="24"/>
          <w:szCs w:val="24"/>
        </w:rPr>
        <w:t xml:space="preserve">measurable results </w:t>
      </w:r>
      <w:r w:rsidR="004C54BB">
        <w:rPr>
          <w:rFonts w:asciiTheme="majorHAnsi" w:hAnsiTheme="majorHAnsi" w:cstheme="minorHAnsi"/>
          <w:sz w:val="24"/>
          <w:szCs w:val="24"/>
        </w:rPr>
        <w:t>due to</w:t>
      </w:r>
      <w:r>
        <w:rPr>
          <w:rFonts w:asciiTheme="majorHAnsi" w:hAnsiTheme="majorHAnsi" w:cstheme="minorHAnsi"/>
          <w:sz w:val="24"/>
          <w:szCs w:val="24"/>
        </w:rPr>
        <w:t xml:space="preserve"> business </w:t>
      </w:r>
      <w:r w:rsidR="00305BAA">
        <w:rPr>
          <w:rFonts w:asciiTheme="majorHAnsi" w:hAnsiTheme="majorHAnsi" w:cstheme="minorHAnsi"/>
          <w:sz w:val="24"/>
          <w:szCs w:val="24"/>
        </w:rPr>
        <w:t xml:space="preserve">savvy </w:t>
      </w:r>
      <w:r>
        <w:rPr>
          <w:rFonts w:asciiTheme="majorHAnsi" w:hAnsiTheme="majorHAnsi" w:cstheme="minorHAnsi"/>
          <w:sz w:val="24"/>
          <w:szCs w:val="24"/>
        </w:rPr>
        <w:t>and innovative solution</w:t>
      </w:r>
      <w:r w:rsidR="00305BAA">
        <w:rPr>
          <w:rFonts w:asciiTheme="majorHAnsi" w:hAnsiTheme="majorHAnsi" w:cstheme="minorHAnsi"/>
          <w:sz w:val="24"/>
          <w:szCs w:val="24"/>
        </w:rPr>
        <w:t xml:space="preserve"> design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28DF4883" w14:textId="5CFC6088" w:rsidR="00BE4DD3" w:rsidRDefault="007370B3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305BAA">
        <w:rPr>
          <w:rFonts w:asciiTheme="majorHAnsi" w:hAnsiTheme="majorHAnsi" w:cstheme="minorHAnsi"/>
          <w:sz w:val="24"/>
          <w:szCs w:val="24"/>
        </w:rPr>
        <w:t xml:space="preserve">variety </w:t>
      </w:r>
      <w:r>
        <w:rPr>
          <w:rFonts w:asciiTheme="majorHAnsi" w:hAnsiTheme="majorHAnsi" w:cstheme="minorHAnsi"/>
          <w:sz w:val="24"/>
          <w:szCs w:val="24"/>
        </w:rPr>
        <w:t xml:space="preserve">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0A545D1E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bookmarkStart w:id="0" w:name="_GoBack"/>
      <w:r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A505CB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Pr="00B378CD">
        <w:rPr>
          <w:rFonts w:asciiTheme="majorHAnsi" w:hAnsiTheme="majorHAnsi"/>
          <w:bCs/>
          <w:sz w:val="24"/>
          <w:szCs w:val="24"/>
        </w:rPr>
        <w:t>; SQL Server;</w:t>
      </w:r>
      <w:r w:rsidR="0069213E">
        <w:rPr>
          <w:rFonts w:asciiTheme="majorHAnsi" w:hAnsiTheme="majorHAnsi"/>
          <w:bCs/>
          <w:sz w:val="24"/>
          <w:szCs w:val="24"/>
        </w:rPr>
        <w:t xml:space="preserve"> AWS</w:t>
      </w:r>
    </w:p>
    <w:bookmarkEnd w:id="0"/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2AD776D8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31517B50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C8190D">
        <w:rPr>
          <w:rFonts w:asciiTheme="majorHAnsi" w:hAnsiTheme="majorHAnsi" w:cstheme="minorHAnsi"/>
          <w:sz w:val="24"/>
          <w:szCs w:val="24"/>
        </w:rPr>
        <w:t>that handed over 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spellStart"/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spellEnd"/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47DF9B75" w14:textId="685BAD98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01F951C" w14:textId="76A8146E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05CB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EE3"/>
    <w:rsid w:val="00DB63E5"/>
    <w:rsid w:val="00DD2353"/>
    <w:rsid w:val="00E01D9B"/>
    <w:rsid w:val="00E16A53"/>
    <w:rsid w:val="00E46AF4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6A131-172B-41CC-B8D5-D0ABB094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32</cp:revision>
  <cp:lastPrinted>2018-03-10T10:25:00Z</cp:lastPrinted>
  <dcterms:created xsi:type="dcterms:W3CDTF">2017-09-27T09:08:00Z</dcterms:created>
  <dcterms:modified xsi:type="dcterms:W3CDTF">2018-08-03T08:58:00Z</dcterms:modified>
</cp:coreProperties>
</file>