
<file path=[Content_Types].xml><?xml version="1.0" encoding="utf-8"?>
<Types xmlns="http://schemas.openxmlformats.org/package/2006/content-types">
  <Default Extension="bin" ContentType="application/vnd.ms-office.activeX"/>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activeX/activeX6.xml" ContentType="application/vnd.ms-office.activeX+xml"/>
  <Override PartName="/word/activeX/activeX7.xml" ContentType="application/vnd.ms-office.activeX+xml"/>
  <Override PartName="/word/activeX/activeX8.xml" ContentType="application/vnd.ms-office.activeX+xml"/>
  <Override PartName="/word/activeX/activeX9.xml" ContentType="application/vnd.ms-office.activeX+xml"/>
  <Override PartName="/word/activeX/activeX10.xml" ContentType="application/vnd.ms-office.activeX+xml"/>
  <Override PartName="/word/activeX/activeX11.xml" ContentType="application/vnd.ms-office.activeX+xml"/>
  <Override PartName="/word/activeX/activeX12.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E2292" w:rsidRPr="00AE2292" w:rsidRDefault="00AE2292" w:rsidP="00AE2292">
      <w:pPr>
        <w:spacing w:after="0" w:line="240" w:lineRule="auto"/>
        <w:rPr>
          <w:rFonts w:ascii="Times New Roman" w:eastAsia="Times New Roman" w:hAnsi="Times New Roman" w:cs="Times New Roman"/>
          <w:sz w:val="24"/>
          <w:szCs w:val="24"/>
        </w:rPr>
      </w:pPr>
      <w:r w:rsidRPr="00AE2292">
        <w:rPr>
          <w:rFonts w:ascii="Arial" w:eastAsia="Times New Roman" w:hAnsi="Arial" w:cs="Arial"/>
          <w:b/>
          <w:bCs/>
          <w:sz w:val="20"/>
          <w:szCs w:val="20"/>
        </w:rPr>
        <w:t>Filozofija</w:t>
      </w:r>
    </w:p>
    <w:p w:rsidR="00AE2292" w:rsidRPr="00AE2292" w:rsidRDefault="00AE2292" w:rsidP="00AE2292">
      <w:pPr>
        <w:spacing w:after="0" w:line="240" w:lineRule="auto"/>
        <w:rPr>
          <w:rFonts w:ascii="Times New Roman" w:eastAsia="Times New Roman" w:hAnsi="Times New Roman" w:cs="Times New Roman"/>
          <w:sz w:val="24"/>
          <w:szCs w:val="24"/>
        </w:rPr>
      </w:pPr>
      <w:proofErr w:type="gramStart"/>
      <w:r w:rsidRPr="00AE2292">
        <w:rPr>
          <w:rFonts w:ascii="Arial" w:eastAsia="Times New Roman" w:hAnsi="Arial" w:cs="Arial"/>
          <w:bCs/>
          <w:sz w:val="20"/>
          <w:szCs w:val="20"/>
        </w:rPr>
        <w:t>Vratili smo se 2000.</w:t>
      </w:r>
      <w:proofErr w:type="gramEnd"/>
      <w:r w:rsidRPr="00AE2292">
        <w:rPr>
          <w:rFonts w:ascii="Arial" w:eastAsia="Times New Roman" w:hAnsi="Arial" w:cs="Arial"/>
          <w:bCs/>
          <w:sz w:val="20"/>
          <w:szCs w:val="20"/>
        </w:rPr>
        <w:t xml:space="preserve"> </w:t>
      </w:r>
      <w:proofErr w:type="gramStart"/>
      <w:r w:rsidRPr="00AE2292">
        <w:rPr>
          <w:rFonts w:ascii="Arial" w:eastAsia="Times New Roman" w:hAnsi="Arial" w:cs="Arial"/>
          <w:bCs/>
          <w:sz w:val="20"/>
          <w:szCs w:val="20"/>
        </w:rPr>
        <w:t>godine</w:t>
      </w:r>
      <w:proofErr w:type="gramEnd"/>
      <w:r w:rsidRPr="00AE2292">
        <w:rPr>
          <w:rFonts w:ascii="Arial" w:eastAsia="Times New Roman" w:hAnsi="Arial" w:cs="Arial"/>
          <w:bCs/>
          <w:sz w:val="20"/>
          <w:szCs w:val="20"/>
        </w:rPr>
        <w:t xml:space="preserve"> iz Njemačke u Tribalj i ostavili iza sebe život u velikom gradu. Oprostili smo se </w:t>
      </w:r>
      <w:proofErr w:type="gramStart"/>
      <w:r w:rsidRPr="00AE2292">
        <w:rPr>
          <w:rFonts w:ascii="Arial" w:eastAsia="Times New Roman" w:hAnsi="Arial" w:cs="Arial"/>
          <w:bCs/>
          <w:sz w:val="20"/>
          <w:szCs w:val="20"/>
        </w:rPr>
        <w:t>od</w:t>
      </w:r>
      <w:proofErr w:type="gramEnd"/>
      <w:r w:rsidRPr="00AE2292">
        <w:rPr>
          <w:rFonts w:ascii="Arial" w:eastAsia="Times New Roman" w:hAnsi="Arial" w:cs="Arial"/>
          <w:bCs/>
          <w:sz w:val="20"/>
          <w:szCs w:val="20"/>
        </w:rPr>
        <w:t xml:space="preserve"> brze i napete svakodnevnice u njemačkoj metropoli i tražili novi ritam za našu obitelj.</w:t>
      </w:r>
    </w:p>
    <w:p w:rsidR="00AE2292" w:rsidRPr="00AE2292" w:rsidRDefault="00AE2292" w:rsidP="00AE2292">
      <w:pPr>
        <w:spacing w:after="0" w:line="240" w:lineRule="auto"/>
        <w:rPr>
          <w:rFonts w:ascii="Times New Roman" w:eastAsia="Times New Roman" w:hAnsi="Times New Roman" w:cs="Times New Roman"/>
          <w:sz w:val="24"/>
          <w:szCs w:val="24"/>
        </w:rPr>
      </w:pPr>
      <w:proofErr w:type="gramStart"/>
      <w:r w:rsidRPr="00AE2292">
        <w:rPr>
          <w:rFonts w:ascii="Arial" w:eastAsia="Times New Roman" w:hAnsi="Arial" w:cs="Arial"/>
          <w:bCs/>
          <w:sz w:val="20"/>
          <w:szCs w:val="20"/>
        </w:rPr>
        <w:t>I puno smo našli u sredini Vinodola usred prirode, okruženi kršem i zelenim šumama, nedaleko Mediterana.</w:t>
      </w:r>
      <w:proofErr w:type="gramEnd"/>
      <w:r w:rsidRPr="00AE2292">
        <w:rPr>
          <w:rFonts w:ascii="Arial" w:eastAsia="Times New Roman" w:hAnsi="Arial" w:cs="Arial"/>
          <w:bCs/>
          <w:sz w:val="20"/>
          <w:szCs w:val="20"/>
        </w:rPr>
        <w:t xml:space="preserve"> </w:t>
      </w:r>
      <w:proofErr w:type="gramStart"/>
      <w:r w:rsidRPr="00AE2292">
        <w:rPr>
          <w:rFonts w:ascii="Arial" w:eastAsia="Times New Roman" w:hAnsi="Arial" w:cs="Arial"/>
          <w:bCs/>
          <w:sz w:val="20"/>
          <w:szCs w:val="20"/>
        </w:rPr>
        <w:t>Obaveze obitelji s petero djece izmjenjuju se jednako kao u Njemačkoj- između zarade i odgoja djece.</w:t>
      </w:r>
      <w:proofErr w:type="gramEnd"/>
      <w:r w:rsidRPr="00AE2292">
        <w:rPr>
          <w:rFonts w:ascii="Arial" w:eastAsia="Times New Roman" w:hAnsi="Arial" w:cs="Arial"/>
          <w:bCs/>
          <w:sz w:val="20"/>
          <w:szCs w:val="20"/>
        </w:rPr>
        <w:t xml:space="preserve"> </w:t>
      </w:r>
      <w:proofErr w:type="gramStart"/>
      <w:r w:rsidRPr="00AE2292">
        <w:rPr>
          <w:rFonts w:ascii="Arial" w:eastAsia="Times New Roman" w:hAnsi="Arial" w:cs="Arial"/>
          <w:bCs/>
          <w:sz w:val="20"/>
          <w:szCs w:val="20"/>
        </w:rPr>
        <w:t>Ti zahtjevi se nisu bitno promijenili.</w:t>
      </w:r>
      <w:proofErr w:type="gramEnd"/>
    </w:p>
    <w:p w:rsidR="00AE2292" w:rsidRPr="00AE2292" w:rsidRDefault="00AE2292" w:rsidP="00AE2292">
      <w:pPr>
        <w:spacing w:after="0" w:line="240" w:lineRule="auto"/>
        <w:rPr>
          <w:rFonts w:ascii="Times New Roman" w:eastAsia="Times New Roman" w:hAnsi="Times New Roman" w:cs="Times New Roman"/>
          <w:sz w:val="24"/>
          <w:szCs w:val="24"/>
        </w:rPr>
      </w:pPr>
      <w:proofErr w:type="gramStart"/>
      <w:r w:rsidRPr="00AE2292">
        <w:rPr>
          <w:rFonts w:ascii="Arial" w:eastAsia="Times New Roman" w:hAnsi="Arial" w:cs="Arial"/>
          <w:bCs/>
          <w:sz w:val="20"/>
          <w:szCs w:val="20"/>
        </w:rPr>
        <w:t>Ali, prividno, u ovoj okolini vrijeme kao da teče sporije.</w:t>
      </w:r>
      <w:proofErr w:type="gramEnd"/>
      <w:r w:rsidRPr="00AE2292">
        <w:rPr>
          <w:rFonts w:ascii="Arial" w:eastAsia="Times New Roman" w:hAnsi="Arial" w:cs="Arial"/>
          <w:bCs/>
          <w:sz w:val="20"/>
          <w:szCs w:val="20"/>
        </w:rPr>
        <w:t xml:space="preserve"> Mir i osama naše kuće okružene kamenom i makijom stvaraju kod svakoga, </w:t>
      </w:r>
      <w:proofErr w:type="gramStart"/>
      <w:r w:rsidRPr="00AE2292">
        <w:rPr>
          <w:rFonts w:ascii="Arial" w:eastAsia="Times New Roman" w:hAnsi="Arial" w:cs="Arial"/>
          <w:bCs/>
          <w:sz w:val="20"/>
          <w:szCs w:val="20"/>
        </w:rPr>
        <w:t>tko</w:t>
      </w:r>
      <w:proofErr w:type="gramEnd"/>
      <w:r w:rsidRPr="00AE2292">
        <w:rPr>
          <w:rFonts w:ascii="Arial" w:eastAsia="Times New Roman" w:hAnsi="Arial" w:cs="Arial"/>
          <w:bCs/>
          <w:sz w:val="20"/>
          <w:szCs w:val="20"/>
        </w:rPr>
        <w:t xml:space="preserve"> tu dođe, usporavanje životnog ritma, koji omogućava bavljenje trenutkom i opuštanje od grozničavih dnevnih poslova.</w:t>
      </w:r>
    </w:p>
    <w:p w:rsidR="00AE2292" w:rsidRPr="00AE2292" w:rsidRDefault="00AE2292" w:rsidP="00AE2292">
      <w:pPr>
        <w:spacing w:after="0"/>
        <w:rPr>
          <w:rFonts w:ascii="Arial" w:eastAsia="Times New Roman" w:hAnsi="Arial" w:cs="Arial"/>
          <w:bCs/>
          <w:sz w:val="20"/>
          <w:szCs w:val="20"/>
        </w:rPr>
      </w:pPr>
      <w:r w:rsidRPr="00AE2292">
        <w:rPr>
          <w:rFonts w:ascii="Arial" w:eastAsia="Times New Roman" w:hAnsi="Arial" w:cs="Arial"/>
          <w:bCs/>
          <w:sz w:val="20"/>
          <w:szCs w:val="20"/>
        </w:rPr>
        <w:t xml:space="preserve">Srdačno Vas pozivamo da ovo podijelite s </w:t>
      </w:r>
      <w:proofErr w:type="gramStart"/>
      <w:r w:rsidRPr="00AE2292">
        <w:rPr>
          <w:rFonts w:ascii="Arial" w:eastAsia="Times New Roman" w:hAnsi="Arial" w:cs="Arial"/>
          <w:bCs/>
          <w:sz w:val="20"/>
          <w:szCs w:val="20"/>
        </w:rPr>
        <w:t>nama</w:t>
      </w:r>
      <w:proofErr w:type="gramEnd"/>
      <w:r w:rsidRPr="00AE2292">
        <w:rPr>
          <w:rFonts w:ascii="Arial" w:eastAsia="Times New Roman" w:hAnsi="Arial" w:cs="Arial"/>
          <w:bCs/>
          <w:sz w:val="20"/>
          <w:szCs w:val="20"/>
        </w:rPr>
        <w:t>!</w:t>
      </w:r>
    </w:p>
    <w:p w:rsidR="00AE2292" w:rsidRDefault="00AE2292" w:rsidP="00AE2292">
      <w:pPr>
        <w:spacing w:after="0"/>
        <w:rPr>
          <w:rFonts w:ascii="Arial" w:eastAsia="Times New Roman" w:hAnsi="Arial" w:cs="Arial"/>
          <w:b/>
          <w:bCs/>
          <w:sz w:val="20"/>
          <w:szCs w:val="20"/>
        </w:rPr>
      </w:pPr>
    </w:p>
    <w:p w:rsidR="00AE2292" w:rsidRPr="00AE2292" w:rsidRDefault="00AE2292" w:rsidP="00AE2292">
      <w:pPr>
        <w:spacing w:after="0" w:line="240" w:lineRule="auto"/>
        <w:rPr>
          <w:rFonts w:ascii="Times New Roman" w:eastAsia="Times New Roman" w:hAnsi="Times New Roman" w:cs="Times New Roman"/>
          <w:sz w:val="24"/>
          <w:szCs w:val="24"/>
        </w:rPr>
      </w:pPr>
      <w:proofErr w:type="gramStart"/>
      <w:r w:rsidRPr="00AE2292">
        <w:rPr>
          <w:rFonts w:ascii="Georgia" w:eastAsia="Times New Roman" w:hAnsi="Georgia" w:cs="Times New Roman"/>
          <w:b/>
          <w:bCs/>
          <w:sz w:val="20"/>
          <w:szCs w:val="20"/>
        </w:rPr>
        <w:t>Anne-Kathrin Godec </w:t>
      </w:r>
      <w:r w:rsidRPr="00AE2292">
        <w:rPr>
          <w:rFonts w:ascii="Georgia" w:eastAsia="Times New Roman" w:hAnsi="Georgia" w:cs="Times New Roman"/>
          <w:sz w:val="20"/>
          <w:szCs w:val="20"/>
        </w:rPr>
        <w:t>je autorica raznih </w:t>
      </w:r>
      <w:r w:rsidRPr="00AE2292">
        <w:rPr>
          <w:rFonts w:ascii="Georgia" w:eastAsia="Times New Roman" w:hAnsi="Georgia" w:cs="Times New Roman"/>
          <w:sz w:val="20"/>
          <w:szCs w:val="20"/>
          <w:bdr w:val="single" w:sz="6" w:space="0" w:color="auto" w:frame="1"/>
        </w:rPr>
        <w:t>audio</w:t>
      </w:r>
      <w:r w:rsidRPr="00AE2292">
        <w:rPr>
          <w:rFonts w:ascii="Georgia" w:eastAsia="Times New Roman" w:hAnsi="Georgia" w:cs="Times New Roman"/>
          <w:sz w:val="20"/>
          <w:szCs w:val="20"/>
        </w:rPr>
        <w:t>-knjiga.</w:t>
      </w:r>
      <w:proofErr w:type="gramEnd"/>
      <w:r w:rsidRPr="00AE2292">
        <w:rPr>
          <w:rFonts w:ascii="Georgia" w:eastAsia="Times New Roman" w:hAnsi="Georgia" w:cs="Times New Roman"/>
          <w:sz w:val="20"/>
          <w:szCs w:val="20"/>
        </w:rPr>
        <w:t xml:space="preserve"> </w:t>
      </w:r>
      <w:proofErr w:type="gramStart"/>
      <w:r w:rsidRPr="00AE2292">
        <w:rPr>
          <w:rFonts w:ascii="Georgia" w:eastAsia="Times New Roman" w:hAnsi="Georgia" w:cs="Times New Roman"/>
          <w:sz w:val="20"/>
          <w:szCs w:val="20"/>
        </w:rPr>
        <w:t>Njezine filozofske knjige i književna putovanja o moru je izdala njemačka kuća </w:t>
      </w:r>
      <w:hyperlink r:id="rId6" w:tgtFrame="_blank" w:history="1">
        <w:r w:rsidRPr="00AE2292">
          <w:rPr>
            <w:rFonts w:ascii="Georgia" w:eastAsia="Times New Roman" w:hAnsi="Georgia" w:cs="Times New Roman"/>
            <w:sz w:val="20"/>
            <w:szCs w:val="20"/>
          </w:rPr>
          <w:t>headroom</w:t>
        </w:r>
      </w:hyperlink>
      <w:r w:rsidRPr="00AE2292">
        <w:rPr>
          <w:rFonts w:ascii="Georgia" w:eastAsia="Times New Roman" w:hAnsi="Georgia" w:cs="Times New Roman"/>
          <w:sz w:val="20"/>
          <w:szCs w:val="20"/>
        </w:rPr>
        <w:t>.</w:t>
      </w:r>
      <w:proofErr w:type="gramEnd"/>
    </w:p>
    <w:p w:rsidR="00AE2292" w:rsidRPr="00AE2292" w:rsidRDefault="00AE2292" w:rsidP="00AE2292">
      <w:pPr>
        <w:spacing w:after="0"/>
        <w:rPr>
          <w:rFonts w:ascii="Georgia" w:eastAsia="Times New Roman" w:hAnsi="Georgia" w:cs="Times New Roman"/>
          <w:sz w:val="20"/>
          <w:szCs w:val="20"/>
        </w:rPr>
      </w:pPr>
      <w:proofErr w:type="gramStart"/>
      <w:r w:rsidRPr="00AE2292">
        <w:rPr>
          <w:rFonts w:ascii="Georgia" w:eastAsia="Times New Roman" w:hAnsi="Georgia" w:cs="Times New Roman"/>
          <w:sz w:val="20"/>
          <w:szCs w:val="20"/>
        </w:rPr>
        <w:t>Sad je završila prvi roman.</w:t>
      </w:r>
      <w:proofErr w:type="gramEnd"/>
      <w:r w:rsidRPr="00AE2292">
        <w:rPr>
          <w:rFonts w:ascii="Georgia" w:eastAsia="Times New Roman" w:hAnsi="Georgia" w:cs="Times New Roman"/>
          <w:sz w:val="20"/>
          <w:szCs w:val="20"/>
        </w:rPr>
        <w:t xml:space="preserve"> </w:t>
      </w:r>
      <w:proofErr w:type="gramStart"/>
      <w:r w:rsidRPr="00AE2292">
        <w:rPr>
          <w:rFonts w:ascii="Georgia" w:eastAsia="Times New Roman" w:hAnsi="Georgia" w:cs="Times New Roman"/>
          <w:sz w:val="20"/>
          <w:szCs w:val="20"/>
        </w:rPr>
        <w:t>koji</w:t>
      </w:r>
      <w:proofErr w:type="gramEnd"/>
      <w:r w:rsidRPr="00AE2292">
        <w:rPr>
          <w:rFonts w:ascii="Georgia" w:eastAsia="Times New Roman" w:hAnsi="Georgia" w:cs="Times New Roman"/>
          <w:sz w:val="20"/>
          <w:szCs w:val="20"/>
        </w:rPr>
        <w:t> </w:t>
      </w:r>
      <w:r w:rsidRPr="00AE2292">
        <w:rPr>
          <w:rFonts w:ascii="Georgia" w:eastAsia="Times New Roman" w:hAnsi="Georgia" w:cs="Times New Roman"/>
          <w:sz w:val="20"/>
          <w:szCs w:val="20"/>
          <w:bdr w:val="single" w:sz="6" w:space="0" w:color="auto" w:frame="1"/>
        </w:rPr>
        <w:t>se</w:t>
      </w:r>
      <w:r w:rsidRPr="00AE2292">
        <w:rPr>
          <w:rFonts w:ascii="Georgia" w:eastAsia="Times New Roman" w:hAnsi="Georgia" w:cs="Times New Roman"/>
          <w:sz w:val="20"/>
          <w:szCs w:val="20"/>
        </w:rPr>
        <w:t> zove "Boduli".</w:t>
      </w:r>
    </w:p>
    <w:p w:rsidR="00AE2292" w:rsidRDefault="00AE2292" w:rsidP="00AE2292">
      <w:pPr>
        <w:spacing w:after="0"/>
        <w:rPr>
          <w:rFonts w:ascii="Georgia" w:eastAsia="Times New Roman" w:hAnsi="Georgia" w:cs="Times New Roman"/>
          <w:sz w:val="20"/>
          <w:szCs w:val="20"/>
        </w:rPr>
      </w:pPr>
    </w:p>
    <w:p w:rsidR="00AE2292" w:rsidRPr="00AE2292" w:rsidRDefault="00AE2292" w:rsidP="00AE2292">
      <w:pPr>
        <w:pStyle w:val="NormalWeb"/>
        <w:shd w:val="clear" w:color="auto" w:fill="FFFFFF"/>
        <w:spacing w:before="0" w:beforeAutospacing="0" w:after="0" w:afterAutospacing="0"/>
        <w:rPr>
          <w:sz w:val="27"/>
          <w:szCs w:val="27"/>
        </w:rPr>
      </w:pPr>
      <w:proofErr w:type="gramStart"/>
      <w:r w:rsidRPr="00AE2292">
        <w:rPr>
          <w:rFonts w:ascii="Georgia" w:hAnsi="Georgia"/>
          <w:b/>
          <w:bCs/>
          <w:sz w:val="20"/>
          <w:szCs w:val="20"/>
        </w:rPr>
        <w:t>Gordan Godec</w:t>
      </w:r>
      <w:r w:rsidRPr="00AE2292">
        <w:rPr>
          <w:rStyle w:val="apple-converted-space"/>
          <w:rFonts w:ascii="Georgia" w:hAnsi="Georgia"/>
          <w:sz w:val="20"/>
          <w:szCs w:val="20"/>
        </w:rPr>
        <w:t> </w:t>
      </w:r>
      <w:r w:rsidRPr="00AE2292">
        <w:rPr>
          <w:rFonts w:ascii="Georgia" w:hAnsi="Georgia"/>
          <w:sz w:val="20"/>
          <w:szCs w:val="20"/>
        </w:rPr>
        <w:t>je</w:t>
      </w:r>
      <w:r w:rsidRPr="00AE2292">
        <w:rPr>
          <w:rStyle w:val="apple-converted-space"/>
          <w:rFonts w:ascii="Georgia" w:hAnsi="Georgia"/>
          <w:sz w:val="20"/>
          <w:szCs w:val="20"/>
        </w:rPr>
        <w:t> </w:t>
      </w:r>
      <w:r w:rsidRPr="00AE2292">
        <w:rPr>
          <w:rStyle w:val="zw03014eec1"/>
          <w:rFonts w:ascii="Georgia" w:hAnsi="Georgia"/>
          <w:sz w:val="20"/>
          <w:szCs w:val="20"/>
          <w:bdr w:val="single" w:sz="6" w:space="0" w:color="auto" w:frame="1"/>
        </w:rPr>
        <w:t>autor</w:t>
      </w:r>
      <w:r w:rsidRPr="00AE2292">
        <w:rPr>
          <w:rStyle w:val="apple-converted-space"/>
          <w:rFonts w:ascii="Georgia" w:hAnsi="Georgia"/>
          <w:sz w:val="20"/>
          <w:szCs w:val="20"/>
        </w:rPr>
        <w:t> </w:t>
      </w:r>
      <w:r w:rsidRPr="00AE2292">
        <w:rPr>
          <w:rFonts w:ascii="Georgia" w:hAnsi="Georgia"/>
          <w:sz w:val="20"/>
          <w:szCs w:val="20"/>
        </w:rPr>
        <w:t>i režiser raznih dokumentaraca, koje je producirao za njemačke televizijske stanice.</w:t>
      </w:r>
      <w:proofErr w:type="gramEnd"/>
      <w:r w:rsidRPr="00AE2292">
        <w:rPr>
          <w:rFonts w:ascii="Georgia" w:hAnsi="Georgia"/>
          <w:sz w:val="20"/>
          <w:szCs w:val="20"/>
        </w:rPr>
        <w:t xml:space="preserve"> Bio je</w:t>
      </w:r>
      <w:r w:rsidRPr="00AE2292">
        <w:rPr>
          <w:rStyle w:val="apple-converted-space"/>
          <w:rFonts w:ascii="Georgia" w:hAnsi="Georgia"/>
          <w:sz w:val="20"/>
          <w:szCs w:val="20"/>
        </w:rPr>
        <w:t> </w:t>
      </w:r>
      <w:r w:rsidRPr="00AE2292">
        <w:rPr>
          <w:rStyle w:val="zw03014eec1"/>
          <w:rFonts w:ascii="Georgia" w:hAnsi="Georgia"/>
          <w:sz w:val="20"/>
          <w:szCs w:val="20"/>
          <w:bdr w:val="single" w:sz="6" w:space="0" w:color="auto" w:frame="1"/>
        </w:rPr>
        <w:t>gost</w:t>
      </w:r>
      <w:r w:rsidRPr="00AE2292">
        <w:rPr>
          <w:rStyle w:val="apple-converted-space"/>
          <w:rFonts w:ascii="Georgia" w:hAnsi="Georgia"/>
          <w:sz w:val="20"/>
          <w:szCs w:val="20"/>
        </w:rPr>
        <w:t> </w:t>
      </w:r>
      <w:r w:rsidRPr="00AE2292">
        <w:rPr>
          <w:rFonts w:ascii="Georgia" w:hAnsi="Georgia"/>
          <w:sz w:val="20"/>
          <w:szCs w:val="20"/>
        </w:rPr>
        <w:t>svugdje u svijetu, gdje je podijelio slatke, smiješ</w:t>
      </w:r>
      <w:r w:rsidRPr="00AE2292">
        <w:rPr>
          <w:rStyle w:val="zw03014eec1"/>
          <w:rFonts w:ascii="Georgia" w:hAnsi="Georgia"/>
          <w:sz w:val="20"/>
          <w:szCs w:val="20"/>
          <w:bdr w:val="single" w:sz="6" w:space="0" w:color="auto" w:frame="1"/>
        </w:rPr>
        <w:t>ne</w:t>
      </w:r>
      <w:r w:rsidRPr="00AE2292">
        <w:rPr>
          <w:rStyle w:val="apple-converted-space"/>
          <w:rFonts w:ascii="Georgia" w:hAnsi="Georgia"/>
          <w:sz w:val="20"/>
          <w:szCs w:val="20"/>
        </w:rPr>
        <w:t> </w:t>
      </w:r>
      <w:r w:rsidRPr="00AE2292">
        <w:rPr>
          <w:rFonts w:ascii="Georgia" w:hAnsi="Georgia"/>
          <w:sz w:val="20"/>
          <w:szCs w:val="20"/>
        </w:rPr>
        <w:t xml:space="preserve">i tužne trenutke </w:t>
      </w:r>
      <w:proofErr w:type="gramStart"/>
      <w:r w:rsidRPr="00AE2292">
        <w:rPr>
          <w:rFonts w:ascii="Georgia" w:hAnsi="Georgia"/>
          <w:sz w:val="20"/>
          <w:szCs w:val="20"/>
        </w:rPr>
        <w:t>sa</w:t>
      </w:r>
      <w:proofErr w:type="gramEnd"/>
      <w:r w:rsidRPr="00AE2292">
        <w:rPr>
          <w:rFonts w:ascii="Georgia" w:hAnsi="Georgia"/>
          <w:sz w:val="20"/>
          <w:szCs w:val="20"/>
        </w:rPr>
        <w:t xml:space="preserve"> svojim protagonistama.</w:t>
      </w:r>
    </w:p>
    <w:p w:rsidR="00AE2292" w:rsidRPr="00AE2292" w:rsidRDefault="00AE2292" w:rsidP="00AE2292">
      <w:pPr>
        <w:pStyle w:val="NormalWeb"/>
        <w:shd w:val="clear" w:color="auto" w:fill="FFFFFF"/>
        <w:spacing w:before="0" w:beforeAutospacing="0" w:after="0" w:afterAutospacing="0"/>
        <w:rPr>
          <w:sz w:val="27"/>
          <w:szCs w:val="27"/>
        </w:rPr>
      </w:pPr>
      <w:r w:rsidRPr="00AE2292">
        <w:rPr>
          <w:rFonts w:ascii="Georgia" w:hAnsi="Georgia"/>
          <w:sz w:val="20"/>
          <w:szCs w:val="20"/>
        </w:rPr>
        <w:t>Rado bi sada ugostio ljude iz cijeloga svijeta u svom hotelu...</w:t>
      </w:r>
    </w:p>
    <w:p w:rsidR="00AE2292" w:rsidRDefault="00AE2292" w:rsidP="00AE2292">
      <w:pPr>
        <w:spacing w:after="0"/>
      </w:pPr>
    </w:p>
    <w:p w:rsidR="00AE2292" w:rsidRPr="00AE2292" w:rsidRDefault="00AE2292" w:rsidP="00AE2292">
      <w:pPr>
        <w:spacing w:after="0"/>
        <w:rPr>
          <w:sz w:val="56"/>
        </w:rPr>
      </w:pPr>
    </w:p>
    <w:p w:rsidR="00AE2292" w:rsidRDefault="00AE2292" w:rsidP="00AE2292">
      <w:pPr>
        <w:spacing w:after="0"/>
        <w:rPr>
          <w:b/>
          <w:sz w:val="56"/>
        </w:rPr>
      </w:pPr>
      <w:r w:rsidRPr="00AE2292">
        <w:rPr>
          <w:b/>
          <w:sz w:val="56"/>
        </w:rPr>
        <w:t>SOBE</w:t>
      </w:r>
    </w:p>
    <w:p w:rsidR="00AE2292" w:rsidRPr="00AE2292" w:rsidRDefault="00AE2292" w:rsidP="00AE2292">
      <w:pPr>
        <w:spacing w:after="0"/>
        <w:rPr>
          <w:rFonts w:ascii="Arial" w:hAnsi="Arial" w:cs="Arial"/>
          <w:bCs/>
          <w:sz w:val="20"/>
          <w:szCs w:val="20"/>
          <w:shd w:val="clear" w:color="auto" w:fill="FFFFFF"/>
        </w:rPr>
      </w:pPr>
      <w:proofErr w:type="gramStart"/>
      <w:r w:rsidRPr="00AE2292">
        <w:rPr>
          <w:rFonts w:ascii="Arial" w:hAnsi="Arial" w:cs="Arial"/>
          <w:bCs/>
          <w:sz w:val="20"/>
          <w:szCs w:val="20"/>
          <w:shd w:val="clear" w:color="auto" w:fill="FFFFFF"/>
        </w:rPr>
        <w:t>Svaka prostorija ima imenjaka iz prirode.</w:t>
      </w:r>
      <w:proofErr w:type="gramEnd"/>
      <w:r w:rsidRPr="00AE2292">
        <w:rPr>
          <w:rFonts w:ascii="Arial" w:hAnsi="Arial" w:cs="Arial"/>
          <w:bCs/>
          <w:sz w:val="20"/>
          <w:szCs w:val="20"/>
          <w:shd w:val="clear" w:color="auto" w:fill="FFFFFF"/>
        </w:rPr>
        <w:t xml:space="preserve"> </w:t>
      </w:r>
      <w:proofErr w:type="gramStart"/>
      <w:r w:rsidRPr="00AE2292">
        <w:rPr>
          <w:rFonts w:ascii="Arial" w:hAnsi="Arial" w:cs="Arial"/>
          <w:bCs/>
          <w:sz w:val="20"/>
          <w:szCs w:val="20"/>
          <w:shd w:val="clear" w:color="auto" w:fill="FFFFFF"/>
        </w:rPr>
        <w:t>Karakteristike biljaka se naðu u dizajnu i bojama sobe.</w:t>
      </w:r>
      <w:proofErr w:type="gramEnd"/>
      <w:r w:rsidRPr="00AE2292">
        <w:rPr>
          <w:rFonts w:ascii="Arial" w:hAnsi="Arial" w:cs="Arial"/>
          <w:bCs/>
          <w:sz w:val="20"/>
          <w:szCs w:val="20"/>
          <w:shd w:val="clear" w:color="auto" w:fill="FFFFFF"/>
        </w:rPr>
        <w:t xml:space="preserve"> Izaberite biljku koja Vas najviše zanima i kliknite </w:t>
      </w:r>
      <w:proofErr w:type="gramStart"/>
      <w:r w:rsidRPr="00AE2292">
        <w:rPr>
          <w:rFonts w:ascii="Arial" w:hAnsi="Arial" w:cs="Arial"/>
          <w:bCs/>
          <w:sz w:val="20"/>
          <w:szCs w:val="20"/>
          <w:shd w:val="clear" w:color="auto" w:fill="FFFFFF"/>
        </w:rPr>
        <w:t>na</w:t>
      </w:r>
      <w:proofErr w:type="gramEnd"/>
      <w:r w:rsidRPr="00AE2292">
        <w:rPr>
          <w:rFonts w:ascii="Arial" w:hAnsi="Arial" w:cs="Arial"/>
          <w:bCs/>
          <w:sz w:val="20"/>
          <w:szCs w:val="20"/>
          <w:shd w:val="clear" w:color="auto" w:fill="FFFFFF"/>
        </w:rPr>
        <w:t xml:space="preserve"> slike. Možda baš imamo pravu sobu za Vas...</w:t>
      </w:r>
    </w:p>
    <w:p w:rsidR="00AE2292" w:rsidRPr="00AE2292" w:rsidRDefault="00AE2292" w:rsidP="00AE2292">
      <w:pPr>
        <w:spacing w:after="0"/>
        <w:rPr>
          <w:b/>
          <w:sz w:val="28"/>
        </w:rPr>
      </w:pPr>
    </w:p>
    <w:tbl>
      <w:tblPr>
        <w:tblW w:w="9435" w:type="dxa"/>
        <w:tblCellSpacing w:w="0" w:type="dxa"/>
        <w:tblCellMar>
          <w:top w:w="15" w:type="dxa"/>
          <w:left w:w="15" w:type="dxa"/>
          <w:bottom w:w="15" w:type="dxa"/>
          <w:right w:w="15" w:type="dxa"/>
        </w:tblCellMar>
        <w:tblLook w:val="04A0" w:firstRow="1" w:lastRow="0" w:firstColumn="1" w:lastColumn="0" w:noHBand="0" w:noVBand="1"/>
      </w:tblPr>
      <w:tblGrid>
        <w:gridCol w:w="7869"/>
        <w:gridCol w:w="36"/>
        <w:gridCol w:w="1530"/>
      </w:tblGrid>
      <w:tr w:rsidR="00AE2292" w:rsidRPr="00AE2292" w:rsidTr="00AE2292">
        <w:trPr>
          <w:trHeight w:val="2250"/>
          <w:tblCellSpacing w:w="0" w:type="dxa"/>
        </w:trPr>
        <w:tc>
          <w:tcPr>
            <w:tcW w:w="0" w:type="auto"/>
            <w:vAlign w:val="center"/>
            <w:hideMark/>
          </w:tcPr>
          <w:p w:rsidR="00AE2292" w:rsidRPr="00AE2292" w:rsidRDefault="00AE2292" w:rsidP="00AE2292">
            <w:pPr>
              <w:spacing w:before="100" w:beforeAutospacing="1" w:after="100" w:afterAutospacing="1" w:line="240" w:lineRule="auto"/>
              <w:rPr>
                <w:rFonts w:ascii="Times New Roman" w:eastAsia="Times New Roman" w:hAnsi="Times New Roman" w:cs="Times New Roman"/>
                <w:sz w:val="24"/>
                <w:szCs w:val="24"/>
              </w:rPr>
            </w:pPr>
            <w:r w:rsidRPr="00AE2292">
              <w:rPr>
                <w:rFonts w:ascii="Arial" w:eastAsia="Times New Roman" w:hAnsi="Arial" w:cs="Arial"/>
                <w:b/>
                <w:bCs/>
                <w:sz w:val="20"/>
                <w:szCs w:val="20"/>
              </w:rPr>
              <w:t>Limun</w:t>
            </w:r>
          </w:p>
          <w:p w:rsidR="00AE2292" w:rsidRPr="00AE2292" w:rsidRDefault="00AE2292" w:rsidP="00AE2292">
            <w:pPr>
              <w:spacing w:beforeAutospacing="1" w:after="0" w:afterAutospacing="1" w:line="240" w:lineRule="auto"/>
              <w:rPr>
                <w:rFonts w:ascii="Times New Roman" w:eastAsia="Times New Roman" w:hAnsi="Times New Roman" w:cs="Times New Roman"/>
                <w:sz w:val="24"/>
                <w:szCs w:val="24"/>
              </w:rPr>
            </w:pPr>
            <w:r w:rsidRPr="00AE2292">
              <w:rPr>
                <w:rFonts w:ascii="Arial" w:eastAsia="Times New Roman" w:hAnsi="Arial" w:cs="Arial"/>
                <w:sz w:val="20"/>
                <w:szCs w:val="20"/>
              </w:rPr>
              <w:t>Limunovo drvo raste u mediteranskim zemljama i naraste visoko do 10 metara. U nekim </w:t>
            </w:r>
            <w:r w:rsidRPr="00AE2292">
              <w:rPr>
                <w:rFonts w:ascii="Arial" w:eastAsia="Times New Roman" w:hAnsi="Arial" w:cs="Arial"/>
                <w:color w:val="009900"/>
                <w:sz w:val="20"/>
                <w:szCs w:val="20"/>
                <w:u w:val="single"/>
                <w:bdr w:val="single" w:sz="6" w:space="0" w:color="auto" w:frame="1"/>
              </w:rPr>
              <w:t>se</w:t>
            </w:r>
            <w:r w:rsidRPr="00AE2292">
              <w:rPr>
                <w:rFonts w:ascii="Arial" w:eastAsia="Times New Roman" w:hAnsi="Arial" w:cs="Arial"/>
                <w:sz w:val="20"/>
                <w:szCs w:val="20"/>
              </w:rPr>
              <w:t> vrtovima razvijaju pod toplim suncem kao prekrasne sjenice. Njegovi žuti plodovi oduvijek se koriste za pripremanje raznih jela i napitaka. </w:t>
            </w:r>
            <w:r w:rsidRPr="00AE2292">
              <w:rPr>
                <w:rFonts w:ascii="Arial" w:eastAsia="Times New Roman" w:hAnsi="Arial" w:cs="Arial"/>
                <w:color w:val="009900"/>
                <w:sz w:val="20"/>
                <w:szCs w:val="20"/>
                <w:u w:val="single"/>
                <w:bdr w:val="single" w:sz="6" w:space="0" w:color="auto" w:frame="1"/>
              </w:rPr>
              <w:t>Ve</w:t>
            </w:r>
            <w:r w:rsidRPr="00AE2292">
              <w:rPr>
                <w:rFonts w:ascii="Arial" w:eastAsia="Times New Roman" w:hAnsi="Arial" w:cs="Arial"/>
                <w:sz w:val="20"/>
                <w:szCs w:val="20"/>
              </w:rPr>
              <w:t>ć u Srednjem vijeku upotrebljavao se njegov kiseli sok pun vitamina kao konzervans.</w:t>
            </w:r>
          </w:p>
        </w:tc>
        <w:tc>
          <w:tcPr>
            <w:tcW w:w="0" w:type="auto"/>
            <w:vAlign w:val="center"/>
            <w:hideMark/>
          </w:tcPr>
          <w:p w:rsidR="00AE2292" w:rsidRPr="00AE2292" w:rsidRDefault="00AE2292" w:rsidP="00AE2292">
            <w:pPr>
              <w:spacing w:after="0" w:line="240" w:lineRule="auto"/>
              <w:rPr>
                <w:rFonts w:ascii="Times New Roman" w:eastAsia="Times New Roman" w:hAnsi="Times New Roman" w:cs="Times New Roman"/>
                <w:sz w:val="24"/>
                <w:szCs w:val="24"/>
              </w:rPr>
            </w:pPr>
          </w:p>
        </w:tc>
        <w:tc>
          <w:tcPr>
            <w:tcW w:w="0" w:type="auto"/>
            <w:vAlign w:val="center"/>
            <w:hideMark/>
          </w:tcPr>
          <w:p w:rsidR="00AE2292" w:rsidRPr="00AE2292" w:rsidRDefault="00AE2292" w:rsidP="00AE2292">
            <w:pPr>
              <w:spacing w:after="0" w:line="240" w:lineRule="auto"/>
              <w:rPr>
                <w:rFonts w:ascii="Times New Roman" w:eastAsia="Times New Roman" w:hAnsi="Times New Roman" w:cs="Times New Roman"/>
                <w:sz w:val="24"/>
                <w:szCs w:val="24"/>
              </w:rPr>
            </w:pPr>
            <w:r>
              <w:rPr>
                <w:rFonts w:ascii="Georgia" w:eastAsia="Times New Roman" w:hAnsi="Georgia" w:cs="Times New Roman"/>
                <w:noProof/>
                <w:sz w:val="20"/>
                <w:szCs w:val="20"/>
              </w:rPr>
              <w:drawing>
                <wp:inline distT="0" distB="0" distL="0" distR="0">
                  <wp:extent cx="952500" cy="952500"/>
                  <wp:effectExtent l="0" t="0" r="0" b="0"/>
                  <wp:docPr id="4" name="Picture 4" descr="http://www.hotel-balatura.hr/pics/limu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www.hotel-balatura.hr/pics/limun.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tc>
      </w:tr>
      <w:tr w:rsidR="00AE2292" w:rsidRPr="00AE2292" w:rsidTr="00AE2292">
        <w:trPr>
          <w:trHeight w:val="1425"/>
          <w:tblCellSpacing w:w="0" w:type="dxa"/>
        </w:trPr>
        <w:tc>
          <w:tcPr>
            <w:tcW w:w="0" w:type="auto"/>
            <w:gridSpan w:val="3"/>
            <w:vAlign w:val="center"/>
            <w:hideMark/>
          </w:tcPr>
          <w:tbl>
            <w:tblPr>
              <w:tblW w:w="9000" w:type="dxa"/>
              <w:tblCellSpacing w:w="0" w:type="dxa"/>
              <w:tblCellMar>
                <w:top w:w="15" w:type="dxa"/>
                <w:left w:w="15" w:type="dxa"/>
                <w:bottom w:w="15" w:type="dxa"/>
                <w:right w:w="15" w:type="dxa"/>
              </w:tblCellMar>
              <w:tblLook w:val="04A0" w:firstRow="1" w:lastRow="0" w:firstColumn="1" w:lastColumn="0" w:noHBand="0" w:noVBand="1"/>
            </w:tblPr>
            <w:tblGrid>
              <w:gridCol w:w="9000"/>
            </w:tblGrid>
            <w:tr w:rsidR="00AE2292" w:rsidRPr="00AE2292">
              <w:trPr>
                <w:tblCellSpacing w:w="0" w:type="dxa"/>
              </w:trPr>
              <w:tc>
                <w:tcPr>
                  <w:tcW w:w="0" w:type="auto"/>
                  <w:vAlign w:val="center"/>
                  <w:hideMark/>
                </w:tcPr>
                <w:p w:rsidR="00AE2292" w:rsidRPr="00AE2292" w:rsidRDefault="00AE2292" w:rsidP="00AE2292">
                  <w:pPr>
                    <w:spacing w:beforeAutospacing="1" w:after="0" w:afterAutospacing="1" w:line="240" w:lineRule="auto"/>
                    <w:rPr>
                      <w:rFonts w:ascii="Times New Roman" w:eastAsia="Times New Roman" w:hAnsi="Times New Roman" w:cs="Times New Roman"/>
                      <w:sz w:val="24"/>
                      <w:szCs w:val="24"/>
                    </w:rPr>
                  </w:pPr>
                  <w:r w:rsidRPr="00AE2292">
                    <w:rPr>
                      <w:rFonts w:ascii="Arial" w:eastAsia="Times New Roman" w:hAnsi="Arial" w:cs="Arial"/>
                      <w:sz w:val="20"/>
                      <w:szCs w:val="20"/>
                    </w:rPr>
                    <w:t>Voćno meso limuna, njegov sok i korica daju slatkim jelima i desertima svježi, specifični okus. Posebnost ovog voća je ušla č</w:t>
                  </w:r>
                  <w:r w:rsidRPr="00AE2292">
                    <w:rPr>
                      <w:rFonts w:ascii="Arial" w:eastAsia="Times New Roman" w:hAnsi="Arial" w:cs="Arial"/>
                      <w:color w:val="009900"/>
                      <w:sz w:val="20"/>
                      <w:szCs w:val="20"/>
                      <w:u w:val="single"/>
                      <w:bdr w:val="single" w:sz="6" w:space="0" w:color="auto" w:frame="1"/>
                    </w:rPr>
                    <w:t>ak</w:t>
                  </w:r>
                  <w:r w:rsidRPr="00AE2292">
                    <w:rPr>
                      <w:rFonts w:ascii="Arial" w:eastAsia="Times New Roman" w:hAnsi="Arial" w:cs="Arial"/>
                      <w:sz w:val="20"/>
                      <w:szCs w:val="20"/>
                    </w:rPr>
                    <w:t xml:space="preserve"> i u umjetnost. U Baroku limun je bio omiljen zbog dekorativnog izgleda u hortikulturi, zbog simbolike (limun stoji za zlatne jabuke iz vrta Hesperida, koji je bio jedan od 12 teških Herkulesovih zadataka, da donese te zlatne jabuke za Euristeja), ali istovremeno zbog mirisa i okusa. U 17. </w:t>
                  </w:r>
                  <w:proofErr w:type="gramStart"/>
                  <w:r w:rsidRPr="00AE2292">
                    <w:rPr>
                      <w:rFonts w:ascii="Arial" w:eastAsia="Times New Roman" w:hAnsi="Arial" w:cs="Arial"/>
                      <w:sz w:val="20"/>
                      <w:szCs w:val="20"/>
                    </w:rPr>
                    <w:t>i</w:t>
                  </w:r>
                  <w:proofErr w:type="gramEnd"/>
                  <w:r w:rsidRPr="00AE2292">
                    <w:rPr>
                      <w:rFonts w:ascii="Arial" w:eastAsia="Times New Roman" w:hAnsi="Arial" w:cs="Arial"/>
                      <w:sz w:val="20"/>
                      <w:szCs w:val="20"/>
                    </w:rPr>
                    <w:t xml:space="preserve"> 18. </w:t>
                  </w:r>
                  <w:proofErr w:type="gramStart"/>
                  <w:r w:rsidRPr="00AE2292">
                    <w:rPr>
                      <w:rFonts w:ascii="Arial" w:eastAsia="Times New Roman" w:hAnsi="Arial" w:cs="Arial"/>
                      <w:sz w:val="20"/>
                      <w:szCs w:val="20"/>
                    </w:rPr>
                    <w:t>stoljeću</w:t>
                  </w:r>
                  <w:proofErr w:type="gramEnd"/>
                  <w:r w:rsidRPr="00AE2292">
                    <w:rPr>
                      <w:rFonts w:ascii="Arial" w:eastAsia="Times New Roman" w:hAnsi="Arial" w:cs="Arial"/>
                      <w:sz w:val="20"/>
                      <w:szCs w:val="20"/>
                    </w:rPr>
                    <w:t xml:space="preserve"> se razvija kultura "</w:t>
                  </w:r>
                  <w:r w:rsidRPr="00AE2292">
                    <w:rPr>
                      <w:rFonts w:ascii="Arial" w:eastAsia="Times New Roman" w:hAnsi="Arial" w:cs="Arial"/>
                      <w:color w:val="009900"/>
                      <w:sz w:val="20"/>
                      <w:szCs w:val="20"/>
                      <w:u w:val="single"/>
                      <w:bdr w:val="single" w:sz="6" w:space="0" w:color="auto" w:frame="1"/>
                    </w:rPr>
                    <w:t>orangerie</w:t>
                  </w:r>
                  <w:r w:rsidRPr="00AE2292">
                    <w:rPr>
                      <w:rFonts w:ascii="Arial" w:eastAsia="Times New Roman" w:hAnsi="Arial" w:cs="Arial"/>
                      <w:sz w:val="20"/>
                      <w:szCs w:val="20"/>
                    </w:rPr>
                    <w:t xml:space="preserve">", gdje su ljepotu narančinih i limunovih vrtova u umjetničkim staklenicima doveli u srednjoeuropske gradove. U slikarstvu su limuni od kasnog 16. </w:t>
                  </w:r>
                  <w:proofErr w:type="gramStart"/>
                  <w:r w:rsidRPr="00AE2292">
                    <w:rPr>
                      <w:rFonts w:ascii="Arial" w:eastAsia="Times New Roman" w:hAnsi="Arial" w:cs="Arial"/>
                      <w:sz w:val="20"/>
                      <w:szCs w:val="20"/>
                    </w:rPr>
                    <w:t>stoljeća</w:t>
                  </w:r>
                  <w:proofErr w:type="gramEnd"/>
                  <w:r w:rsidRPr="00AE2292">
                    <w:rPr>
                      <w:rFonts w:ascii="Arial" w:eastAsia="Times New Roman" w:hAnsi="Arial" w:cs="Arial"/>
                      <w:sz w:val="20"/>
                      <w:szCs w:val="20"/>
                    </w:rPr>
                    <w:t xml:space="preserve"> prisutni u prikazu mrtve prirode poznatih holandskih slikara. Ni jedna biljka ne prikazuje mediteranski osjećaj kao limun. Tu simboliku smo koristili kod uređenja naše sobe.</w:t>
                  </w:r>
                </w:p>
                <w:p w:rsidR="00AE2292" w:rsidRPr="00AE2292" w:rsidRDefault="00AE2292" w:rsidP="00AE2292">
                  <w:pPr>
                    <w:spacing w:beforeAutospacing="1" w:after="0" w:afterAutospacing="1" w:line="240" w:lineRule="auto"/>
                    <w:rPr>
                      <w:rFonts w:ascii="Times New Roman" w:eastAsia="Times New Roman" w:hAnsi="Times New Roman" w:cs="Times New Roman"/>
                      <w:sz w:val="24"/>
                      <w:szCs w:val="24"/>
                    </w:rPr>
                  </w:pPr>
                  <w:bookmarkStart w:id="0" w:name="_GoBack"/>
                  <w:r w:rsidRPr="00AE2292">
                    <w:rPr>
                      <w:rFonts w:ascii="Arial" w:eastAsia="Times New Roman" w:hAnsi="Arial" w:cs="Arial"/>
                      <w:b/>
                      <w:bCs/>
                      <w:sz w:val="20"/>
                      <w:szCs w:val="20"/>
                    </w:rPr>
                    <w:t>Soba</w:t>
                  </w:r>
                  <w:r w:rsidRPr="00AE2292">
                    <w:rPr>
                      <w:rFonts w:ascii="Arial" w:eastAsia="Times New Roman" w:hAnsi="Arial" w:cs="Arial"/>
                      <w:sz w:val="20"/>
                      <w:szCs w:val="20"/>
                    </w:rPr>
                    <w:t> </w:t>
                  </w:r>
                  <w:r w:rsidRPr="00AE2292">
                    <w:rPr>
                      <w:rFonts w:ascii="Arial" w:eastAsia="Times New Roman" w:hAnsi="Arial" w:cs="Arial"/>
                      <w:b/>
                      <w:bCs/>
                      <w:sz w:val="20"/>
                      <w:szCs w:val="20"/>
                    </w:rPr>
                    <w:t>"Limun" </w:t>
                  </w:r>
                  <w:bookmarkEnd w:id="0"/>
                  <w:r w:rsidRPr="00AE2292">
                    <w:rPr>
                      <w:rFonts w:ascii="Arial" w:eastAsia="Times New Roman" w:hAnsi="Arial" w:cs="Arial"/>
                      <w:sz w:val="20"/>
                      <w:szCs w:val="20"/>
                    </w:rPr>
                    <w:t>je kao i imenjak svijetla i ugodna. Jednostavnost i svježina ogledava se u ovoj prostoriji. Posebno dvorište okruženo starim kamenim zidovima omogućava lijepe trenutke pod plavim nebom. Kupaonica je popločena sa starim "tavelicama" (ploč</w:t>
                  </w:r>
                  <w:r w:rsidRPr="00AE2292">
                    <w:rPr>
                      <w:rFonts w:ascii="Arial" w:eastAsia="Times New Roman" w:hAnsi="Arial" w:cs="Arial"/>
                      <w:color w:val="009900"/>
                      <w:sz w:val="20"/>
                      <w:szCs w:val="20"/>
                      <w:u w:val="single"/>
                      <w:bdr w:val="single" w:sz="6" w:space="0" w:color="auto" w:frame="1"/>
                    </w:rPr>
                    <w:t>ice</w:t>
                  </w:r>
                  <w:r w:rsidRPr="00AE2292">
                    <w:rPr>
                      <w:rFonts w:ascii="Arial" w:eastAsia="Times New Roman" w:hAnsi="Arial" w:cs="Arial"/>
                      <w:sz w:val="20"/>
                      <w:szCs w:val="20"/>
                    </w:rPr>
                    <w:t> od terakote), što naglašava mediteranski ambijent.</w:t>
                  </w:r>
                </w:p>
              </w:tc>
            </w:tr>
          </w:tbl>
          <w:p w:rsidR="00AE2292" w:rsidRPr="00AE2292" w:rsidRDefault="00AE2292" w:rsidP="00AE2292">
            <w:pPr>
              <w:spacing w:after="0" w:line="240" w:lineRule="auto"/>
              <w:rPr>
                <w:rFonts w:ascii="Times New Roman" w:eastAsia="Times New Roman" w:hAnsi="Times New Roman" w:cs="Times New Roman"/>
                <w:sz w:val="24"/>
                <w:szCs w:val="24"/>
              </w:rPr>
            </w:pPr>
          </w:p>
        </w:tc>
      </w:tr>
    </w:tbl>
    <w:p w:rsidR="00AE2292" w:rsidRDefault="00AE2292" w:rsidP="00AE2292">
      <w:pPr>
        <w:spacing w:after="0"/>
      </w:pPr>
    </w:p>
    <w:p w:rsidR="00AE2292" w:rsidRDefault="00AE2292" w:rsidP="00AE2292">
      <w:pPr>
        <w:spacing w:after="0"/>
      </w:pPr>
    </w:p>
    <w:p w:rsidR="00AE2292" w:rsidRDefault="00AE2292" w:rsidP="00AE2292">
      <w:pPr>
        <w:spacing w:after="0"/>
      </w:pPr>
    </w:p>
    <w:p w:rsidR="00AE2292" w:rsidRDefault="00AE2292" w:rsidP="00AE2292">
      <w:pPr>
        <w:spacing w:after="0"/>
      </w:pPr>
    </w:p>
    <w:p w:rsidR="00AE2292" w:rsidRDefault="00AE2292" w:rsidP="00AE2292">
      <w:pPr>
        <w:spacing w:after="0"/>
      </w:pPr>
    </w:p>
    <w:p w:rsidR="00AE2292" w:rsidRDefault="00AE2292" w:rsidP="00AE2292">
      <w:pPr>
        <w:spacing w:after="0"/>
      </w:pPr>
    </w:p>
    <w:tbl>
      <w:tblPr>
        <w:tblW w:w="10678" w:type="dxa"/>
        <w:tblCellSpacing w:w="0" w:type="dxa"/>
        <w:tblCellMar>
          <w:top w:w="15" w:type="dxa"/>
          <w:left w:w="15" w:type="dxa"/>
          <w:bottom w:w="15" w:type="dxa"/>
          <w:right w:w="15" w:type="dxa"/>
        </w:tblCellMar>
        <w:tblLook w:val="04A0" w:firstRow="1" w:lastRow="0" w:firstColumn="1" w:lastColumn="0" w:noHBand="0" w:noVBand="1"/>
      </w:tblPr>
      <w:tblGrid>
        <w:gridCol w:w="7795"/>
        <w:gridCol w:w="427"/>
        <w:gridCol w:w="2456"/>
      </w:tblGrid>
      <w:tr w:rsidR="00AE2292" w:rsidRPr="00AE2292" w:rsidTr="00AE2292">
        <w:trPr>
          <w:trHeight w:val="284"/>
          <w:tblCellSpacing w:w="0" w:type="dxa"/>
        </w:trPr>
        <w:tc>
          <w:tcPr>
            <w:tcW w:w="0" w:type="auto"/>
            <w:gridSpan w:val="3"/>
            <w:vAlign w:val="center"/>
            <w:hideMark/>
          </w:tcPr>
          <w:p w:rsidR="00AE2292" w:rsidRPr="00AE2292" w:rsidRDefault="00AE2292" w:rsidP="00AE2292">
            <w:pPr>
              <w:spacing w:before="100" w:beforeAutospacing="1" w:after="100" w:afterAutospacing="1" w:line="240" w:lineRule="auto"/>
              <w:rPr>
                <w:rFonts w:ascii="Times New Roman" w:eastAsia="Times New Roman" w:hAnsi="Times New Roman" w:cs="Times New Roman"/>
                <w:sz w:val="24"/>
                <w:szCs w:val="24"/>
              </w:rPr>
            </w:pPr>
            <w:r w:rsidRPr="00AE2292">
              <w:rPr>
                <w:rFonts w:ascii="Arial" w:eastAsia="Times New Roman" w:hAnsi="Arial" w:cs="Arial"/>
                <w:b/>
                <w:bCs/>
                <w:sz w:val="20"/>
                <w:szCs w:val="20"/>
              </w:rPr>
              <w:t>Fijolica</w:t>
            </w:r>
          </w:p>
        </w:tc>
      </w:tr>
      <w:tr w:rsidR="00AE2292" w:rsidRPr="00AE2292" w:rsidTr="00AE2292">
        <w:trPr>
          <w:trHeight w:val="1539"/>
          <w:tblCellSpacing w:w="0" w:type="dxa"/>
        </w:trPr>
        <w:tc>
          <w:tcPr>
            <w:tcW w:w="3650" w:type="pct"/>
            <w:vAlign w:val="center"/>
            <w:hideMark/>
          </w:tcPr>
          <w:p w:rsidR="00AE2292" w:rsidRPr="00AE2292" w:rsidRDefault="00AE2292" w:rsidP="00AE2292">
            <w:pPr>
              <w:spacing w:beforeAutospacing="1" w:after="0" w:afterAutospacing="1" w:line="240" w:lineRule="auto"/>
              <w:rPr>
                <w:rFonts w:ascii="Times New Roman" w:eastAsia="Times New Roman" w:hAnsi="Times New Roman" w:cs="Times New Roman"/>
                <w:sz w:val="24"/>
                <w:szCs w:val="24"/>
              </w:rPr>
            </w:pPr>
            <w:r w:rsidRPr="00AE2292">
              <w:rPr>
                <w:rFonts w:ascii="Arial" w:eastAsia="Times New Roman" w:hAnsi="Arial" w:cs="Arial"/>
                <w:sz w:val="20"/>
                <w:szCs w:val="20"/>
              </w:rPr>
              <w:t>Nježni svjetloljubičasti cvijet "</w:t>
            </w:r>
            <w:r w:rsidRPr="00AE2292">
              <w:rPr>
                <w:rFonts w:ascii="Arial" w:eastAsia="Times New Roman" w:hAnsi="Arial" w:cs="Arial"/>
                <w:color w:val="009900"/>
                <w:sz w:val="20"/>
                <w:szCs w:val="20"/>
                <w:u w:val="single"/>
                <w:bdr w:val="single" w:sz="6" w:space="0" w:color="auto" w:frame="1"/>
              </w:rPr>
              <w:t>Viola</w:t>
            </w:r>
            <w:r w:rsidRPr="00AE2292">
              <w:rPr>
                <w:rFonts w:ascii="Arial" w:eastAsia="Times New Roman" w:hAnsi="Arial" w:cs="Arial"/>
                <w:sz w:val="20"/>
                <w:szCs w:val="20"/>
              </w:rPr>
              <w:t>" (hr.: ljubičica, dijalekt: fijolica) se pojavljuje </w:t>
            </w:r>
            <w:r w:rsidRPr="00AE2292">
              <w:rPr>
                <w:rFonts w:ascii="Arial" w:eastAsia="Times New Roman" w:hAnsi="Arial" w:cs="Arial"/>
                <w:color w:val="009900"/>
                <w:sz w:val="20"/>
                <w:szCs w:val="20"/>
                <w:u w:val="single"/>
                <w:bdr w:val="single" w:sz="6" w:space="0" w:color="auto" w:frame="1"/>
              </w:rPr>
              <w:t>ve</w:t>
            </w:r>
            <w:r w:rsidRPr="00AE2292">
              <w:rPr>
                <w:rFonts w:ascii="Arial" w:eastAsia="Times New Roman" w:hAnsi="Arial" w:cs="Arial"/>
                <w:sz w:val="20"/>
                <w:szCs w:val="20"/>
              </w:rPr>
              <w:t>ć u veljači sa prvim sunčanim zrakama oko naše kuće, u polusjeni šume, na livadama i rubovima uz cestu. Njezin lijepi miris i posebna boja, vjesnici su proljeća i nadolazećeg ljeta</w:t>
            </w:r>
            <w:r w:rsidRPr="00AE2292">
              <w:rPr>
                <w:rFonts w:ascii="Arial" w:eastAsia="Times New Roman" w:hAnsi="Arial" w:cs="Arial"/>
                <w:sz w:val="24"/>
                <w:szCs w:val="24"/>
              </w:rPr>
              <w:t>.</w:t>
            </w:r>
          </w:p>
        </w:tc>
        <w:tc>
          <w:tcPr>
            <w:tcW w:w="200" w:type="pct"/>
            <w:vAlign w:val="center"/>
            <w:hideMark/>
          </w:tcPr>
          <w:p w:rsidR="00AE2292" w:rsidRPr="00AE2292" w:rsidRDefault="00AE2292" w:rsidP="00AE2292">
            <w:pPr>
              <w:spacing w:after="0" w:line="240" w:lineRule="auto"/>
              <w:rPr>
                <w:rFonts w:ascii="Times New Roman" w:eastAsia="Times New Roman" w:hAnsi="Times New Roman" w:cs="Times New Roman"/>
                <w:sz w:val="24"/>
                <w:szCs w:val="24"/>
              </w:rPr>
            </w:pPr>
          </w:p>
        </w:tc>
        <w:tc>
          <w:tcPr>
            <w:tcW w:w="1150" w:type="pct"/>
            <w:vAlign w:val="center"/>
            <w:hideMark/>
          </w:tcPr>
          <w:p w:rsidR="00AE2292" w:rsidRPr="00AE2292" w:rsidRDefault="00AE2292" w:rsidP="00AE2292">
            <w:pPr>
              <w:spacing w:after="0" w:line="240" w:lineRule="auto"/>
              <w:rPr>
                <w:rFonts w:ascii="Times New Roman" w:eastAsia="Times New Roman" w:hAnsi="Times New Roman" w:cs="Times New Roman"/>
                <w:sz w:val="24"/>
                <w:szCs w:val="24"/>
              </w:rPr>
            </w:pPr>
            <w:r>
              <w:rPr>
                <w:rFonts w:ascii="Arial" w:eastAsia="Times New Roman" w:hAnsi="Arial" w:cs="Arial"/>
                <w:noProof/>
                <w:sz w:val="20"/>
                <w:szCs w:val="20"/>
              </w:rPr>
              <w:drawing>
                <wp:inline distT="0" distB="0" distL="0" distR="0" wp14:anchorId="70C6B2C0" wp14:editId="11C45A00">
                  <wp:extent cx="952500" cy="952500"/>
                  <wp:effectExtent l="0" t="0" r="0" b="0"/>
                  <wp:docPr id="5" name="Picture 5" descr="http://www.hotel-balatura.hr/pics/fiolic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www.hotel-balatura.hr/pics/fiolica.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tc>
      </w:tr>
      <w:tr w:rsidR="00AE2292" w:rsidRPr="00AE2292" w:rsidTr="00AE2292">
        <w:trPr>
          <w:trHeight w:val="149"/>
          <w:tblCellSpacing w:w="0" w:type="dxa"/>
        </w:trPr>
        <w:tc>
          <w:tcPr>
            <w:tcW w:w="0" w:type="auto"/>
            <w:gridSpan w:val="3"/>
            <w:vAlign w:val="center"/>
            <w:hideMark/>
          </w:tcPr>
          <w:tbl>
            <w:tblPr>
              <w:tblW w:w="7800" w:type="dxa"/>
              <w:tblCellSpacing w:w="0" w:type="dxa"/>
              <w:tblCellMar>
                <w:top w:w="15" w:type="dxa"/>
                <w:left w:w="15" w:type="dxa"/>
                <w:bottom w:w="15" w:type="dxa"/>
                <w:right w:w="15" w:type="dxa"/>
              </w:tblCellMar>
              <w:tblLook w:val="04A0" w:firstRow="1" w:lastRow="0" w:firstColumn="1" w:lastColumn="0" w:noHBand="0" w:noVBand="1"/>
            </w:tblPr>
            <w:tblGrid>
              <w:gridCol w:w="7800"/>
            </w:tblGrid>
            <w:tr w:rsidR="00AE2292" w:rsidRPr="00AE2292" w:rsidTr="00AE2292">
              <w:trPr>
                <w:trHeight w:val="2421"/>
                <w:tblCellSpacing w:w="0" w:type="dxa"/>
              </w:trPr>
              <w:tc>
                <w:tcPr>
                  <w:tcW w:w="7800" w:type="dxa"/>
                  <w:vAlign w:val="center"/>
                  <w:hideMark/>
                </w:tcPr>
                <w:p w:rsidR="00AE2292" w:rsidRPr="00AE2292" w:rsidRDefault="00AE2292" w:rsidP="00AE2292">
                  <w:pPr>
                    <w:spacing w:beforeAutospacing="1" w:after="0" w:afterAutospacing="1" w:line="240" w:lineRule="auto"/>
                    <w:rPr>
                      <w:rFonts w:ascii="Times New Roman" w:eastAsia="Times New Roman" w:hAnsi="Times New Roman" w:cs="Times New Roman"/>
                      <w:sz w:val="24"/>
                      <w:szCs w:val="24"/>
                    </w:rPr>
                  </w:pPr>
                  <w:r w:rsidRPr="00AE2292">
                    <w:rPr>
                      <w:rFonts w:ascii="Arial" w:eastAsia="Times New Roman" w:hAnsi="Arial" w:cs="Arial"/>
                      <w:sz w:val="20"/>
                      <w:szCs w:val="20"/>
                    </w:rPr>
                    <w:t>Mož</w:t>
                  </w:r>
                  <w:r w:rsidRPr="00AE2292">
                    <w:rPr>
                      <w:rFonts w:ascii="Arial" w:eastAsia="Times New Roman" w:hAnsi="Arial" w:cs="Arial"/>
                      <w:color w:val="009900"/>
                      <w:sz w:val="20"/>
                      <w:szCs w:val="20"/>
                      <w:u w:val="single"/>
                      <w:bdr w:val="single" w:sz="6" w:space="0" w:color="auto" w:frame="1"/>
                    </w:rPr>
                    <w:t>emo</w:t>
                  </w:r>
                  <w:r w:rsidRPr="00AE2292">
                    <w:rPr>
                      <w:rFonts w:ascii="Arial" w:eastAsia="Times New Roman" w:hAnsi="Arial" w:cs="Arial"/>
                      <w:sz w:val="20"/>
                      <w:szCs w:val="20"/>
                    </w:rPr>
                    <w:t> isprič</w:t>
                  </w:r>
                  <w:r w:rsidRPr="00AE2292">
                    <w:rPr>
                      <w:rFonts w:ascii="Arial" w:eastAsia="Times New Roman" w:hAnsi="Arial" w:cs="Arial"/>
                      <w:color w:val="009900"/>
                      <w:sz w:val="20"/>
                      <w:szCs w:val="20"/>
                      <w:u w:val="single"/>
                      <w:bdr w:val="single" w:sz="6" w:space="0" w:color="auto" w:frame="1"/>
                    </w:rPr>
                    <w:t>ati</w:t>
                  </w:r>
                  <w:r w:rsidRPr="00AE2292">
                    <w:rPr>
                      <w:rFonts w:ascii="Arial" w:eastAsia="Times New Roman" w:hAnsi="Arial" w:cs="Arial"/>
                      <w:sz w:val="20"/>
                      <w:szCs w:val="20"/>
                    </w:rPr>
                    <w:t> mnoge avanturističke priče o ovoj biljci, kako je došla sa botaničarima Josephom Banksom i Danielom Solanderom na brodu James Cooka iz Botany Baya, ali čini nam se da sve te priče ne idu uz ovaj skromni lijepi cvijet, kao da mu je oduvijek ovdje mjesto. Od šake ljubičastih cvijetova- ubranih u ožuljku - možemo pripremati ukusan plavi čaj, koji sa dodatkom meda izliječi svaku prehladu.</w:t>
                  </w:r>
                </w:p>
                <w:p w:rsidR="00AE2292" w:rsidRPr="00AE2292" w:rsidRDefault="00AE2292" w:rsidP="00AE2292">
                  <w:pPr>
                    <w:spacing w:beforeAutospacing="1" w:after="0" w:afterAutospacing="1" w:line="240" w:lineRule="auto"/>
                    <w:rPr>
                      <w:rFonts w:ascii="Times New Roman" w:eastAsia="Times New Roman" w:hAnsi="Times New Roman" w:cs="Times New Roman"/>
                      <w:sz w:val="24"/>
                      <w:szCs w:val="24"/>
                    </w:rPr>
                  </w:pPr>
                  <w:r w:rsidRPr="00AE2292">
                    <w:rPr>
                      <w:rFonts w:ascii="Arial" w:eastAsia="Times New Roman" w:hAnsi="Arial" w:cs="Arial"/>
                      <w:b/>
                      <w:bCs/>
                      <w:sz w:val="20"/>
                      <w:szCs w:val="20"/>
                    </w:rPr>
                    <w:t>Soba "Fijolica"</w:t>
                  </w:r>
                  <w:r w:rsidRPr="00AE2292">
                    <w:rPr>
                      <w:rFonts w:ascii="Arial" w:eastAsia="Times New Roman" w:hAnsi="Arial" w:cs="Arial"/>
                      <w:sz w:val="20"/>
                      <w:szCs w:val="20"/>
                    </w:rPr>
                    <w:t> je jedna od najvećih soba našeg hotela. Dobila je boju imenjakinje i njenu skromnu eleganciju, koja </w:t>
                  </w:r>
                  <w:r w:rsidRPr="00AE2292">
                    <w:rPr>
                      <w:rFonts w:ascii="Arial" w:eastAsia="Times New Roman" w:hAnsi="Arial" w:cs="Arial"/>
                      <w:color w:val="009900"/>
                      <w:sz w:val="20"/>
                      <w:szCs w:val="20"/>
                      <w:u w:val="single"/>
                      <w:bdr w:val="single" w:sz="6" w:space="0" w:color="auto" w:frame="1"/>
                    </w:rPr>
                    <w:t>se</w:t>
                  </w:r>
                  <w:r w:rsidRPr="00AE2292">
                    <w:rPr>
                      <w:rFonts w:ascii="Arial" w:eastAsia="Times New Roman" w:hAnsi="Arial" w:cs="Arial"/>
                      <w:sz w:val="20"/>
                      <w:szCs w:val="20"/>
                    </w:rPr>
                    <w:t>ogledava u namještaju ove prostorije. Soba ima jedan od dva originalnih kamina (ognjište) naše kuće i tako poziva na ugodne zimske večeri uz vatru. Stari kameni umivaonik u kupaonici i originalna kada nude posebni "</w:t>
                  </w:r>
                  <w:r w:rsidRPr="00AE2292">
                    <w:rPr>
                      <w:rFonts w:ascii="Arial" w:eastAsia="Times New Roman" w:hAnsi="Arial" w:cs="Arial"/>
                      <w:color w:val="009900"/>
                      <w:sz w:val="20"/>
                      <w:szCs w:val="20"/>
                      <w:u w:val="single"/>
                      <w:bdr w:val="single" w:sz="6" w:space="0" w:color="auto" w:frame="1"/>
                    </w:rPr>
                    <w:t>wellness</w:t>
                  </w:r>
                  <w:r w:rsidRPr="00AE2292">
                    <w:rPr>
                      <w:rFonts w:ascii="Arial" w:eastAsia="Times New Roman" w:hAnsi="Arial" w:cs="Arial"/>
                      <w:sz w:val="20"/>
                      <w:szCs w:val="20"/>
                    </w:rPr>
                    <w:t>"- doživljaj u primorskom stilu.</w:t>
                  </w:r>
                </w:p>
              </w:tc>
            </w:tr>
          </w:tbl>
          <w:p w:rsidR="00AE2292" w:rsidRPr="00AE2292" w:rsidRDefault="00AE2292" w:rsidP="00AE2292">
            <w:pPr>
              <w:spacing w:after="0" w:line="150" w:lineRule="atLeast"/>
              <w:rPr>
                <w:rFonts w:ascii="Times New Roman" w:eastAsia="Times New Roman" w:hAnsi="Times New Roman" w:cs="Times New Roman"/>
                <w:sz w:val="24"/>
                <w:szCs w:val="24"/>
              </w:rPr>
            </w:pPr>
          </w:p>
        </w:tc>
      </w:tr>
    </w:tbl>
    <w:p w:rsidR="00AE2292" w:rsidRDefault="00AE2292" w:rsidP="00AE2292">
      <w:pPr>
        <w:spacing w:after="0"/>
      </w:pPr>
    </w:p>
    <w:p w:rsidR="00AE2292" w:rsidRDefault="00AE2292" w:rsidP="00AE2292">
      <w:pPr>
        <w:spacing w:after="0"/>
      </w:pPr>
    </w:p>
    <w:tbl>
      <w:tblPr>
        <w:tblW w:w="12075" w:type="dxa"/>
        <w:tblCellSpacing w:w="0" w:type="dxa"/>
        <w:tblCellMar>
          <w:top w:w="15" w:type="dxa"/>
          <w:left w:w="15" w:type="dxa"/>
          <w:bottom w:w="15" w:type="dxa"/>
          <w:right w:w="15" w:type="dxa"/>
        </w:tblCellMar>
        <w:tblLook w:val="04A0" w:firstRow="1" w:lastRow="0" w:firstColumn="1" w:lastColumn="0" w:noHBand="0" w:noVBand="1"/>
      </w:tblPr>
      <w:tblGrid>
        <w:gridCol w:w="7845"/>
        <w:gridCol w:w="450"/>
        <w:gridCol w:w="3780"/>
      </w:tblGrid>
      <w:tr w:rsidR="00AE2292" w:rsidRPr="00AE2292" w:rsidTr="00AE2292">
        <w:trPr>
          <w:tblCellSpacing w:w="0" w:type="dxa"/>
        </w:trPr>
        <w:tc>
          <w:tcPr>
            <w:tcW w:w="7845" w:type="dxa"/>
            <w:vAlign w:val="center"/>
            <w:hideMark/>
          </w:tcPr>
          <w:p w:rsidR="00AE2292" w:rsidRPr="00AE2292" w:rsidRDefault="00AE2292" w:rsidP="00AE2292">
            <w:pPr>
              <w:spacing w:before="100" w:beforeAutospacing="1" w:after="100" w:afterAutospacing="1" w:line="240" w:lineRule="auto"/>
              <w:rPr>
                <w:rFonts w:ascii="Times New Roman" w:eastAsia="Times New Roman" w:hAnsi="Times New Roman" w:cs="Times New Roman"/>
                <w:sz w:val="24"/>
                <w:szCs w:val="24"/>
              </w:rPr>
            </w:pPr>
            <w:r w:rsidRPr="00AE2292">
              <w:rPr>
                <w:rFonts w:ascii="Arial" w:eastAsia="Times New Roman" w:hAnsi="Arial" w:cs="Arial"/>
                <w:b/>
                <w:bCs/>
                <w:sz w:val="20"/>
                <w:szCs w:val="20"/>
              </w:rPr>
              <w:t>Maslina</w:t>
            </w:r>
          </w:p>
          <w:p w:rsidR="00AE2292" w:rsidRPr="00AE2292" w:rsidRDefault="00AE2292" w:rsidP="00AE2292">
            <w:pPr>
              <w:spacing w:beforeAutospacing="1" w:after="0" w:afterAutospacing="1" w:line="240" w:lineRule="auto"/>
              <w:rPr>
                <w:rFonts w:ascii="Times New Roman" w:eastAsia="Times New Roman" w:hAnsi="Times New Roman" w:cs="Times New Roman"/>
                <w:sz w:val="24"/>
                <w:szCs w:val="24"/>
              </w:rPr>
            </w:pPr>
            <w:r w:rsidRPr="00AE2292">
              <w:rPr>
                <w:rFonts w:ascii="Arial" w:eastAsia="Times New Roman" w:hAnsi="Arial" w:cs="Arial"/>
                <w:sz w:val="20"/>
                <w:szCs w:val="20"/>
              </w:rPr>
              <w:t xml:space="preserve">Maslinovo drvo je srednje veličine; u starosti kvrgavo, uljno stablo. Kultivirano je već od 4. </w:t>
            </w:r>
            <w:proofErr w:type="gramStart"/>
            <w:r w:rsidRPr="00AE2292">
              <w:rPr>
                <w:rFonts w:ascii="Arial" w:eastAsia="Times New Roman" w:hAnsi="Arial" w:cs="Arial"/>
                <w:sz w:val="20"/>
                <w:szCs w:val="20"/>
              </w:rPr>
              <w:t>tisutljeća</w:t>
            </w:r>
            <w:proofErr w:type="gramEnd"/>
            <w:r w:rsidRPr="00AE2292">
              <w:rPr>
                <w:rFonts w:ascii="Arial" w:eastAsia="Times New Roman" w:hAnsi="Arial" w:cs="Arial"/>
                <w:sz w:val="20"/>
                <w:szCs w:val="20"/>
              </w:rPr>
              <w:t xml:space="preserve"> prije Krista. Maslinovo drvo raste u svim krajevima Mediterana, podnosi veliku žegu, ali ne podnosi niske</w:t>
            </w:r>
            <w:r w:rsidRPr="00AE2292">
              <w:rPr>
                <w:rFonts w:ascii="Arial" w:eastAsia="Times New Roman" w:hAnsi="Arial" w:cs="Arial"/>
                <w:color w:val="009900"/>
                <w:sz w:val="20"/>
                <w:szCs w:val="20"/>
                <w:u w:val="single"/>
                <w:bdr w:val="single" w:sz="6" w:space="0" w:color="auto" w:frame="1"/>
              </w:rPr>
              <w:t>temperature</w:t>
            </w:r>
            <w:r w:rsidRPr="00AE2292">
              <w:rPr>
                <w:rFonts w:ascii="Arial" w:eastAsia="Times New Roman" w:hAnsi="Arial" w:cs="Arial"/>
                <w:sz w:val="20"/>
                <w:szCs w:val="20"/>
              </w:rPr>
              <w:t>.</w:t>
            </w:r>
          </w:p>
        </w:tc>
        <w:tc>
          <w:tcPr>
            <w:tcW w:w="450" w:type="dxa"/>
            <w:vAlign w:val="center"/>
            <w:hideMark/>
          </w:tcPr>
          <w:p w:rsidR="00AE2292" w:rsidRPr="00AE2292" w:rsidRDefault="00AE2292" w:rsidP="00AE2292">
            <w:pPr>
              <w:spacing w:after="0" w:line="240" w:lineRule="auto"/>
              <w:rPr>
                <w:rFonts w:ascii="Times New Roman" w:eastAsia="Times New Roman" w:hAnsi="Times New Roman" w:cs="Times New Roman"/>
                <w:sz w:val="24"/>
                <w:szCs w:val="24"/>
              </w:rPr>
            </w:pPr>
          </w:p>
        </w:tc>
        <w:tc>
          <w:tcPr>
            <w:tcW w:w="3780" w:type="dxa"/>
            <w:vAlign w:val="center"/>
            <w:hideMark/>
          </w:tcPr>
          <w:p w:rsidR="00AE2292" w:rsidRPr="00AE2292" w:rsidRDefault="00AE2292" w:rsidP="00AE2292">
            <w:pPr>
              <w:spacing w:after="0" w:line="240" w:lineRule="auto"/>
              <w:rPr>
                <w:rFonts w:ascii="Times New Roman" w:eastAsia="Times New Roman" w:hAnsi="Times New Roman" w:cs="Times New Roman"/>
                <w:sz w:val="24"/>
                <w:szCs w:val="24"/>
              </w:rPr>
            </w:pPr>
            <w:r>
              <w:rPr>
                <w:rFonts w:ascii="Georgia" w:eastAsia="Times New Roman" w:hAnsi="Georgia" w:cs="Times New Roman"/>
                <w:noProof/>
                <w:sz w:val="20"/>
                <w:szCs w:val="20"/>
              </w:rPr>
              <w:drawing>
                <wp:inline distT="0" distB="0" distL="0" distR="0" wp14:anchorId="79FD63CD" wp14:editId="08EAB17A">
                  <wp:extent cx="952500" cy="952500"/>
                  <wp:effectExtent l="0" t="0" r="0" b="0"/>
                  <wp:docPr id="6" name="Picture 6" descr="http://www.hotel-balatura.hr/pics/maslin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www.hotel-balatura.hr/pics/maslina.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tc>
      </w:tr>
      <w:tr w:rsidR="00AE2292" w:rsidRPr="00AE2292" w:rsidTr="00AE2292">
        <w:trPr>
          <w:trHeight w:val="810"/>
          <w:tblCellSpacing w:w="0" w:type="dxa"/>
        </w:trPr>
        <w:tc>
          <w:tcPr>
            <w:tcW w:w="0" w:type="auto"/>
            <w:gridSpan w:val="3"/>
            <w:vAlign w:val="center"/>
            <w:hideMark/>
          </w:tcPr>
          <w:tbl>
            <w:tblPr>
              <w:tblW w:w="10500" w:type="dxa"/>
              <w:tblCellSpacing w:w="0" w:type="dxa"/>
              <w:tblCellMar>
                <w:top w:w="15" w:type="dxa"/>
                <w:left w:w="15" w:type="dxa"/>
                <w:bottom w:w="15" w:type="dxa"/>
                <w:right w:w="15" w:type="dxa"/>
              </w:tblCellMar>
              <w:tblLook w:val="04A0" w:firstRow="1" w:lastRow="0" w:firstColumn="1" w:lastColumn="0" w:noHBand="0" w:noVBand="1"/>
            </w:tblPr>
            <w:tblGrid>
              <w:gridCol w:w="10500"/>
            </w:tblGrid>
            <w:tr w:rsidR="00AE2292" w:rsidRPr="00AE2292">
              <w:trPr>
                <w:tblCellSpacing w:w="0" w:type="dxa"/>
              </w:trPr>
              <w:tc>
                <w:tcPr>
                  <w:tcW w:w="0" w:type="auto"/>
                  <w:vAlign w:val="center"/>
                  <w:hideMark/>
                </w:tcPr>
                <w:p w:rsidR="00AE2292" w:rsidRPr="00AE2292" w:rsidRDefault="00AE2292" w:rsidP="00AE2292">
                  <w:pPr>
                    <w:spacing w:beforeAutospacing="1" w:after="0" w:afterAutospacing="1" w:line="240" w:lineRule="auto"/>
                    <w:rPr>
                      <w:rFonts w:ascii="Times New Roman" w:eastAsia="Times New Roman" w:hAnsi="Times New Roman" w:cs="Times New Roman"/>
                      <w:sz w:val="24"/>
                      <w:szCs w:val="24"/>
                    </w:rPr>
                  </w:pPr>
                  <w:r w:rsidRPr="00AE2292">
                    <w:rPr>
                      <w:rFonts w:ascii="Arial" w:eastAsia="Times New Roman" w:hAnsi="Arial" w:cs="Arial"/>
                      <w:sz w:val="20"/>
                      <w:szCs w:val="20"/>
                    </w:rPr>
                    <w:t>Oduvijek je maslinovo drvo praćeno raznim mitovima i legendama. U vrtovima Akademije u Ateni maslinovo drvo je bilo sveto i nedodirljivo, a njegove grane su bile znak </w:t>
                  </w:r>
                  <w:r w:rsidRPr="00AE2292">
                    <w:rPr>
                      <w:rFonts w:ascii="Arial" w:eastAsia="Times New Roman" w:hAnsi="Arial" w:cs="Arial"/>
                      <w:color w:val="009900"/>
                      <w:sz w:val="20"/>
                      <w:szCs w:val="20"/>
                      <w:u w:val="single"/>
                      <w:bdr w:val="single" w:sz="6" w:space="0" w:color="auto" w:frame="1"/>
                    </w:rPr>
                    <w:t>mira</w:t>
                  </w:r>
                  <w:r w:rsidRPr="00AE2292">
                    <w:rPr>
                      <w:rFonts w:ascii="Arial" w:eastAsia="Times New Roman" w:hAnsi="Arial" w:cs="Arial"/>
                      <w:sz w:val="20"/>
                      <w:szCs w:val="20"/>
                    </w:rPr>
                    <w:t>. Po Bibliji, Noa je nakon potopa poslao goluba, koji se vratio sa maslinovom grančicom u kljunu. To je bio znak da će zemlja opet biti zelena i da se život vraća na nju. Najvrijedniji proizvod ove biljke je maslinovo ulje koji je u Hrvatskoj jedan od najvažnih proizvoda mediteranske poljoprivrede. U Vinodolu </w:t>
                  </w:r>
                  <w:r w:rsidRPr="00AE2292">
                    <w:rPr>
                      <w:rFonts w:ascii="Arial" w:eastAsia="Times New Roman" w:hAnsi="Arial" w:cs="Arial"/>
                      <w:color w:val="009900"/>
                      <w:sz w:val="20"/>
                      <w:szCs w:val="20"/>
                      <w:u w:val="single"/>
                      <w:bdr w:val="single" w:sz="6" w:space="0" w:color="auto" w:frame="1"/>
                    </w:rPr>
                    <w:t>nema</w:t>
                  </w:r>
                  <w:r w:rsidRPr="00AE2292">
                    <w:rPr>
                      <w:rFonts w:ascii="Arial" w:eastAsia="Times New Roman" w:hAnsi="Arial" w:cs="Arial"/>
                      <w:sz w:val="20"/>
                      <w:szCs w:val="20"/>
                    </w:rPr>
                    <w:t> maslinika, ali već na otoku Krku se proizvodi maslinovo ulje koji zbog izvrsne kvalitete i danas dobiva nagrade. Unutarnje dvorište našeg hotelskog vrta krasi 200 godina staro maslinovo drvo.</w:t>
                  </w:r>
                </w:p>
                <w:p w:rsidR="00AE2292" w:rsidRPr="00AE2292" w:rsidRDefault="00AE2292" w:rsidP="00AE2292">
                  <w:pPr>
                    <w:spacing w:before="100" w:beforeAutospacing="1" w:after="100" w:afterAutospacing="1" w:line="240" w:lineRule="auto"/>
                    <w:rPr>
                      <w:rFonts w:ascii="Times New Roman" w:eastAsia="Times New Roman" w:hAnsi="Times New Roman" w:cs="Times New Roman"/>
                      <w:sz w:val="24"/>
                      <w:szCs w:val="24"/>
                    </w:rPr>
                  </w:pPr>
                  <w:r w:rsidRPr="00AE2292">
                    <w:rPr>
                      <w:rFonts w:ascii="Arial" w:eastAsia="Times New Roman" w:hAnsi="Arial" w:cs="Arial"/>
                      <w:b/>
                      <w:bCs/>
                      <w:sz w:val="20"/>
                      <w:szCs w:val="20"/>
                    </w:rPr>
                    <w:t>U sobi "Maslina"</w:t>
                  </w:r>
                  <w:r w:rsidRPr="00AE2292">
                    <w:rPr>
                      <w:rFonts w:ascii="Arial" w:eastAsia="Times New Roman" w:hAnsi="Arial" w:cs="Arial"/>
                      <w:sz w:val="20"/>
                      <w:szCs w:val="20"/>
                    </w:rPr>
                    <w:t> naći ćete skromnu i kvrgavu ljepotu ovog stabla. Maslinastozelena boja u kombinaciji sa ruralnim kamenom kreira taj maslinasti ambijent.</w:t>
                  </w:r>
                </w:p>
              </w:tc>
            </w:tr>
          </w:tbl>
          <w:p w:rsidR="00AE2292" w:rsidRPr="00AE2292" w:rsidRDefault="00AE2292" w:rsidP="00AE2292">
            <w:pPr>
              <w:spacing w:after="0" w:line="240" w:lineRule="auto"/>
              <w:rPr>
                <w:rFonts w:ascii="Times New Roman" w:eastAsia="Times New Roman" w:hAnsi="Times New Roman" w:cs="Times New Roman"/>
                <w:sz w:val="24"/>
                <w:szCs w:val="24"/>
              </w:rPr>
            </w:pPr>
          </w:p>
        </w:tc>
      </w:tr>
    </w:tbl>
    <w:p w:rsidR="00AE2292" w:rsidRDefault="00AE2292" w:rsidP="00AE2292">
      <w:pPr>
        <w:spacing w:after="0"/>
      </w:pPr>
    </w:p>
    <w:p w:rsidR="00AE2292" w:rsidRDefault="00AE2292" w:rsidP="00AE2292">
      <w:pPr>
        <w:spacing w:after="0"/>
      </w:pPr>
    </w:p>
    <w:tbl>
      <w:tblPr>
        <w:tblW w:w="12075" w:type="dxa"/>
        <w:tblCellSpacing w:w="0" w:type="dxa"/>
        <w:tblCellMar>
          <w:top w:w="15" w:type="dxa"/>
          <w:left w:w="15" w:type="dxa"/>
          <w:bottom w:w="15" w:type="dxa"/>
          <w:right w:w="15" w:type="dxa"/>
        </w:tblCellMar>
        <w:tblLook w:val="04A0" w:firstRow="1" w:lastRow="0" w:firstColumn="1" w:lastColumn="0" w:noHBand="0" w:noVBand="1"/>
      </w:tblPr>
      <w:tblGrid>
        <w:gridCol w:w="7845"/>
        <w:gridCol w:w="90"/>
        <w:gridCol w:w="4140"/>
      </w:tblGrid>
      <w:tr w:rsidR="00AE2292" w:rsidRPr="00AE2292" w:rsidTr="00AE2292">
        <w:trPr>
          <w:tblCellSpacing w:w="0" w:type="dxa"/>
        </w:trPr>
        <w:tc>
          <w:tcPr>
            <w:tcW w:w="7845" w:type="dxa"/>
            <w:vAlign w:val="center"/>
            <w:hideMark/>
          </w:tcPr>
          <w:p w:rsidR="00AE2292" w:rsidRPr="00AE2292" w:rsidRDefault="00AE2292" w:rsidP="00AE2292">
            <w:pPr>
              <w:spacing w:before="100" w:beforeAutospacing="1" w:after="100" w:afterAutospacing="1" w:line="240" w:lineRule="auto"/>
              <w:rPr>
                <w:rFonts w:ascii="Times New Roman" w:eastAsia="Times New Roman" w:hAnsi="Times New Roman" w:cs="Times New Roman"/>
                <w:sz w:val="24"/>
                <w:szCs w:val="24"/>
              </w:rPr>
            </w:pPr>
            <w:r w:rsidRPr="00AE2292">
              <w:rPr>
                <w:rFonts w:ascii="Arial" w:eastAsia="Times New Roman" w:hAnsi="Arial" w:cs="Arial"/>
                <w:b/>
                <w:bCs/>
                <w:sz w:val="20"/>
                <w:szCs w:val="20"/>
              </w:rPr>
              <w:lastRenderedPageBreak/>
              <w:t>Ružmarin</w:t>
            </w:r>
          </w:p>
          <w:p w:rsidR="00AE2292" w:rsidRPr="00AE2292" w:rsidRDefault="00AE2292" w:rsidP="00AE2292">
            <w:pPr>
              <w:spacing w:beforeAutospacing="1" w:after="0" w:afterAutospacing="1" w:line="240" w:lineRule="auto"/>
              <w:rPr>
                <w:rFonts w:ascii="Times New Roman" w:eastAsia="Times New Roman" w:hAnsi="Times New Roman" w:cs="Times New Roman"/>
                <w:sz w:val="24"/>
                <w:szCs w:val="24"/>
              </w:rPr>
            </w:pPr>
            <w:r w:rsidRPr="00AE2292">
              <w:rPr>
                <w:rFonts w:ascii="Arial" w:eastAsia="Times New Roman" w:hAnsi="Arial" w:cs="Arial"/>
                <w:sz w:val="20"/>
                <w:szCs w:val="20"/>
              </w:rPr>
              <w:t>Ruž</w:t>
            </w:r>
            <w:r w:rsidRPr="00AE2292">
              <w:rPr>
                <w:rFonts w:ascii="Arial" w:eastAsia="Times New Roman" w:hAnsi="Arial" w:cs="Arial"/>
                <w:color w:val="009900"/>
                <w:sz w:val="20"/>
                <w:szCs w:val="20"/>
                <w:u w:val="single"/>
                <w:bdr w:val="single" w:sz="6" w:space="0" w:color="auto" w:frame="1"/>
              </w:rPr>
              <w:t>marin</w:t>
            </w:r>
            <w:r w:rsidRPr="00AE2292">
              <w:rPr>
                <w:rFonts w:ascii="Arial" w:eastAsia="Times New Roman" w:hAnsi="Arial" w:cs="Arial"/>
                <w:sz w:val="20"/>
                <w:szCs w:val="20"/>
              </w:rPr>
              <w:t> je već u antičkoj kulturi posvećen bogovima, posebno Afroditi. U ljekarstvu ružmarin se koristi za čaj za bolju cirkulaciju i protiv grčeva. Ružmarin stimulira živce i takozvano "staro srce".</w:t>
            </w:r>
          </w:p>
        </w:tc>
        <w:tc>
          <w:tcPr>
            <w:tcW w:w="90" w:type="dxa"/>
            <w:vAlign w:val="center"/>
            <w:hideMark/>
          </w:tcPr>
          <w:p w:rsidR="00AE2292" w:rsidRPr="00AE2292" w:rsidRDefault="00AE2292" w:rsidP="00AE2292">
            <w:pPr>
              <w:spacing w:after="0" w:line="240" w:lineRule="auto"/>
              <w:rPr>
                <w:rFonts w:ascii="Times New Roman" w:eastAsia="Times New Roman" w:hAnsi="Times New Roman" w:cs="Times New Roman"/>
                <w:sz w:val="24"/>
                <w:szCs w:val="24"/>
              </w:rPr>
            </w:pPr>
          </w:p>
        </w:tc>
        <w:tc>
          <w:tcPr>
            <w:tcW w:w="4140" w:type="dxa"/>
            <w:vAlign w:val="center"/>
            <w:hideMark/>
          </w:tcPr>
          <w:p w:rsidR="00AE2292" w:rsidRPr="00AE2292" w:rsidRDefault="00AE2292" w:rsidP="00AE2292">
            <w:pPr>
              <w:spacing w:after="0" w:line="240" w:lineRule="auto"/>
              <w:rPr>
                <w:rFonts w:ascii="Times New Roman" w:eastAsia="Times New Roman" w:hAnsi="Times New Roman" w:cs="Times New Roman"/>
                <w:sz w:val="24"/>
                <w:szCs w:val="24"/>
              </w:rPr>
            </w:pPr>
            <w:r>
              <w:rPr>
                <w:rFonts w:ascii="Georgia" w:eastAsia="Times New Roman" w:hAnsi="Georgia" w:cs="Times New Roman"/>
                <w:noProof/>
                <w:sz w:val="20"/>
                <w:szCs w:val="20"/>
              </w:rPr>
              <w:drawing>
                <wp:inline distT="0" distB="0" distL="0" distR="0" wp14:anchorId="186E5A78" wp14:editId="5C917CA4">
                  <wp:extent cx="952500" cy="952500"/>
                  <wp:effectExtent l="0" t="0" r="0" b="0"/>
                  <wp:docPr id="7" name="Picture 7" descr="http://www.hotel-balatura.hr/pics/ruzmari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www.hotel-balatura.hr/pics/ruzmarin.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tc>
      </w:tr>
      <w:tr w:rsidR="00AE2292" w:rsidRPr="00AE2292" w:rsidTr="00AE2292">
        <w:trPr>
          <w:trHeight w:val="165"/>
          <w:tblCellSpacing w:w="0" w:type="dxa"/>
        </w:trPr>
        <w:tc>
          <w:tcPr>
            <w:tcW w:w="0" w:type="auto"/>
            <w:gridSpan w:val="3"/>
            <w:vAlign w:val="center"/>
            <w:hideMark/>
          </w:tcPr>
          <w:tbl>
            <w:tblPr>
              <w:tblW w:w="10500" w:type="dxa"/>
              <w:tblCellSpacing w:w="0" w:type="dxa"/>
              <w:tblCellMar>
                <w:top w:w="15" w:type="dxa"/>
                <w:left w:w="15" w:type="dxa"/>
                <w:bottom w:w="15" w:type="dxa"/>
                <w:right w:w="15" w:type="dxa"/>
              </w:tblCellMar>
              <w:tblLook w:val="04A0" w:firstRow="1" w:lastRow="0" w:firstColumn="1" w:lastColumn="0" w:noHBand="0" w:noVBand="1"/>
            </w:tblPr>
            <w:tblGrid>
              <w:gridCol w:w="10500"/>
            </w:tblGrid>
            <w:tr w:rsidR="00AE2292" w:rsidRPr="00AE2292">
              <w:trPr>
                <w:tblCellSpacing w:w="0" w:type="dxa"/>
              </w:trPr>
              <w:tc>
                <w:tcPr>
                  <w:tcW w:w="0" w:type="auto"/>
                  <w:vAlign w:val="center"/>
                  <w:hideMark/>
                </w:tcPr>
                <w:p w:rsidR="00AE2292" w:rsidRPr="00AE2292" w:rsidRDefault="00AE2292" w:rsidP="00AE2292">
                  <w:pPr>
                    <w:spacing w:before="100" w:beforeAutospacing="1" w:after="100" w:afterAutospacing="1" w:line="240" w:lineRule="auto"/>
                    <w:rPr>
                      <w:rFonts w:ascii="Times New Roman" w:eastAsia="Times New Roman" w:hAnsi="Times New Roman" w:cs="Times New Roman"/>
                      <w:sz w:val="24"/>
                      <w:szCs w:val="24"/>
                    </w:rPr>
                  </w:pPr>
                  <w:r w:rsidRPr="00AE2292">
                    <w:rPr>
                      <w:rFonts w:ascii="Arial" w:eastAsia="Times New Roman" w:hAnsi="Arial" w:cs="Arial"/>
                      <w:sz w:val="20"/>
                      <w:szCs w:val="20"/>
                    </w:rPr>
                    <w:t>Vanjska upotreba ružmarina liječi giht i reume. Pojava ružmarina u Sredozemlju, miris njegove trajno zelene grane u morskim krajevima je čulni simbol Mediterana.</w:t>
                  </w:r>
                </w:p>
                <w:p w:rsidR="00AE2292" w:rsidRPr="00AE2292" w:rsidRDefault="00AE2292" w:rsidP="00AE2292">
                  <w:pPr>
                    <w:spacing w:beforeAutospacing="1" w:after="0" w:afterAutospacing="1" w:line="240" w:lineRule="auto"/>
                    <w:rPr>
                      <w:rFonts w:ascii="Times New Roman" w:eastAsia="Times New Roman" w:hAnsi="Times New Roman" w:cs="Times New Roman"/>
                      <w:sz w:val="24"/>
                      <w:szCs w:val="24"/>
                    </w:rPr>
                  </w:pPr>
                  <w:r w:rsidRPr="00AE2292">
                    <w:rPr>
                      <w:rFonts w:ascii="Arial" w:eastAsia="Times New Roman" w:hAnsi="Arial" w:cs="Arial"/>
                      <w:sz w:val="20"/>
                      <w:szCs w:val="20"/>
                    </w:rPr>
                    <w:t>Tu ideju nalazimo</w:t>
                  </w:r>
                  <w:r w:rsidRPr="00AE2292">
                    <w:rPr>
                      <w:rFonts w:ascii="Arial" w:eastAsia="Times New Roman" w:hAnsi="Arial" w:cs="Arial"/>
                      <w:b/>
                      <w:bCs/>
                      <w:sz w:val="20"/>
                      <w:szCs w:val="20"/>
                    </w:rPr>
                    <w:t> u sobi "Ružmarin"</w:t>
                  </w:r>
                  <w:r w:rsidRPr="00AE2292">
                    <w:rPr>
                      <w:rFonts w:ascii="Arial" w:eastAsia="Times New Roman" w:hAnsi="Arial" w:cs="Arial"/>
                      <w:sz w:val="20"/>
                      <w:szCs w:val="20"/>
                    </w:rPr>
                    <w:t>. </w:t>
                  </w:r>
                  <w:r w:rsidRPr="00AE2292">
                    <w:rPr>
                      <w:rFonts w:ascii="Arial" w:eastAsia="Times New Roman" w:hAnsi="Arial" w:cs="Arial"/>
                      <w:color w:val="009900"/>
                      <w:sz w:val="20"/>
                      <w:szCs w:val="20"/>
                      <w:u w:val="single"/>
                      <w:bdr w:val="single" w:sz="6" w:space="0" w:color="auto" w:frame="1"/>
                    </w:rPr>
                    <w:t>Dizajn</w:t>
                  </w:r>
                  <w:r w:rsidRPr="00AE2292">
                    <w:rPr>
                      <w:rFonts w:ascii="Arial" w:eastAsia="Times New Roman" w:hAnsi="Arial" w:cs="Arial"/>
                      <w:sz w:val="20"/>
                      <w:szCs w:val="20"/>
                    </w:rPr>
                    <w:t> zida se kreće između nježno zelene </w:t>
                  </w:r>
                  <w:r w:rsidRPr="00AE2292">
                    <w:rPr>
                      <w:rFonts w:ascii="Arial" w:eastAsia="Times New Roman" w:hAnsi="Arial" w:cs="Arial"/>
                      <w:color w:val="009900"/>
                      <w:sz w:val="20"/>
                      <w:szCs w:val="20"/>
                      <w:u w:val="single"/>
                      <w:bdr w:val="single" w:sz="6" w:space="0" w:color="auto" w:frame="1"/>
                    </w:rPr>
                    <w:t>boje</w:t>
                  </w:r>
                  <w:r w:rsidRPr="00AE2292">
                    <w:rPr>
                      <w:rFonts w:ascii="Arial" w:eastAsia="Times New Roman" w:hAnsi="Arial" w:cs="Arial"/>
                      <w:sz w:val="20"/>
                      <w:szCs w:val="20"/>
                    </w:rPr>
                    <w:t> i tamnoplave boje mora. Kamen i svjetli pamučni i laneni materijali naglašavaju ambijent laganog zračnog ljetnog dana na moru. Nije važno zbog čega ste tu: Tu, u ovoj sobi, počinje Vaš odmor!</w:t>
                  </w:r>
                </w:p>
              </w:tc>
            </w:tr>
          </w:tbl>
          <w:p w:rsidR="00AE2292" w:rsidRPr="00AE2292" w:rsidRDefault="00AE2292" w:rsidP="00AE2292">
            <w:pPr>
              <w:spacing w:after="0" w:line="165" w:lineRule="atLeast"/>
              <w:rPr>
                <w:rFonts w:ascii="Times New Roman" w:eastAsia="Times New Roman" w:hAnsi="Times New Roman" w:cs="Times New Roman"/>
                <w:sz w:val="24"/>
                <w:szCs w:val="24"/>
              </w:rPr>
            </w:pPr>
          </w:p>
        </w:tc>
      </w:tr>
    </w:tbl>
    <w:p w:rsidR="00AE2292" w:rsidRDefault="00AE2292" w:rsidP="00AE2292">
      <w:pPr>
        <w:spacing w:after="0"/>
      </w:pPr>
    </w:p>
    <w:p w:rsidR="00AE2292" w:rsidRDefault="00AE2292" w:rsidP="00AE2292">
      <w:pPr>
        <w:spacing w:after="0"/>
      </w:pPr>
    </w:p>
    <w:tbl>
      <w:tblPr>
        <w:tblW w:w="12075" w:type="dxa"/>
        <w:tblCellSpacing w:w="0" w:type="dxa"/>
        <w:tblCellMar>
          <w:top w:w="15" w:type="dxa"/>
          <w:left w:w="15" w:type="dxa"/>
          <w:bottom w:w="15" w:type="dxa"/>
          <w:right w:w="15" w:type="dxa"/>
        </w:tblCellMar>
        <w:tblLook w:val="04A0" w:firstRow="1" w:lastRow="0" w:firstColumn="1" w:lastColumn="0" w:noHBand="0" w:noVBand="1"/>
      </w:tblPr>
      <w:tblGrid>
        <w:gridCol w:w="7755"/>
        <w:gridCol w:w="180"/>
        <w:gridCol w:w="4140"/>
      </w:tblGrid>
      <w:tr w:rsidR="00AE2292" w:rsidRPr="00AE2292" w:rsidTr="00AE2292">
        <w:trPr>
          <w:tblCellSpacing w:w="0" w:type="dxa"/>
        </w:trPr>
        <w:tc>
          <w:tcPr>
            <w:tcW w:w="7755" w:type="dxa"/>
            <w:vAlign w:val="center"/>
            <w:hideMark/>
          </w:tcPr>
          <w:p w:rsidR="00AE2292" w:rsidRPr="00AE2292" w:rsidRDefault="00AE2292" w:rsidP="00AE2292">
            <w:pPr>
              <w:spacing w:before="100" w:beforeAutospacing="1" w:after="100" w:afterAutospacing="1" w:line="240" w:lineRule="auto"/>
              <w:rPr>
                <w:rFonts w:ascii="Times New Roman" w:eastAsia="Times New Roman" w:hAnsi="Times New Roman" w:cs="Times New Roman"/>
                <w:sz w:val="24"/>
                <w:szCs w:val="24"/>
              </w:rPr>
            </w:pPr>
            <w:r w:rsidRPr="00AE2292">
              <w:rPr>
                <w:rFonts w:ascii="Arial" w:eastAsia="Times New Roman" w:hAnsi="Arial" w:cs="Arial"/>
                <w:b/>
                <w:bCs/>
                <w:sz w:val="20"/>
                <w:szCs w:val="20"/>
              </w:rPr>
              <w:t>Majčina dušica</w:t>
            </w:r>
          </w:p>
          <w:p w:rsidR="00AE2292" w:rsidRPr="00AE2292" w:rsidRDefault="00AE2292" w:rsidP="00AE2292">
            <w:pPr>
              <w:spacing w:beforeAutospacing="1" w:after="0" w:afterAutospacing="1" w:line="240" w:lineRule="auto"/>
              <w:rPr>
                <w:rFonts w:ascii="Times New Roman" w:eastAsia="Times New Roman" w:hAnsi="Times New Roman" w:cs="Times New Roman"/>
                <w:sz w:val="24"/>
                <w:szCs w:val="24"/>
              </w:rPr>
            </w:pPr>
            <w:r w:rsidRPr="00AE2292">
              <w:rPr>
                <w:rFonts w:ascii="Arial" w:eastAsia="Times New Roman" w:hAnsi="Arial" w:cs="Arial"/>
                <w:sz w:val="20"/>
                <w:szCs w:val="20"/>
              </w:rPr>
              <w:t>Pravi timijan je grmlje koje naraste do 50 centimetara </w:t>
            </w:r>
            <w:r w:rsidRPr="00AE2292">
              <w:rPr>
                <w:rFonts w:ascii="Arial" w:eastAsia="Times New Roman" w:hAnsi="Arial" w:cs="Arial"/>
                <w:color w:val="009900"/>
                <w:sz w:val="20"/>
                <w:szCs w:val="20"/>
                <w:u w:val="single"/>
                <w:bdr w:val="single" w:sz="6" w:space="0" w:color="auto" w:frame="1"/>
              </w:rPr>
              <w:t>visine</w:t>
            </w:r>
            <w:r w:rsidRPr="00AE2292">
              <w:rPr>
                <w:rFonts w:ascii="Arial" w:eastAsia="Times New Roman" w:hAnsi="Arial" w:cs="Arial"/>
                <w:sz w:val="20"/>
                <w:szCs w:val="20"/>
              </w:rPr>
              <w:t>. Njegovo aromatično lišće koristimo u kuhinji kao začin. Njegova ljekovitost je dugo poznata. Možemo ga, na primjer, koristiti kao čaj protiv prehlade, kao tekućinu za ispiranje zubnog mesa ili kao timijanovo ulje s kojim mažemo prsa radi lakšeg iskašljavanja.</w:t>
            </w:r>
          </w:p>
        </w:tc>
        <w:tc>
          <w:tcPr>
            <w:tcW w:w="180" w:type="dxa"/>
            <w:vAlign w:val="center"/>
            <w:hideMark/>
          </w:tcPr>
          <w:p w:rsidR="00AE2292" w:rsidRPr="00AE2292" w:rsidRDefault="00AE2292" w:rsidP="00AE2292">
            <w:pPr>
              <w:spacing w:after="0" w:line="240" w:lineRule="auto"/>
              <w:rPr>
                <w:rFonts w:ascii="Times New Roman" w:eastAsia="Times New Roman" w:hAnsi="Times New Roman" w:cs="Times New Roman"/>
                <w:sz w:val="24"/>
                <w:szCs w:val="24"/>
              </w:rPr>
            </w:pPr>
          </w:p>
        </w:tc>
        <w:tc>
          <w:tcPr>
            <w:tcW w:w="4140" w:type="dxa"/>
            <w:vAlign w:val="center"/>
            <w:hideMark/>
          </w:tcPr>
          <w:p w:rsidR="00AE2292" w:rsidRPr="00AE2292" w:rsidRDefault="00AE2292" w:rsidP="00AE2292">
            <w:pPr>
              <w:spacing w:after="0" w:line="240" w:lineRule="auto"/>
              <w:rPr>
                <w:rFonts w:ascii="Times New Roman" w:eastAsia="Times New Roman" w:hAnsi="Times New Roman" w:cs="Times New Roman"/>
                <w:sz w:val="24"/>
                <w:szCs w:val="24"/>
              </w:rPr>
            </w:pPr>
            <w:r>
              <w:rPr>
                <w:rFonts w:ascii="Georgia" w:eastAsia="Times New Roman" w:hAnsi="Georgia" w:cs="Times New Roman"/>
                <w:noProof/>
                <w:sz w:val="20"/>
                <w:szCs w:val="20"/>
              </w:rPr>
              <w:drawing>
                <wp:inline distT="0" distB="0" distL="0" distR="0" wp14:anchorId="5DACBAF1" wp14:editId="468C97A0">
                  <wp:extent cx="952500" cy="952500"/>
                  <wp:effectExtent l="0" t="0" r="0" b="0"/>
                  <wp:docPr id="8" name="Picture 8" descr="http://www.hotel-balatura.hr/pics/thymia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www.hotel-balatura.hr/pics/thymian.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tc>
      </w:tr>
      <w:tr w:rsidR="00AE2292" w:rsidRPr="00AE2292" w:rsidTr="00AE2292">
        <w:trPr>
          <w:trHeight w:val="1755"/>
          <w:tblCellSpacing w:w="0" w:type="dxa"/>
        </w:trPr>
        <w:tc>
          <w:tcPr>
            <w:tcW w:w="0" w:type="auto"/>
            <w:gridSpan w:val="3"/>
            <w:vAlign w:val="center"/>
            <w:hideMark/>
          </w:tcPr>
          <w:tbl>
            <w:tblPr>
              <w:tblW w:w="10500" w:type="dxa"/>
              <w:tblCellSpacing w:w="0" w:type="dxa"/>
              <w:tblCellMar>
                <w:top w:w="15" w:type="dxa"/>
                <w:left w:w="15" w:type="dxa"/>
                <w:bottom w:w="15" w:type="dxa"/>
                <w:right w:w="15" w:type="dxa"/>
              </w:tblCellMar>
              <w:tblLook w:val="04A0" w:firstRow="1" w:lastRow="0" w:firstColumn="1" w:lastColumn="0" w:noHBand="0" w:noVBand="1"/>
            </w:tblPr>
            <w:tblGrid>
              <w:gridCol w:w="10500"/>
            </w:tblGrid>
            <w:tr w:rsidR="00AE2292" w:rsidRPr="00AE2292">
              <w:trPr>
                <w:trHeight w:val="1740"/>
                <w:tblCellSpacing w:w="0" w:type="dxa"/>
              </w:trPr>
              <w:tc>
                <w:tcPr>
                  <w:tcW w:w="0" w:type="auto"/>
                  <w:vAlign w:val="center"/>
                  <w:hideMark/>
                </w:tcPr>
                <w:p w:rsidR="00AE2292" w:rsidRPr="00AE2292" w:rsidRDefault="00AE2292" w:rsidP="00AE2292">
                  <w:pPr>
                    <w:spacing w:beforeAutospacing="1" w:after="0" w:afterAutospacing="1" w:line="240" w:lineRule="auto"/>
                    <w:rPr>
                      <w:rFonts w:ascii="Times New Roman" w:eastAsia="Times New Roman" w:hAnsi="Times New Roman" w:cs="Times New Roman"/>
                      <w:sz w:val="24"/>
                      <w:szCs w:val="24"/>
                    </w:rPr>
                  </w:pPr>
                  <w:r w:rsidRPr="00AE2292">
                    <w:rPr>
                      <w:rFonts w:ascii="Arial" w:eastAsia="Times New Roman" w:hAnsi="Arial" w:cs="Arial"/>
                      <w:color w:val="009900"/>
                      <w:sz w:val="20"/>
                      <w:szCs w:val="20"/>
                      <w:u w:val="single"/>
                      <w:bdr w:val="single" w:sz="6" w:space="0" w:color="auto" w:frame="1"/>
                    </w:rPr>
                    <w:t>Ve</w:t>
                  </w:r>
                  <w:r w:rsidRPr="00AE2292">
                    <w:rPr>
                      <w:rFonts w:ascii="Arial" w:eastAsia="Times New Roman" w:hAnsi="Arial" w:cs="Arial"/>
                      <w:sz w:val="20"/>
                      <w:szCs w:val="20"/>
                    </w:rPr>
                    <w:t>ć su stari Rimljani poznavali afrodizijačko djelovanje timijana i kupali su se u timijanovim kupkama prije orgija i slavlja. U Srednjem vijeku su koristili timijan kao drogu kod vršenja religijskih rituala. Timijanova </w:t>
                  </w:r>
                  <w:r w:rsidRPr="00AE2292">
                    <w:rPr>
                      <w:rFonts w:ascii="Arial" w:eastAsia="Times New Roman" w:hAnsi="Arial" w:cs="Arial"/>
                      <w:color w:val="009900"/>
                      <w:sz w:val="20"/>
                      <w:szCs w:val="20"/>
                      <w:u w:val="single"/>
                      <w:bdr w:val="single" w:sz="6" w:space="0" w:color="auto" w:frame="1"/>
                    </w:rPr>
                    <w:t>trava</w:t>
                  </w:r>
                  <w:r w:rsidRPr="00AE2292">
                    <w:rPr>
                      <w:rFonts w:ascii="Arial" w:eastAsia="Times New Roman" w:hAnsi="Arial" w:cs="Arial"/>
                      <w:sz w:val="20"/>
                      <w:szCs w:val="20"/>
                    </w:rPr>
                    <w:t> se u zdjelicama stavljala na žar. Udisanjem njenog dima dolazilo se do stanja opijenosti i opuštenosti.</w:t>
                  </w:r>
                </w:p>
                <w:p w:rsidR="00AE2292" w:rsidRPr="00AE2292" w:rsidRDefault="00AE2292" w:rsidP="00AE2292">
                  <w:pPr>
                    <w:spacing w:beforeAutospacing="1" w:after="0" w:afterAutospacing="1" w:line="240" w:lineRule="auto"/>
                    <w:rPr>
                      <w:rFonts w:ascii="Times New Roman" w:eastAsia="Times New Roman" w:hAnsi="Times New Roman" w:cs="Times New Roman"/>
                      <w:sz w:val="24"/>
                      <w:szCs w:val="24"/>
                    </w:rPr>
                  </w:pPr>
                  <w:r w:rsidRPr="00AE2292">
                    <w:rPr>
                      <w:rFonts w:ascii="Arial" w:eastAsia="Times New Roman" w:hAnsi="Arial" w:cs="Arial"/>
                      <w:sz w:val="20"/>
                      <w:szCs w:val="20"/>
                    </w:rPr>
                    <w:t>Vanjski izgled ove neupadljive biljke, nježna boja cvijetova i dokazana ljekovitost su utjecali na uređenje </w:t>
                  </w:r>
                  <w:r w:rsidRPr="00AE2292">
                    <w:rPr>
                      <w:rFonts w:ascii="Arial" w:eastAsia="Times New Roman" w:hAnsi="Arial" w:cs="Arial"/>
                      <w:b/>
                      <w:bCs/>
                      <w:sz w:val="20"/>
                      <w:szCs w:val="20"/>
                    </w:rPr>
                    <w:t>sobe "Majčina dušica".</w:t>
                  </w:r>
                  <w:r w:rsidRPr="00AE2292">
                    <w:rPr>
                      <w:rFonts w:ascii="Arial" w:eastAsia="Times New Roman" w:hAnsi="Arial" w:cs="Arial"/>
                      <w:sz w:val="20"/>
                      <w:szCs w:val="20"/>
                    </w:rPr>
                    <w:t> Dok nježno roza boja cvjetova dominira na zidovima, ostali </w:t>
                  </w:r>
                  <w:r w:rsidRPr="00AE2292">
                    <w:rPr>
                      <w:rFonts w:ascii="Arial" w:eastAsia="Times New Roman" w:hAnsi="Arial" w:cs="Arial"/>
                      <w:color w:val="009900"/>
                      <w:sz w:val="20"/>
                      <w:szCs w:val="20"/>
                      <w:u w:val="single"/>
                      <w:bdr w:val="single" w:sz="6" w:space="0" w:color="auto" w:frame="1"/>
                    </w:rPr>
                    <w:t>elementi</w:t>
                  </w:r>
                  <w:r w:rsidRPr="00AE2292">
                    <w:rPr>
                      <w:rFonts w:ascii="Arial" w:eastAsia="Times New Roman" w:hAnsi="Arial" w:cs="Arial"/>
                      <w:sz w:val="20"/>
                      <w:szCs w:val="20"/>
                    </w:rPr>
                    <w:t> namještaja koriste druge čulne</w:t>
                  </w:r>
                  <w:r w:rsidRPr="00AE2292">
                    <w:rPr>
                      <w:rFonts w:ascii="Arial" w:eastAsia="Times New Roman" w:hAnsi="Arial" w:cs="Arial"/>
                      <w:color w:val="009900"/>
                      <w:sz w:val="20"/>
                      <w:szCs w:val="20"/>
                      <w:u w:val="single"/>
                      <w:bdr w:val="single" w:sz="6" w:space="0" w:color="auto" w:frame="1"/>
                    </w:rPr>
                    <w:t>komponente</w:t>
                  </w:r>
                  <w:r w:rsidRPr="00AE2292">
                    <w:rPr>
                      <w:rFonts w:ascii="Arial" w:eastAsia="Times New Roman" w:hAnsi="Arial" w:cs="Arial"/>
                      <w:sz w:val="20"/>
                      <w:szCs w:val="20"/>
                    </w:rPr>
                    <w:t> ove trave. Ovdje, u ovoj sobi, možete se opustiti! Cijeli interijer odiše duševnim mirom, što je karakteristika hrvatskog naziva za timijan: majčina dušica.</w:t>
                  </w:r>
                </w:p>
              </w:tc>
            </w:tr>
          </w:tbl>
          <w:p w:rsidR="00AE2292" w:rsidRPr="00AE2292" w:rsidRDefault="00AE2292" w:rsidP="00AE2292">
            <w:pPr>
              <w:spacing w:after="0" w:line="240" w:lineRule="auto"/>
              <w:rPr>
                <w:rFonts w:ascii="Times New Roman" w:eastAsia="Times New Roman" w:hAnsi="Times New Roman" w:cs="Times New Roman"/>
                <w:sz w:val="24"/>
                <w:szCs w:val="24"/>
              </w:rPr>
            </w:pPr>
          </w:p>
        </w:tc>
      </w:tr>
    </w:tbl>
    <w:p w:rsidR="00AE2292" w:rsidRDefault="00AE2292" w:rsidP="00AE2292">
      <w:pPr>
        <w:spacing w:after="0"/>
      </w:pPr>
    </w:p>
    <w:p w:rsidR="00AE2292" w:rsidRDefault="00AE2292" w:rsidP="00AE2292">
      <w:pPr>
        <w:spacing w:after="0"/>
      </w:pPr>
    </w:p>
    <w:tbl>
      <w:tblPr>
        <w:tblW w:w="12075" w:type="dxa"/>
        <w:tblCellSpacing w:w="0" w:type="dxa"/>
        <w:tblCellMar>
          <w:top w:w="15" w:type="dxa"/>
          <w:left w:w="15" w:type="dxa"/>
          <w:bottom w:w="15" w:type="dxa"/>
          <w:right w:w="15" w:type="dxa"/>
        </w:tblCellMar>
        <w:tblLook w:val="04A0" w:firstRow="1" w:lastRow="0" w:firstColumn="1" w:lastColumn="0" w:noHBand="0" w:noVBand="1"/>
      </w:tblPr>
      <w:tblGrid>
        <w:gridCol w:w="8295"/>
        <w:gridCol w:w="180"/>
        <w:gridCol w:w="3600"/>
      </w:tblGrid>
      <w:tr w:rsidR="00AE2292" w:rsidRPr="00AE2292" w:rsidTr="00AE2292">
        <w:trPr>
          <w:tblCellSpacing w:w="0" w:type="dxa"/>
        </w:trPr>
        <w:tc>
          <w:tcPr>
            <w:tcW w:w="8295" w:type="dxa"/>
            <w:vAlign w:val="center"/>
            <w:hideMark/>
          </w:tcPr>
          <w:p w:rsidR="00AE2292" w:rsidRPr="00AE2292" w:rsidRDefault="00AE2292" w:rsidP="00AE2292">
            <w:pPr>
              <w:spacing w:before="100" w:beforeAutospacing="1" w:after="100" w:afterAutospacing="1" w:line="240" w:lineRule="auto"/>
              <w:rPr>
                <w:rFonts w:ascii="Times New Roman" w:eastAsia="Times New Roman" w:hAnsi="Times New Roman" w:cs="Times New Roman"/>
                <w:sz w:val="24"/>
                <w:szCs w:val="24"/>
              </w:rPr>
            </w:pPr>
            <w:r w:rsidRPr="00AE2292">
              <w:rPr>
                <w:rFonts w:ascii="Arial" w:eastAsia="Times New Roman" w:hAnsi="Arial" w:cs="Arial"/>
                <w:b/>
                <w:bCs/>
                <w:sz w:val="20"/>
                <w:szCs w:val="20"/>
              </w:rPr>
              <w:t>Lavanda</w:t>
            </w:r>
          </w:p>
          <w:p w:rsidR="00AE2292" w:rsidRPr="00AE2292" w:rsidRDefault="00AE2292" w:rsidP="00AE2292">
            <w:pPr>
              <w:spacing w:beforeAutospacing="1" w:after="0" w:afterAutospacing="1" w:line="240" w:lineRule="auto"/>
              <w:rPr>
                <w:rFonts w:ascii="Times New Roman" w:eastAsia="Times New Roman" w:hAnsi="Times New Roman" w:cs="Times New Roman"/>
                <w:sz w:val="24"/>
                <w:szCs w:val="24"/>
              </w:rPr>
            </w:pPr>
            <w:r w:rsidRPr="00AE2292">
              <w:rPr>
                <w:rFonts w:ascii="Arial" w:eastAsia="Times New Roman" w:hAnsi="Arial" w:cs="Arial"/>
                <w:sz w:val="20"/>
                <w:szCs w:val="20"/>
              </w:rPr>
              <w:t>Prava </w:t>
            </w:r>
            <w:r w:rsidRPr="00AE2292">
              <w:rPr>
                <w:rFonts w:ascii="Arial" w:eastAsia="Times New Roman" w:hAnsi="Arial" w:cs="Arial"/>
                <w:color w:val="009900"/>
                <w:sz w:val="20"/>
                <w:szCs w:val="20"/>
                <w:u w:val="single"/>
                <w:bdr w:val="single" w:sz="6" w:space="0" w:color="auto" w:frame="1"/>
              </w:rPr>
              <w:t>lavanda</w:t>
            </w:r>
            <w:r w:rsidRPr="00AE2292">
              <w:rPr>
                <w:rFonts w:ascii="Arial" w:eastAsia="Times New Roman" w:hAnsi="Arial" w:cs="Arial"/>
                <w:sz w:val="20"/>
                <w:szCs w:val="20"/>
              </w:rPr>
              <w:t> je grm visok 60 centimetara zimzelenih grana. Mediteran joj je dom. Male vrećice sa lavandinim cvjetovima stavljamo u ormare zbog mirisa i zaštite od moljaca. Od cvjetova se proizvodi lavandino ulje koje je dugo poznato po ljekovitosti. Lavanda ima antiseptičko i smirujuće djelovanje.</w:t>
            </w:r>
          </w:p>
        </w:tc>
        <w:tc>
          <w:tcPr>
            <w:tcW w:w="180" w:type="dxa"/>
            <w:vAlign w:val="center"/>
            <w:hideMark/>
          </w:tcPr>
          <w:p w:rsidR="00AE2292" w:rsidRPr="00AE2292" w:rsidRDefault="00AE2292" w:rsidP="00AE2292">
            <w:pPr>
              <w:spacing w:after="0" w:line="240" w:lineRule="auto"/>
              <w:rPr>
                <w:rFonts w:ascii="Times New Roman" w:eastAsia="Times New Roman" w:hAnsi="Times New Roman" w:cs="Times New Roman"/>
                <w:sz w:val="24"/>
                <w:szCs w:val="24"/>
              </w:rPr>
            </w:pPr>
          </w:p>
        </w:tc>
        <w:tc>
          <w:tcPr>
            <w:tcW w:w="3600" w:type="dxa"/>
            <w:vAlign w:val="center"/>
            <w:hideMark/>
          </w:tcPr>
          <w:p w:rsidR="00AE2292" w:rsidRPr="00AE2292" w:rsidRDefault="00AE2292" w:rsidP="00AE2292">
            <w:pPr>
              <w:spacing w:after="0" w:line="240" w:lineRule="auto"/>
              <w:rPr>
                <w:rFonts w:ascii="Times New Roman" w:eastAsia="Times New Roman" w:hAnsi="Times New Roman" w:cs="Times New Roman"/>
                <w:sz w:val="24"/>
                <w:szCs w:val="24"/>
              </w:rPr>
            </w:pPr>
            <w:r>
              <w:rPr>
                <w:rFonts w:ascii="Georgia" w:eastAsia="Times New Roman" w:hAnsi="Georgia" w:cs="Times New Roman"/>
                <w:noProof/>
                <w:sz w:val="20"/>
                <w:szCs w:val="20"/>
              </w:rPr>
              <w:drawing>
                <wp:inline distT="0" distB="0" distL="0" distR="0" wp14:anchorId="1BA9C2E8" wp14:editId="5AA6FEB8">
                  <wp:extent cx="952500" cy="952500"/>
                  <wp:effectExtent l="0" t="0" r="0" b="0"/>
                  <wp:docPr id="9" name="Picture 9" descr="http://www.hotel-balatura.hr/pics/lavand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www.hotel-balatura.hr/pics/lavanda.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tc>
      </w:tr>
      <w:tr w:rsidR="00AE2292" w:rsidRPr="00AE2292" w:rsidTr="00AE2292">
        <w:trPr>
          <w:trHeight w:val="420"/>
          <w:tblCellSpacing w:w="0" w:type="dxa"/>
        </w:trPr>
        <w:tc>
          <w:tcPr>
            <w:tcW w:w="0" w:type="auto"/>
            <w:gridSpan w:val="3"/>
            <w:vAlign w:val="center"/>
            <w:hideMark/>
          </w:tcPr>
          <w:tbl>
            <w:tblPr>
              <w:tblW w:w="10500" w:type="dxa"/>
              <w:tblCellSpacing w:w="0" w:type="dxa"/>
              <w:tblCellMar>
                <w:top w:w="15" w:type="dxa"/>
                <w:left w:w="15" w:type="dxa"/>
                <w:bottom w:w="15" w:type="dxa"/>
                <w:right w:w="15" w:type="dxa"/>
              </w:tblCellMar>
              <w:tblLook w:val="04A0" w:firstRow="1" w:lastRow="0" w:firstColumn="1" w:lastColumn="0" w:noHBand="0" w:noVBand="1"/>
            </w:tblPr>
            <w:tblGrid>
              <w:gridCol w:w="10500"/>
            </w:tblGrid>
            <w:tr w:rsidR="00AE2292" w:rsidRPr="00AE2292">
              <w:trPr>
                <w:tblCellSpacing w:w="0" w:type="dxa"/>
              </w:trPr>
              <w:tc>
                <w:tcPr>
                  <w:tcW w:w="0" w:type="auto"/>
                  <w:vAlign w:val="center"/>
                  <w:hideMark/>
                </w:tcPr>
                <w:p w:rsidR="00AE2292" w:rsidRPr="00AE2292" w:rsidRDefault="00AE2292" w:rsidP="00AE2292">
                  <w:pPr>
                    <w:spacing w:beforeAutospacing="1" w:after="0" w:afterAutospacing="1" w:line="240" w:lineRule="auto"/>
                    <w:rPr>
                      <w:rFonts w:ascii="Times New Roman" w:eastAsia="Times New Roman" w:hAnsi="Times New Roman" w:cs="Times New Roman"/>
                      <w:sz w:val="24"/>
                      <w:szCs w:val="24"/>
                    </w:rPr>
                  </w:pPr>
                  <w:r w:rsidRPr="00AE2292">
                    <w:rPr>
                      <w:rFonts w:ascii="Arial" w:eastAsia="Times New Roman" w:hAnsi="Arial" w:cs="Arial"/>
                      <w:sz w:val="20"/>
                      <w:szCs w:val="20"/>
                    </w:rPr>
                    <w:t>Čaj od lavande </w:t>
                  </w:r>
                  <w:r w:rsidRPr="00AE2292">
                    <w:rPr>
                      <w:rFonts w:ascii="Arial" w:eastAsia="Times New Roman" w:hAnsi="Arial" w:cs="Arial"/>
                      <w:color w:val="009900"/>
                      <w:sz w:val="20"/>
                      <w:szCs w:val="20"/>
                      <w:u w:val="single"/>
                      <w:bdr w:val="single" w:sz="6" w:space="0" w:color="auto" w:frame="1"/>
                    </w:rPr>
                    <w:t>se</w:t>
                  </w:r>
                  <w:r w:rsidRPr="00AE2292">
                    <w:rPr>
                      <w:rFonts w:ascii="Arial" w:eastAsia="Times New Roman" w:hAnsi="Arial" w:cs="Arial"/>
                      <w:sz w:val="20"/>
                      <w:szCs w:val="20"/>
                    </w:rPr>
                    <w:t> upotrbljava protiv nemira, nesanice i nervoze želudca. Kupke od lavande osvježavaju kod niskog krvnog tlaka. Miris i pogled na lavandu asociraju na Sredozemlje.</w:t>
                  </w:r>
                </w:p>
                <w:p w:rsidR="00AE2292" w:rsidRPr="00AE2292" w:rsidRDefault="00AE2292" w:rsidP="00AE2292">
                  <w:pPr>
                    <w:spacing w:beforeAutospacing="1" w:after="0" w:afterAutospacing="1" w:line="240" w:lineRule="auto"/>
                    <w:rPr>
                      <w:rFonts w:ascii="Times New Roman" w:eastAsia="Times New Roman" w:hAnsi="Times New Roman" w:cs="Times New Roman"/>
                      <w:sz w:val="24"/>
                      <w:szCs w:val="24"/>
                    </w:rPr>
                  </w:pPr>
                  <w:r w:rsidRPr="00AE2292">
                    <w:rPr>
                      <w:rFonts w:ascii="Arial" w:eastAsia="Times New Roman" w:hAnsi="Arial" w:cs="Arial"/>
                      <w:b/>
                      <w:bCs/>
                      <w:sz w:val="20"/>
                      <w:szCs w:val="20"/>
                    </w:rPr>
                    <w:t>Apartman "Lavanda"</w:t>
                  </w:r>
                  <w:r w:rsidRPr="00AE2292">
                    <w:rPr>
                      <w:rFonts w:ascii="Arial" w:eastAsia="Times New Roman" w:hAnsi="Arial" w:cs="Arial"/>
                      <w:sz w:val="20"/>
                      <w:szCs w:val="20"/>
                    </w:rPr>
                    <w:t> ima dva nivoa. On je najljepši dio naše kuće. Na donjem dijelu nalazi se udobna dnevna prostorija i toalet. </w:t>
                  </w:r>
                  <w:r w:rsidRPr="00AE2292">
                    <w:rPr>
                      <w:rFonts w:ascii="Arial" w:eastAsia="Times New Roman" w:hAnsi="Arial" w:cs="Arial"/>
                      <w:color w:val="009900"/>
                      <w:sz w:val="20"/>
                      <w:szCs w:val="20"/>
                      <w:u w:val="single"/>
                      <w:bdr w:val="single" w:sz="6" w:space="0" w:color="auto" w:frame="1"/>
                    </w:rPr>
                    <w:t>Gore</w:t>
                  </w:r>
                  <w:r w:rsidRPr="00AE2292">
                    <w:rPr>
                      <w:rFonts w:ascii="Arial" w:eastAsia="Times New Roman" w:hAnsi="Arial" w:cs="Arial"/>
                      <w:sz w:val="20"/>
                      <w:szCs w:val="20"/>
                    </w:rPr>
                    <w:t> Vas čeka spavaći </w:t>
                  </w:r>
                  <w:r w:rsidRPr="00AE2292">
                    <w:rPr>
                      <w:rFonts w:ascii="Arial" w:eastAsia="Times New Roman" w:hAnsi="Arial" w:cs="Arial"/>
                      <w:color w:val="009900"/>
                      <w:sz w:val="20"/>
                      <w:szCs w:val="20"/>
                      <w:u w:val="single"/>
                      <w:bdr w:val="single" w:sz="6" w:space="0" w:color="auto" w:frame="1"/>
                    </w:rPr>
                    <w:t>dio sa</w:t>
                  </w:r>
                  <w:r w:rsidRPr="00AE2292">
                    <w:rPr>
                      <w:rFonts w:ascii="Arial" w:eastAsia="Times New Roman" w:hAnsi="Arial" w:cs="Arial"/>
                      <w:sz w:val="20"/>
                      <w:szCs w:val="20"/>
                    </w:rPr>
                    <w:t> otvorenom kupaonicom i velika krovna terasa.</w:t>
                  </w:r>
                </w:p>
              </w:tc>
            </w:tr>
          </w:tbl>
          <w:p w:rsidR="00AE2292" w:rsidRPr="00AE2292" w:rsidRDefault="00AE2292" w:rsidP="00AE2292">
            <w:pPr>
              <w:spacing w:after="0" w:line="240" w:lineRule="auto"/>
              <w:rPr>
                <w:rFonts w:ascii="Times New Roman" w:eastAsia="Times New Roman" w:hAnsi="Times New Roman" w:cs="Times New Roman"/>
                <w:sz w:val="24"/>
                <w:szCs w:val="24"/>
              </w:rPr>
            </w:pPr>
          </w:p>
        </w:tc>
      </w:tr>
    </w:tbl>
    <w:p w:rsidR="00AE2292" w:rsidRDefault="00AE2292" w:rsidP="00AE2292">
      <w:pPr>
        <w:spacing w:after="0"/>
      </w:pPr>
    </w:p>
    <w:p w:rsidR="00AE2292" w:rsidRDefault="00AE2292" w:rsidP="00AE2292">
      <w:pPr>
        <w:spacing w:after="0"/>
      </w:pPr>
    </w:p>
    <w:tbl>
      <w:tblPr>
        <w:tblW w:w="12075" w:type="dxa"/>
        <w:tblCellSpacing w:w="0" w:type="dxa"/>
        <w:tblCellMar>
          <w:top w:w="15" w:type="dxa"/>
          <w:left w:w="15" w:type="dxa"/>
          <w:bottom w:w="15" w:type="dxa"/>
          <w:right w:w="15" w:type="dxa"/>
        </w:tblCellMar>
        <w:tblLook w:val="04A0" w:firstRow="1" w:lastRow="0" w:firstColumn="1" w:lastColumn="0" w:noHBand="0" w:noVBand="1"/>
      </w:tblPr>
      <w:tblGrid>
        <w:gridCol w:w="8295"/>
        <w:gridCol w:w="90"/>
        <w:gridCol w:w="3690"/>
      </w:tblGrid>
      <w:tr w:rsidR="00AE2292" w:rsidRPr="00AE2292" w:rsidTr="00AE2292">
        <w:trPr>
          <w:tblCellSpacing w:w="0" w:type="dxa"/>
        </w:trPr>
        <w:tc>
          <w:tcPr>
            <w:tcW w:w="8295" w:type="dxa"/>
            <w:vAlign w:val="center"/>
            <w:hideMark/>
          </w:tcPr>
          <w:p w:rsidR="00AE2292" w:rsidRPr="00AE2292" w:rsidRDefault="00AE2292" w:rsidP="00AE2292">
            <w:pPr>
              <w:spacing w:before="100" w:beforeAutospacing="1" w:after="100" w:afterAutospacing="1" w:line="240" w:lineRule="auto"/>
              <w:rPr>
                <w:rFonts w:ascii="Times New Roman" w:eastAsia="Times New Roman" w:hAnsi="Times New Roman" w:cs="Times New Roman"/>
                <w:sz w:val="24"/>
                <w:szCs w:val="24"/>
              </w:rPr>
            </w:pPr>
            <w:r w:rsidRPr="00AE2292">
              <w:rPr>
                <w:rFonts w:ascii="Arial" w:eastAsia="Times New Roman" w:hAnsi="Arial" w:cs="Arial"/>
                <w:b/>
                <w:bCs/>
                <w:sz w:val="20"/>
                <w:szCs w:val="20"/>
              </w:rPr>
              <w:t>Cibor</w:t>
            </w:r>
          </w:p>
          <w:p w:rsidR="00AE2292" w:rsidRPr="00AE2292" w:rsidRDefault="00AE2292" w:rsidP="00AE2292">
            <w:pPr>
              <w:spacing w:beforeAutospacing="1" w:after="0" w:afterAutospacing="1" w:line="240" w:lineRule="auto"/>
              <w:rPr>
                <w:rFonts w:ascii="Times New Roman" w:eastAsia="Times New Roman" w:hAnsi="Times New Roman" w:cs="Times New Roman"/>
                <w:sz w:val="24"/>
                <w:szCs w:val="24"/>
              </w:rPr>
            </w:pPr>
            <w:r w:rsidRPr="00AE2292">
              <w:rPr>
                <w:rFonts w:ascii="Arial" w:eastAsia="Times New Roman" w:hAnsi="Arial" w:cs="Arial"/>
                <w:sz w:val="20"/>
                <w:szCs w:val="20"/>
              </w:rPr>
              <w:t>Cibor je divlja šljiva koja </w:t>
            </w:r>
            <w:r w:rsidRPr="00AE2292">
              <w:rPr>
                <w:rFonts w:ascii="Arial" w:eastAsia="Times New Roman" w:hAnsi="Arial" w:cs="Arial"/>
                <w:color w:val="009900"/>
                <w:sz w:val="20"/>
                <w:szCs w:val="20"/>
                <w:u w:val="single"/>
                <w:bdr w:val="single" w:sz="6" w:space="0" w:color="auto" w:frame="1"/>
              </w:rPr>
              <w:t>se</w:t>
            </w:r>
            <w:r w:rsidRPr="00AE2292">
              <w:rPr>
                <w:rFonts w:ascii="Arial" w:eastAsia="Times New Roman" w:hAnsi="Arial" w:cs="Arial"/>
                <w:sz w:val="20"/>
                <w:szCs w:val="20"/>
              </w:rPr>
              <w:t> nije promijenila od kamenog doba. On ima male žute plodove koje pod čvrstom korom imaju slatkokiselo meso. Cibor se koristi za proizvodnju rakije. Okus cibora podsjeća na trnjinu.</w:t>
            </w:r>
          </w:p>
        </w:tc>
        <w:tc>
          <w:tcPr>
            <w:tcW w:w="90" w:type="dxa"/>
            <w:vAlign w:val="center"/>
            <w:hideMark/>
          </w:tcPr>
          <w:p w:rsidR="00AE2292" w:rsidRPr="00AE2292" w:rsidRDefault="00AE2292" w:rsidP="00AE2292">
            <w:pPr>
              <w:spacing w:after="0" w:line="240" w:lineRule="auto"/>
              <w:rPr>
                <w:rFonts w:ascii="Times New Roman" w:eastAsia="Times New Roman" w:hAnsi="Times New Roman" w:cs="Times New Roman"/>
                <w:sz w:val="24"/>
                <w:szCs w:val="24"/>
              </w:rPr>
            </w:pPr>
          </w:p>
        </w:tc>
        <w:tc>
          <w:tcPr>
            <w:tcW w:w="3690" w:type="dxa"/>
            <w:vAlign w:val="center"/>
            <w:hideMark/>
          </w:tcPr>
          <w:p w:rsidR="00AE2292" w:rsidRPr="00AE2292" w:rsidRDefault="00AE2292" w:rsidP="00AE2292">
            <w:pPr>
              <w:spacing w:after="0" w:line="240" w:lineRule="auto"/>
              <w:rPr>
                <w:rFonts w:ascii="Times New Roman" w:eastAsia="Times New Roman" w:hAnsi="Times New Roman" w:cs="Times New Roman"/>
                <w:sz w:val="24"/>
                <w:szCs w:val="24"/>
              </w:rPr>
            </w:pPr>
            <w:r>
              <w:rPr>
                <w:rFonts w:ascii="Georgia" w:eastAsia="Times New Roman" w:hAnsi="Georgia" w:cs="Times New Roman"/>
                <w:noProof/>
                <w:sz w:val="20"/>
                <w:szCs w:val="20"/>
              </w:rPr>
              <w:drawing>
                <wp:inline distT="0" distB="0" distL="0" distR="0" wp14:anchorId="1B74C47C" wp14:editId="69A286EF">
                  <wp:extent cx="952500" cy="952500"/>
                  <wp:effectExtent l="0" t="0" r="0" b="0"/>
                  <wp:docPr id="10" name="Picture 10" descr="http://www.hotel-balatura.hr/pics/cibo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www.hotel-balatura.hr/pics/cibor.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tc>
      </w:tr>
      <w:tr w:rsidR="00AE2292" w:rsidRPr="00AE2292" w:rsidTr="00AE2292">
        <w:trPr>
          <w:trHeight w:val="30"/>
          <w:tblCellSpacing w:w="0" w:type="dxa"/>
        </w:trPr>
        <w:tc>
          <w:tcPr>
            <w:tcW w:w="0" w:type="auto"/>
            <w:gridSpan w:val="3"/>
            <w:vAlign w:val="center"/>
            <w:hideMark/>
          </w:tcPr>
          <w:tbl>
            <w:tblPr>
              <w:tblW w:w="10500" w:type="dxa"/>
              <w:tblCellSpacing w:w="0" w:type="dxa"/>
              <w:tblCellMar>
                <w:top w:w="15" w:type="dxa"/>
                <w:left w:w="15" w:type="dxa"/>
                <w:bottom w:w="15" w:type="dxa"/>
                <w:right w:w="15" w:type="dxa"/>
              </w:tblCellMar>
              <w:tblLook w:val="04A0" w:firstRow="1" w:lastRow="0" w:firstColumn="1" w:lastColumn="0" w:noHBand="0" w:noVBand="1"/>
            </w:tblPr>
            <w:tblGrid>
              <w:gridCol w:w="10500"/>
            </w:tblGrid>
            <w:tr w:rsidR="00AE2292" w:rsidRPr="00AE2292">
              <w:trPr>
                <w:tblCellSpacing w:w="0" w:type="dxa"/>
              </w:trPr>
              <w:tc>
                <w:tcPr>
                  <w:tcW w:w="0" w:type="auto"/>
                  <w:vAlign w:val="center"/>
                  <w:hideMark/>
                </w:tcPr>
                <w:p w:rsidR="00AE2292" w:rsidRPr="00AE2292" w:rsidRDefault="00AE2292" w:rsidP="00AE2292">
                  <w:pPr>
                    <w:spacing w:beforeAutospacing="1" w:after="0" w:afterAutospacing="1" w:line="240" w:lineRule="auto"/>
                    <w:rPr>
                      <w:rFonts w:ascii="Times New Roman" w:eastAsia="Times New Roman" w:hAnsi="Times New Roman" w:cs="Times New Roman"/>
                      <w:sz w:val="24"/>
                      <w:szCs w:val="24"/>
                    </w:rPr>
                  </w:pPr>
                  <w:r w:rsidRPr="00AE2292">
                    <w:rPr>
                      <w:rFonts w:ascii="Arial" w:eastAsia="Times New Roman" w:hAnsi="Arial" w:cs="Arial"/>
                      <w:sz w:val="20"/>
                      <w:szCs w:val="20"/>
                    </w:rPr>
                    <w:lastRenderedPageBreak/>
                    <w:t>Raste kao veliki grm ili malo stablo, otporan je i </w:t>
                  </w:r>
                  <w:r w:rsidRPr="00AE2292">
                    <w:rPr>
                      <w:rFonts w:ascii="Arial" w:eastAsia="Times New Roman" w:hAnsi="Arial" w:cs="Arial"/>
                      <w:color w:val="009900"/>
                      <w:sz w:val="20"/>
                      <w:szCs w:val="20"/>
                      <w:u w:val="single"/>
                      <w:bdr w:val="single" w:sz="6" w:space="0" w:color="auto" w:frame="1"/>
                    </w:rPr>
                    <w:t>ne</w:t>
                  </w:r>
                  <w:r w:rsidRPr="00AE2292">
                    <w:rPr>
                      <w:rFonts w:ascii="Arial" w:eastAsia="Times New Roman" w:hAnsi="Arial" w:cs="Arial"/>
                      <w:sz w:val="20"/>
                      <w:szCs w:val="20"/>
                    </w:rPr>
                    <w:t> zahtijeva </w:t>
                  </w:r>
                  <w:r w:rsidRPr="00AE2292">
                    <w:rPr>
                      <w:rFonts w:ascii="Arial" w:eastAsia="Times New Roman" w:hAnsi="Arial" w:cs="Arial"/>
                      <w:color w:val="009900"/>
                      <w:sz w:val="20"/>
                      <w:szCs w:val="20"/>
                      <w:u w:val="single"/>
                      <w:bdr w:val="single" w:sz="6" w:space="0" w:color="auto" w:frame="1"/>
                    </w:rPr>
                    <w:t>puno</w:t>
                  </w:r>
                  <w:r w:rsidRPr="00AE2292">
                    <w:rPr>
                      <w:rFonts w:ascii="Arial" w:eastAsia="Times New Roman" w:hAnsi="Arial" w:cs="Arial"/>
                      <w:sz w:val="20"/>
                      <w:szCs w:val="20"/>
                    </w:rPr>
                    <w:t>. Raspostranjen je na ovom krševitom dijelu Hrvatske.</w:t>
                  </w:r>
                </w:p>
                <w:p w:rsidR="00AE2292" w:rsidRPr="00AE2292" w:rsidRDefault="00AE2292" w:rsidP="00AE2292">
                  <w:pPr>
                    <w:spacing w:beforeAutospacing="1" w:after="0" w:afterAutospacing="1" w:line="240" w:lineRule="auto"/>
                    <w:rPr>
                      <w:rFonts w:ascii="Times New Roman" w:eastAsia="Times New Roman" w:hAnsi="Times New Roman" w:cs="Times New Roman"/>
                      <w:sz w:val="24"/>
                      <w:szCs w:val="24"/>
                    </w:rPr>
                  </w:pPr>
                  <w:r w:rsidRPr="00AE2292">
                    <w:rPr>
                      <w:rFonts w:ascii="Arial" w:eastAsia="Times New Roman" w:hAnsi="Arial" w:cs="Arial"/>
                      <w:sz w:val="20"/>
                      <w:szCs w:val="20"/>
                    </w:rPr>
                    <w:t>U uređenju </w:t>
                  </w:r>
                  <w:r w:rsidRPr="00AE2292">
                    <w:rPr>
                      <w:rFonts w:ascii="Arial" w:eastAsia="Times New Roman" w:hAnsi="Arial" w:cs="Arial"/>
                      <w:b/>
                      <w:bCs/>
                      <w:sz w:val="20"/>
                      <w:szCs w:val="20"/>
                    </w:rPr>
                    <w:t>sobe "Cibor"</w:t>
                  </w:r>
                  <w:r w:rsidRPr="00AE2292">
                    <w:rPr>
                      <w:rFonts w:ascii="Arial" w:eastAsia="Times New Roman" w:hAnsi="Arial" w:cs="Arial"/>
                      <w:sz w:val="20"/>
                      <w:szCs w:val="20"/>
                    </w:rPr>
                    <w:t> smo koristili jako svjetlu, pozitivnu boju ovog voća. Topla naranč</w:t>
                  </w:r>
                  <w:r w:rsidRPr="00AE2292">
                    <w:rPr>
                      <w:rFonts w:ascii="Arial" w:eastAsia="Times New Roman" w:hAnsi="Arial" w:cs="Arial"/>
                      <w:color w:val="009900"/>
                      <w:sz w:val="20"/>
                      <w:szCs w:val="20"/>
                      <w:u w:val="single"/>
                      <w:bdr w:val="single" w:sz="6" w:space="0" w:color="auto" w:frame="1"/>
                    </w:rPr>
                    <w:t>asta</w:t>
                  </w:r>
                  <w:r w:rsidRPr="00AE2292">
                    <w:rPr>
                      <w:rFonts w:ascii="Arial" w:eastAsia="Times New Roman" w:hAnsi="Arial" w:cs="Arial"/>
                      <w:sz w:val="20"/>
                      <w:szCs w:val="20"/>
                    </w:rPr>
                    <w:t> boja pretvara ovu prostoriju, u kojoj dominiraju kamene </w:t>
                  </w:r>
                  <w:r w:rsidRPr="00AE2292">
                    <w:rPr>
                      <w:rFonts w:ascii="Arial" w:eastAsia="Times New Roman" w:hAnsi="Arial" w:cs="Arial"/>
                      <w:color w:val="009900"/>
                      <w:sz w:val="20"/>
                      <w:szCs w:val="20"/>
                      <w:u w:val="single"/>
                      <w:bdr w:val="single" w:sz="6" w:space="0" w:color="auto" w:frame="1"/>
                    </w:rPr>
                    <w:t>volte</w:t>
                  </w:r>
                  <w:r w:rsidRPr="00AE2292">
                    <w:rPr>
                      <w:rFonts w:ascii="Arial" w:eastAsia="Times New Roman" w:hAnsi="Arial" w:cs="Arial"/>
                      <w:sz w:val="20"/>
                      <w:szCs w:val="20"/>
                    </w:rPr>
                    <w:t>, u ljubazno i mirno mjesto s malom terasicom s pogledom na idilično dvorište. Soba se nalazi u izdvojenoj kućici koja nije u sklopu hotelske zgrade. Mir i opuštanje su tu zajamčeni!</w:t>
                  </w:r>
                </w:p>
              </w:tc>
            </w:tr>
          </w:tbl>
          <w:p w:rsidR="00AE2292" w:rsidRPr="00AE2292" w:rsidRDefault="00AE2292" w:rsidP="00AE2292">
            <w:pPr>
              <w:spacing w:after="0" w:line="30" w:lineRule="atLeast"/>
              <w:rPr>
                <w:rFonts w:ascii="Times New Roman" w:eastAsia="Times New Roman" w:hAnsi="Times New Roman" w:cs="Times New Roman"/>
                <w:sz w:val="24"/>
                <w:szCs w:val="24"/>
              </w:rPr>
            </w:pPr>
          </w:p>
        </w:tc>
      </w:tr>
    </w:tbl>
    <w:p w:rsidR="00AE2292" w:rsidRDefault="00AE2292" w:rsidP="00AE2292">
      <w:pPr>
        <w:spacing w:after="0"/>
      </w:pPr>
    </w:p>
    <w:p w:rsidR="00AE2292" w:rsidRDefault="00AE2292" w:rsidP="00AE2292">
      <w:pPr>
        <w:spacing w:after="0"/>
      </w:pPr>
    </w:p>
    <w:tbl>
      <w:tblPr>
        <w:tblW w:w="12075" w:type="dxa"/>
        <w:tblCellSpacing w:w="0" w:type="dxa"/>
        <w:tblCellMar>
          <w:top w:w="15" w:type="dxa"/>
          <w:left w:w="15" w:type="dxa"/>
          <w:bottom w:w="15" w:type="dxa"/>
          <w:right w:w="15" w:type="dxa"/>
        </w:tblCellMar>
        <w:tblLook w:val="04A0" w:firstRow="1" w:lastRow="0" w:firstColumn="1" w:lastColumn="0" w:noHBand="0" w:noVBand="1"/>
      </w:tblPr>
      <w:tblGrid>
        <w:gridCol w:w="8295"/>
        <w:gridCol w:w="90"/>
        <w:gridCol w:w="3690"/>
      </w:tblGrid>
      <w:tr w:rsidR="00AE2292" w:rsidRPr="00AE2292" w:rsidTr="00AE2292">
        <w:trPr>
          <w:trHeight w:val="1560"/>
          <w:tblCellSpacing w:w="0" w:type="dxa"/>
        </w:trPr>
        <w:tc>
          <w:tcPr>
            <w:tcW w:w="8295" w:type="dxa"/>
            <w:vAlign w:val="center"/>
            <w:hideMark/>
          </w:tcPr>
          <w:p w:rsidR="00AE2292" w:rsidRPr="00AE2292" w:rsidRDefault="00AE2292" w:rsidP="00AE2292">
            <w:pPr>
              <w:spacing w:before="100" w:beforeAutospacing="1" w:after="100" w:afterAutospacing="1" w:line="240" w:lineRule="auto"/>
              <w:rPr>
                <w:rFonts w:ascii="Times New Roman" w:eastAsia="Times New Roman" w:hAnsi="Times New Roman" w:cs="Times New Roman"/>
                <w:sz w:val="24"/>
                <w:szCs w:val="24"/>
              </w:rPr>
            </w:pPr>
            <w:r w:rsidRPr="00AE2292">
              <w:rPr>
                <w:rFonts w:ascii="Arial" w:eastAsia="Times New Roman" w:hAnsi="Arial" w:cs="Arial"/>
                <w:b/>
                <w:bCs/>
                <w:sz w:val="20"/>
                <w:szCs w:val="20"/>
              </w:rPr>
              <w:t>Lovor (dijalekt: javorika)</w:t>
            </w:r>
          </w:p>
          <w:p w:rsidR="00AE2292" w:rsidRPr="00AE2292" w:rsidRDefault="00AE2292" w:rsidP="00AE2292">
            <w:pPr>
              <w:spacing w:beforeAutospacing="1" w:after="0" w:afterAutospacing="1" w:line="240" w:lineRule="auto"/>
              <w:rPr>
                <w:rFonts w:ascii="Times New Roman" w:eastAsia="Times New Roman" w:hAnsi="Times New Roman" w:cs="Times New Roman"/>
                <w:sz w:val="24"/>
                <w:szCs w:val="24"/>
              </w:rPr>
            </w:pPr>
            <w:r w:rsidRPr="00AE2292">
              <w:rPr>
                <w:rFonts w:ascii="Arial" w:eastAsia="Times New Roman" w:hAnsi="Arial" w:cs="Arial"/>
                <w:sz w:val="20"/>
                <w:szCs w:val="20"/>
              </w:rPr>
              <w:t>Pravi lovor je došao iz Azije i rasprostranio </w:t>
            </w:r>
            <w:r w:rsidRPr="00AE2292">
              <w:rPr>
                <w:rFonts w:ascii="Arial" w:eastAsia="Times New Roman" w:hAnsi="Arial" w:cs="Arial"/>
                <w:color w:val="009900"/>
                <w:sz w:val="20"/>
                <w:szCs w:val="20"/>
                <w:u w:val="single"/>
                <w:bdr w:val="single" w:sz="6" w:space="0" w:color="auto" w:frame="1"/>
              </w:rPr>
              <w:t>se</w:t>
            </w:r>
            <w:r w:rsidRPr="00AE2292">
              <w:rPr>
                <w:rFonts w:ascii="Arial" w:eastAsia="Times New Roman" w:hAnsi="Arial" w:cs="Arial"/>
                <w:sz w:val="20"/>
                <w:szCs w:val="20"/>
              </w:rPr>
              <w:t> u Sredozemlje. Naraste do </w:t>
            </w:r>
            <w:r w:rsidRPr="00AE2292">
              <w:rPr>
                <w:rFonts w:ascii="Arial" w:eastAsia="Times New Roman" w:hAnsi="Arial" w:cs="Arial"/>
                <w:color w:val="009900"/>
                <w:sz w:val="20"/>
                <w:szCs w:val="20"/>
                <w:u w:val="single"/>
                <w:bdr w:val="single" w:sz="6" w:space="0" w:color="auto" w:frame="1"/>
              </w:rPr>
              <w:t>visine</w:t>
            </w:r>
            <w:r w:rsidRPr="00AE2292">
              <w:rPr>
                <w:rFonts w:ascii="Arial" w:eastAsia="Times New Roman" w:hAnsi="Arial" w:cs="Arial"/>
                <w:sz w:val="20"/>
                <w:szCs w:val="20"/>
              </w:rPr>
              <w:t> od 10 metara. Ispod sjene lovorovog stabla na moru možete uživati u aromatičnom mirisu njegovih listova. Lovorov list se koristi kao začin u kuhinji i poznato je njegovo simbolično značenje.</w:t>
            </w:r>
          </w:p>
        </w:tc>
        <w:tc>
          <w:tcPr>
            <w:tcW w:w="90" w:type="dxa"/>
            <w:vAlign w:val="center"/>
            <w:hideMark/>
          </w:tcPr>
          <w:p w:rsidR="00AE2292" w:rsidRPr="00AE2292" w:rsidRDefault="00AE2292" w:rsidP="00AE2292">
            <w:pPr>
              <w:spacing w:after="0" w:line="240" w:lineRule="auto"/>
              <w:rPr>
                <w:rFonts w:ascii="Times New Roman" w:eastAsia="Times New Roman" w:hAnsi="Times New Roman" w:cs="Times New Roman"/>
                <w:sz w:val="24"/>
                <w:szCs w:val="24"/>
              </w:rPr>
            </w:pPr>
          </w:p>
        </w:tc>
        <w:tc>
          <w:tcPr>
            <w:tcW w:w="3690" w:type="dxa"/>
            <w:vAlign w:val="center"/>
            <w:hideMark/>
          </w:tcPr>
          <w:p w:rsidR="00AE2292" w:rsidRPr="00AE2292" w:rsidRDefault="00AE2292" w:rsidP="00AE2292">
            <w:pPr>
              <w:spacing w:after="0" w:line="240" w:lineRule="auto"/>
              <w:rPr>
                <w:rFonts w:ascii="Times New Roman" w:eastAsia="Times New Roman" w:hAnsi="Times New Roman" w:cs="Times New Roman"/>
                <w:sz w:val="24"/>
                <w:szCs w:val="24"/>
              </w:rPr>
            </w:pPr>
            <w:r>
              <w:rPr>
                <w:rFonts w:ascii="Georgia" w:eastAsia="Times New Roman" w:hAnsi="Georgia" w:cs="Times New Roman"/>
                <w:noProof/>
                <w:sz w:val="20"/>
                <w:szCs w:val="20"/>
              </w:rPr>
              <w:drawing>
                <wp:inline distT="0" distB="0" distL="0" distR="0" wp14:anchorId="1002BAA9" wp14:editId="53BFA741">
                  <wp:extent cx="952500" cy="952500"/>
                  <wp:effectExtent l="0" t="0" r="0" b="0"/>
                  <wp:docPr id="11" name="Picture 11" descr="http://www.hotel-balatura.hr/pics/lovo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www.hotel-balatura.hr/pics/lovor.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tc>
      </w:tr>
      <w:tr w:rsidR="00AE2292" w:rsidRPr="00AE2292" w:rsidTr="00AE2292">
        <w:trPr>
          <w:trHeight w:val="75"/>
          <w:tblCellSpacing w:w="0" w:type="dxa"/>
        </w:trPr>
        <w:tc>
          <w:tcPr>
            <w:tcW w:w="0" w:type="auto"/>
            <w:gridSpan w:val="3"/>
            <w:vAlign w:val="center"/>
            <w:hideMark/>
          </w:tcPr>
          <w:tbl>
            <w:tblPr>
              <w:tblW w:w="10500" w:type="dxa"/>
              <w:tblCellSpacing w:w="0" w:type="dxa"/>
              <w:tblCellMar>
                <w:top w:w="15" w:type="dxa"/>
                <w:left w:w="15" w:type="dxa"/>
                <w:bottom w:w="15" w:type="dxa"/>
                <w:right w:w="15" w:type="dxa"/>
              </w:tblCellMar>
              <w:tblLook w:val="04A0" w:firstRow="1" w:lastRow="0" w:firstColumn="1" w:lastColumn="0" w:noHBand="0" w:noVBand="1"/>
            </w:tblPr>
            <w:tblGrid>
              <w:gridCol w:w="10500"/>
            </w:tblGrid>
            <w:tr w:rsidR="00AE2292" w:rsidRPr="00AE2292">
              <w:trPr>
                <w:tblCellSpacing w:w="0" w:type="dxa"/>
              </w:trPr>
              <w:tc>
                <w:tcPr>
                  <w:tcW w:w="0" w:type="auto"/>
                  <w:vAlign w:val="center"/>
                  <w:hideMark/>
                </w:tcPr>
                <w:p w:rsidR="00AE2292" w:rsidRPr="00AE2292" w:rsidRDefault="00AE2292" w:rsidP="00AE2292">
                  <w:pPr>
                    <w:spacing w:beforeAutospacing="1" w:after="0" w:afterAutospacing="1" w:line="240" w:lineRule="auto"/>
                    <w:rPr>
                      <w:rFonts w:ascii="Times New Roman" w:eastAsia="Times New Roman" w:hAnsi="Times New Roman" w:cs="Times New Roman"/>
                      <w:sz w:val="24"/>
                      <w:szCs w:val="24"/>
                    </w:rPr>
                  </w:pPr>
                  <w:r w:rsidRPr="00AE2292">
                    <w:rPr>
                      <w:rFonts w:ascii="Arial" w:eastAsia="Times New Roman" w:hAnsi="Arial" w:cs="Arial"/>
                      <w:sz w:val="20"/>
                      <w:szCs w:val="20"/>
                    </w:rPr>
                    <w:t>Na povratku </w:t>
                  </w:r>
                  <w:r w:rsidRPr="00AE2292">
                    <w:rPr>
                      <w:rFonts w:ascii="Arial" w:eastAsia="Times New Roman" w:hAnsi="Arial" w:cs="Arial"/>
                      <w:color w:val="009900"/>
                      <w:sz w:val="20"/>
                      <w:szCs w:val="20"/>
                      <w:u w:val="single"/>
                      <w:bdr w:val="single" w:sz="6" w:space="0" w:color="auto" w:frame="1"/>
                    </w:rPr>
                    <w:t>s</w:t>
                  </w:r>
                  <w:r w:rsidRPr="00AE2292">
                    <w:rPr>
                      <w:rFonts w:ascii="Arial" w:eastAsia="Times New Roman" w:hAnsi="Arial" w:cs="Arial"/>
                      <w:sz w:val="20"/>
                      <w:szCs w:val="20"/>
                    </w:rPr>
                    <w:t> ratišta, trijumfator je bio okrunjen lovorovim vijencem kod ulaska u </w:t>
                  </w:r>
                  <w:r w:rsidRPr="00AE2292">
                    <w:rPr>
                      <w:rFonts w:ascii="Arial" w:eastAsia="Times New Roman" w:hAnsi="Arial" w:cs="Arial"/>
                      <w:color w:val="009900"/>
                      <w:sz w:val="20"/>
                      <w:szCs w:val="20"/>
                      <w:u w:val="single"/>
                      <w:bdr w:val="single" w:sz="6" w:space="0" w:color="auto" w:frame="1"/>
                    </w:rPr>
                    <w:t>grad</w:t>
                  </w:r>
                  <w:r w:rsidRPr="00AE2292">
                    <w:rPr>
                      <w:rFonts w:ascii="Arial" w:eastAsia="Times New Roman" w:hAnsi="Arial" w:cs="Arial"/>
                      <w:sz w:val="20"/>
                      <w:szCs w:val="20"/>
                    </w:rPr>
                    <w:t> Rim. U rimskom carstvu su carevi, pa čak i pobjednici raznih igara, nosili lovorov vijenac. On je znak slave, pobjede i mira. Na engleskom govornom području postoji službena titula za pisce "</w:t>
                  </w:r>
                  <w:r w:rsidRPr="00AE2292">
                    <w:rPr>
                      <w:rFonts w:ascii="Arial" w:eastAsia="Times New Roman" w:hAnsi="Arial" w:cs="Arial"/>
                      <w:color w:val="009900"/>
                      <w:sz w:val="20"/>
                      <w:szCs w:val="20"/>
                      <w:u w:val="single"/>
                      <w:bdr w:val="single" w:sz="6" w:space="0" w:color="auto" w:frame="1"/>
                    </w:rPr>
                    <w:t>poet laureate</w:t>
                  </w:r>
                  <w:r w:rsidRPr="00AE2292">
                    <w:rPr>
                      <w:rFonts w:ascii="Arial" w:eastAsia="Times New Roman" w:hAnsi="Arial" w:cs="Arial"/>
                      <w:sz w:val="20"/>
                      <w:szCs w:val="20"/>
                    </w:rPr>
                    <w:t>" (pjesnik okrunjen lovorom).</w:t>
                  </w:r>
                </w:p>
                <w:p w:rsidR="00AE2292" w:rsidRPr="00AE2292" w:rsidRDefault="00AE2292" w:rsidP="00AE2292">
                  <w:pPr>
                    <w:spacing w:beforeAutospacing="1" w:after="0" w:afterAutospacing="1" w:line="240" w:lineRule="auto"/>
                    <w:rPr>
                      <w:rFonts w:ascii="Times New Roman" w:eastAsia="Times New Roman" w:hAnsi="Times New Roman" w:cs="Times New Roman"/>
                      <w:sz w:val="24"/>
                      <w:szCs w:val="24"/>
                    </w:rPr>
                  </w:pPr>
                  <w:r w:rsidRPr="00AE2292">
                    <w:rPr>
                      <w:rFonts w:ascii="Arial" w:eastAsia="Times New Roman" w:hAnsi="Arial" w:cs="Arial"/>
                      <w:b/>
                      <w:bCs/>
                      <w:sz w:val="20"/>
                      <w:szCs w:val="20"/>
                    </w:rPr>
                    <w:t>Soba "lovor" </w:t>
                  </w:r>
                  <w:r w:rsidRPr="00AE2292">
                    <w:rPr>
                      <w:rFonts w:ascii="Arial" w:eastAsia="Times New Roman" w:hAnsi="Arial" w:cs="Arial"/>
                      <w:sz w:val="20"/>
                      <w:szCs w:val="20"/>
                    </w:rPr>
                    <w:t>nalazi se u izdvojenoj kućici i tematizira mediteransku komponentu ove biljke. Između morskoplave i tamnozelene </w:t>
                  </w:r>
                  <w:r w:rsidRPr="00AE2292">
                    <w:rPr>
                      <w:rFonts w:ascii="Arial" w:eastAsia="Times New Roman" w:hAnsi="Arial" w:cs="Arial"/>
                      <w:color w:val="009900"/>
                      <w:sz w:val="20"/>
                      <w:szCs w:val="20"/>
                      <w:u w:val="single"/>
                      <w:bdr w:val="single" w:sz="6" w:space="0" w:color="auto" w:frame="1"/>
                    </w:rPr>
                    <w:t>boje</w:t>
                  </w:r>
                  <w:r w:rsidRPr="00AE2292">
                    <w:rPr>
                      <w:rFonts w:ascii="Arial" w:eastAsia="Times New Roman" w:hAnsi="Arial" w:cs="Arial"/>
                      <w:sz w:val="20"/>
                      <w:szCs w:val="20"/>
                    </w:rPr>
                    <w:t>, ova soba nudi hlad i mir, i u najvrućim ljetnim danima. To je idealno mjesto - ne samo za lovorom okrunjene pisce?</w:t>
                  </w:r>
                </w:p>
              </w:tc>
            </w:tr>
          </w:tbl>
          <w:p w:rsidR="00AE2292" w:rsidRPr="00AE2292" w:rsidRDefault="00AE2292" w:rsidP="00AE2292">
            <w:pPr>
              <w:spacing w:after="0" w:line="75" w:lineRule="atLeast"/>
              <w:rPr>
                <w:rFonts w:ascii="Times New Roman" w:eastAsia="Times New Roman" w:hAnsi="Times New Roman" w:cs="Times New Roman"/>
                <w:sz w:val="24"/>
                <w:szCs w:val="24"/>
              </w:rPr>
            </w:pPr>
          </w:p>
        </w:tc>
      </w:tr>
    </w:tbl>
    <w:p w:rsidR="00AE2292" w:rsidRDefault="00AE2292" w:rsidP="00AE2292">
      <w:pPr>
        <w:spacing w:after="0"/>
      </w:pPr>
    </w:p>
    <w:p w:rsidR="00AE2292" w:rsidRDefault="00AE2292" w:rsidP="00AE2292">
      <w:pPr>
        <w:spacing w:after="0"/>
      </w:pPr>
    </w:p>
    <w:tbl>
      <w:tblPr>
        <w:tblW w:w="12075" w:type="dxa"/>
        <w:tblCellSpacing w:w="0" w:type="dxa"/>
        <w:tblCellMar>
          <w:top w:w="15" w:type="dxa"/>
          <w:left w:w="15" w:type="dxa"/>
          <w:bottom w:w="15" w:type="dxa"/>
          <w:right w:w="15" w:type="dxa"/>
        </w:tblCellMar>
        <w:tblLook w:val="04A0" w:firstRow="1" w:lastRow="0" w:firstColumn="1" w:lastColumn="0" w:noHBand="0" w:noVBand="1"/>
      </w:tblPr>
      <w:tblGrid>
        <w:gridCol w:w="8964"/>
        <w:gridCol w:w="72"/>
        <w:gridCol w:w="3039"/>
      </w:tblGrid>
      <w:tr w:rsidR="00AE2292" w:rsidRPr="00AE2292" w:rsidTr="00AE2292">
        <w:trPr>
          <w:trHeight w:val="1530"/>
          <w:tblCellSpacing w:w="0" w:type="dxa"/>
        </w:trPr>
        <w:tc>
          <w:tcPr>
            <w:tcW w:w="0" w:type="auto"/>
            <w:vAlign w:val="center"/>
            <w:hideMark/>
          </w:tcPr>
          <w:p w:rsidR="00AE2292" w:rsidRPr="00AE2292" w:rsidRDefault="00AE2292" w:rsidP="00AE2292">
            <w:pPr>
              <w:spacing w:before="100" w:beforeAutospacing="1" w:after="100" w:afterAutospacing="1" w:line="240" w:lineRule="auto"/>
              <w:rPr>
                <w:rFonts w:ascii="Times New Roman" w:eastAsia="Times New Roman" w:hAnsi="Times New Roman" w:cs="Times New Roman"/>
                <w:sz w:val="24"/>
                <w:szCs w:val="24"/>
              </w:rPr>
            </w:pPr>
            <w:r w:rsidRPr="00AE2292">
              <w:rPr>
                <w:rFonts w:ascii="Arial" w:eastAsia="Times New Roman" w:hAnsi="Arial" w:cs="Arial"/>
                <w:b/>
                <w:bCs/>
                <w:sz w:val="20"/>
                <w:szCs w:val="20"/>
              </w:rPr>
              <w:t>Pelin</w:t>
            </w:r>
          </w:p>
          <w:p w:rsidR="00AE2292" w:rsidRPr="00AE2292" w:rsidRDefault="00AE2292" w:rsidP="00AE2292">
            <w:pPr>
              <w:spacing w:beforeAutospacing="1" w:after="0" w:afterAutospacing="1" w:line="240" w:lineRule="auto"/>
              <w:rPr>
                <w:rFonts w:ascii="Times New Roman" w:eastAsia="Times New Roman" w:hAnsi="Times New Roman" w:cs="Times New Roman"/>
                <w:sz w:val="24"/>
                <w:szCs w:val="24"/>
              </w:rPr>
            </w:pPr>
            <w:r w:rsidRPr="00AE2292">
              <w:rPr>
                <w:rFonts w:ascii="Arial" w:eastAsia="Times New Roman" w:hAnsi="Arial" w:cs="Arial"/>
                <w:sz w:val="20"/>
                <w:szCs w:val="20"/>
              </w:rPr>
              <w:t>Pelin (</w:t>
            </w:r>
            <w:r w:rsidRPr="00AE2292">
              <w:rPr>
                <w:rFonts w:ascii="Arial" w:eastAsia="Times New Roman" w:hAnsi="Arial" w:cs="Arial"/>
                <w:color w:val="009900"/>
                <w:sz w:val="20"/>
                <w:szCs w:val="20"/>
                <w:u w:val="single"/>
                <w:bdr w:val="single" w:sz="6" w:space="0" w:color="auto" w:frame="1"/>
              </w:rPr>
              <w:t>Artemisia</w:t>
            </w:r>
            <w:r w:rsidRPr="00AE2292">
              <w:rPr>
                <w:rFonts w:ascii="Arial" w:eastAsia="Times New Roman" w:hAnsi="Arial" w:cs="Arial"/>
                <w:sz w:val="20"/>
                <w:szCs w:val="20"/>
              </w:rPr>
              <w:t> </w:t>
            </w:r>
            <w:r w:rsidRPr="00AE2292">
              <w:rPr>
                <w:rFonts w:ascii="Arial" w:eastAsia="Times New Roman" w:hAnsi="Arial" w:cs="Arial"/>
                <w:color w:val="009900"/>
                <w:sz w:val="20"/>
                <w:szCs w:val="20"/>
                <w:u w:val="single"/>
                <w:bdr w:val="single" w:sz="6" w:space="0" w:color="auto" w:frame="1"/>
              </w:rPr>
              <w:t>vulgaris</w:t>
            </w:r>
            <w:r w:rsidRPr="00AE2292">
              <w:rPr>
                <w:rFonts w:ascii="Arial" w:eastAsia="Times New Roman" w:hAnsi="Arial" w:cs="Arial"/>
                <w:sz w:val="20"/>
                <w:szCs w:val="20"/>
              </w:rPr>
              <w:t>) je grmolika biljka. Njeno dlakavo lišće je sivozelene boje, a cvjetovi su žuti. Koristi se kao začin za masna jela. U Francuskoj se destilacijom od sušenog pelina proizvodi parfemsko ulje "Essence d'Armoise".</w:t>
            </w:r>
          </w:p>
        </w:tc>
        <w:tc>
          <w:tcPr>
            <w:tcW w:w="0" w:type="auto"/>
            <w:vAlign w:val="center"/>
            <w:hideMark/>
          </w:tcPr>
          <w:p w:rsidR="00AE2292" w:rsidRPr="00AE2292" w:rsidRDefault="00AE2292" w:rsidP="00AE2292">
            <w:pPr>
              <w:spacing w:after="0" w:line="240" w:lineRule="auto"/>
              <w:rPr>
                <w:rFonts w:ascii="Times New Roman" w:eastAsia="Times New Roman" w:hAnsi="Times New Roman" w:cs="Times New Roman"/>
                <w:sz w:val="24"/>
                <w:szCs w:val="24"/>
              </w:rPr>
            </w:pPr>
          </w:p>
        </w:tc>
        <w:tc>
          <w:tcPr>
            <w:tcW w:w="0" w:type="auto"/>
            <w:vAlign w:val="center"/>
            <w:hideMark/>
          </w:tcPr>
          <w:p w:rsidR="00AE2292" w:rsidRPr="00AE2292" w:rsidRDefault="00AE2292" w:rsidP="00AE2292">
            <w:pPr>
              <w:spacing w:after="0" w:line="240" w:lineRule="auto"/>
              <w:rPr>
                <w:rFonts w:ascii="Times New Roman" w:eastAsia="Times New Roman" w:hAnsi="Times New Roman" w:cs="Times New Roman"/>
                <w:sz w:val="24"/>
                <w:szCs w:val="24"/>
              </w:rPr>
            </w:pPr>
            <w:r>
              <w:rPr>
                <w:rFonts w:ascii="Georgia" w:eastAsia="Times New Roman" w:hAnsi="Georgia" w:cs="Times New Roman"/>
                <w:noProof/>
                <w:sz w:val="20"/>
                <w:szCs w:val="20"/>
              </w:rPr>
              <w:drawing>
                <wp:inline distT="0" distB="0" distL="0" distR="0">
                  <wp:extent cx="952500" cy="952500"/>
                  <wp:effectExtent l="0" t="0" r="0" b="0"/>
                  <wp:docPr id="12" name="Picture 12" descr="http://www.hotel-balatura.hr/pics/peli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ttp://www.hotel-balatura.hr/pics/pelin.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tc>
      </w:tr>
      <w:tr w:rsidR="00AE2292" w:rsidRPr="00AE2292" w:rsidTr="00AE2292">
        <w:trPr>
          <w:trHeight w:val="1065"/>
          <w:tblCellSpacing w:w="0" w:type="dxa"/>
        </w:trPr>
        <w:tc>
          <w:tcPr>
            <w:tcW w:w="0" w:type="auto"/>
            <w:gridSpan w:val="3"/>
            <w:vAlign w:val="center"/>
            <w:hideMark/>
          </w:tcPr>
          <w:tbl>
            <w:tblPr>
              <w:tblW w:w="10500" w:type="dxa"/>
              <w:tblCellSpacing w:w="0" w:type="dxa"/>
              <w:tblCellMar>
                <w:top w:w="15" w:type="dxa"/>
                <w:left w:w="15" w:type="dxa"/>
                <w:bottom w:w="15" w:type="dxa"/>
                <w:right w:w="15" w:type="dxa"/>
              </w:tblCellMar>
              <w:tblLook w:val="04A0" w:firstRow="1" w:lastRow="0" w:firstColumn="1" w:lastColumn="0" w:noHBand="0" w:noVBand="1"/>
            </w:tblPr>
            <w:tblGrid>
              <w:gridCol w:w="10500"/>
            </w:tblGrid>
            <w:tr w:rsidR="00AE2292" w:rsidRPr="00AE2292">
              <w:trPr>
                <w:tblCellSpacing w:w="0" w:type="dxa"/>
              </w:trPr>
              <w:tc>
                <w:tcPr>
                  <w:tcW w:w="0" w:type="auto"/>
                  <w:vAlign w:val="center"/>
                  <w:hideMark/>
                </w:tcPr>
                <w:p w:rsidR="00AE2292" w:rsidRPr="00AE2292" w:rsidRDefault="00AE2292" w:rsidP="00AE2292">
                  <w:pPr>
                    <w:spacing w:beforeAutospacing="1" w:after="0" w:afterAutospacing="1" w:line="240" w:lineRule="auto"/>
                    <w:rPr>
                      <w:rFonts w:ascii="Times New Roman" w:eastAsia="Times New Roman" w:hAnsi="Times New Roman" w:cs="Times New Roman"/>
                      <w:sz w:val="24"/>
                      <w:szCs w:val="24"/>
                    </w:rPr>
                  </w:pPr>
                  <w:r w:rsidRPr="00AE2292">
                    <w:rPr>
                      <w:rFonts w:ascii="Arial" w:eastAsia="Times New Roman" w:hAnsi="Arial" w:cs="Arial"/>
                      <w:sz w:val="20"/>
                      <w:szCs w:val="20"/>
                    </w:rPr>
                    <w:t>U Antici i u Sredjem vijeku pelin </w:t>
                  </w:r>
                  <w:r w:rsidRPr="00AE2292">
                    <w:rPr>
                      <w:rFonts w:ascii="Arial" w:eastAsia="Times New Roman" w:hAnsi="Arial" w:cs="Arial"/>
                      <w:color w:val="009900"/>
                      <w:sz w:val="20"/>
                      <w:szCs w:val="20"/>
                      <w:u w:val="single"/>
                      <w:bdr w:val="single" w:sz="6" w:space="0" w:color="auto" w:frame="1"/>
                    </w:rPr>
                    <w:t>se</w:t>
                  </w:r>
                  <w:r w:rsidRPr="00AE2292">
                    <w:rPr>
                      <w:rFonts w:ascii="Arial" w:eastAsia="Times New Roman" w:hAnsi="Arial" w:cs="Arial"/>
                      <w:sz w:val="20"/>
                      <w:szCs w:val="20"/>
                    </w:rPr>
                    <w:t> koristio kao lijek kod problema sa probavom. Mislili su tad da pomaže i kod epilepsije, pa je pelin dobio naziv "Valentinova </w:t>
                  </w:r>
                  <w:r w:rsidRPr="00AE2292">
                    <w:rPr>
                      <w:rFonts w:ascii="Arial" w:eastAsia="Times New Roman" w:hAnsi="Arial" w:cs="Arial"/>
                      <w:color w:val="009900"/>
                      <w:sz w:val="20"/>
                      <w:szCs w:val="20"/>
                      <w:u w:val="single"/>
                      <w:bdr w:val="single" w:sz="6" w:space="0" w:color="auto" w:frame="1"/>
                    </w:rPr>
                    <w:t>trava</w:t>
                  </w:r>
                  <w:r w:rsidRPr="00AE2292">
                    <w:rPr>
                      <w:rFonts w:ascii="Arial" w:eastAsia="Times New Roman" w:hAnsi="Arial" w:cs="Arial"/>
                      <w:sz w:val="20"/>
                      <w:szCs w:val="20"/>
                    </w:rPr>
                    <w:t>". U Hrvatskoj se od njega proizvodi poznati "Pelinkovac".</w:t>
                  </w:r>
                </w:p>
                <w:p w:rsidR="00AE2292" w:rsidRPr="00AE2292" w:rsidRDefault="00AE2292" w:rsidP="00AE2292">
                  <w:pPr>
                    <w:spacing w:beforeAutospacing="1" w:after="0" w:afterAutospacing="1" w:line="240" w:lineRule="auto"/>
                    <w:rPr>
                      <w:rFonts w:ascii="Times New Roman" w:eastAsia="Times New Roman" w:hAnsi="Times New Roman" w:cs="Times New Roman"/>
                      <w:sz w:val="24"/>
                      <w:szCs w:val="24"/>
                    </w:rPr>
                  </w:pPr>
                  <w:r w:rsidRPr="00AE2292">
                    <w:rPr>
                      <w:rFonts w:ascii="Arial" w:eastAsia="Times New Roman" w:hAnsi="Arial" w:cs="Arial"/>
                      <w:b/>
                      <w:bCs/>
                      <w:sz w:val="20"/>
                      <w:szCs w:val="20"/>
                    </w:rPr>
                    <w:t>Soba "Pelin" </w:t>
                  </w:r>
                  <w:r w:rsidRPr="00AE2292">
                    <w:rPr>
                      <w:rFonts w:ascii="Arial" w:eastAsia="Times New Roman" w:hAnsi="Arial" w:cs="Arial"/>
                      <w:sz w:val="20"/>
                      <w:szCs w:val="20"/>
                    </w:rPr>
                    <w:t>tematizira jednostavnost ove biljke. Ona raste na rubu ceste, na livadama i rubovima šume. To je skromna biljka koja je, č</w:t>
                  </w:r>
                  <w:r w:rsidRPr="00AE2292">
                    <w:rPr>
                      <w:rFonts w:ascii="Arial" w:eastAsia="Times New Roman" w:hAnsi="Arial" w:cs="Arial"/>
                      <w:color w:val="009900"/>
                      <w:sz w:val="20"/>
                      <w:szCs w:val="20"/>
                      <w:u w:val="single"/>
                      <w:bdr w:val="single" w:sz="6" w:space="0" w:color="auto" w:frame="1"/>
                    </w:rPr>
                    <w:t>ak</w:t>
                  </w:r>
                  <w:r w:rsidRPr="00AE2292">
                    <w:rPr>
                      <w:rFonts w:ascii="Arial" w:eastAsia="Times New Roman" w:hAnsi="Arial" w:cs="Arial"/>
                      <w:sz w:val="20"/>
                      <w:szCs w:val="20"/>
                    </w:rPr>
                    <w:t> i kad cvate, skoro nevidljiva. Diskretna siva boja u kombinaciji sa malim žutim elementima namještaja i kupaonica u zemljanim bojama, stvaraju opuštajuću i nenapetu atmosferu. U ovoj okoloni možete nakon stresnog radnog dana jednostavno nestati...</w:t>
                  </w:r>
                </w:p>
              </w:tc>
            </w:tr>
          </w:tbl>
          <w:p w:rsidR="00AE2292" w:rsidRPr="00AE2292" w:rsidRDefault="00AE2292" w:rsidP="00AE2292">
            <w:pPr>
              <w:spacing w:after="0" w:line="240" w:lineRule="auto"/>
              <w:rPr>
                <w:rFonts w:ascii="Times New Roman" w:eastAsia="Times New Roman" w:hAnsi="Times New Roman" w:cs="Times New Roman"/>
                <w:sz w:val="24"/>
                <w:szCs w:val="24"/>
              </w:rPr>
            </w:pPr>
          </w:p>
        </w:tc>
      </w:tr>
      <w:tr w:rsidR="00AE2292" w:rsidRPr="00AE2292" w:rsidTr="00AE2292">
        <w:trPr>
          <w:tblCellSpacing w:w="0" w:type="dxa"/>
        </w:trPr>
        <w:tc>
          <w:tcPr>
            <w:tcW w:w="3650" w:type="pct"/>
            <w:vAlign w:val="center"/>
            <w:hideMark/>
          </w:tcPr>
          <w:p w:rsidR="00AE2292" w:rsidRPr="00AE2292" w:rsidRDefault="00AE2292" w:rsidP="00AE2292">
            <w:pPr>
              <w:spacing w:after="0" w:line="240" w:lineRule="auto"/>
              <w:rPr>
                <w:rFonts w:ascii="Times New Roman" w:eastAsia="Times New Roman" w:hAnsi="Times New Roman" w:cs="Times New Roman"/>
                <w:sz w:val="24"/>
                <w:szCs w:val="24"/>
              </w:rPr>
            </w:pPr>
            <w:r w:rsidRPr="00AE2292">
              <w:rPr>
                <w:rFonts w:ascii="Times New Roman" w:eastAsia="Times New Roman" w:hAnsi="Times New Roman" w:cs="Times New Roman"/>
                <w:sz w:val="24"/>
                <w:szCs w:val="24"/>
              </w:rPr>
              <w:t> </w:t>
            </w:r>
          </w:p>
        </w:tc>
        <w:tc>
          <w:tcPr>
            <w:tcW w:w="0" w:type="auto"/>
            <w:vAlign w:val="center"/>
            <w:hideMark/>
          </w:tcPr>
          <w:p w:rsidR="00AE2292" w:rsidRPr="00AE2292" w:rsidRDefault="00AE2292" w:rsidP="00AE2292">
            <w:pPr>
              <w:spacing w:after="0" w:line="240" w:lineRule="auto"/>
              <w:rPr>
                <w:rFonts w:ascii="Times New Roman" w:eastAsia="Times New Roman" w:hAnsi="Times New Roman" w:cs="Times New Roman"/>
                <w:sz w:val="20"/>
                <w:szCs w:val="20"/>
              </w:rPr>
            </w:pPr>
          </w:p>
        </w:tc>
        <w:tc>
          <w:tcPr>
            <w:tcW w:w="0" w:type="auto"/>
            <w:vAlign w:val="center"/>
            <w:hideMark/>
          </w:tcPr>
          <w:p w:rsidR="00AE2292" w:rsidRPr="00AE2292" w:rsidRDefault="00AE2292" w:rsidP="00AE2292">
            <w:pPr>
              <w:spacing w:after="0" w:line="240" w:lineRule="auto"/>
              <w:rPr>
                <w:rFonts w:ascii="Times New Roman" w:eastAsia="Times New Roman" w:hAnsi="Times New Roman" w:cs="Times New Roman"/>
                <w:sz w:val="20"/>
                <w:szCs w:val="20"/>
              </w:rPr>
            </w:pPr>
          </w:p>
        </w:tc>
      </w:tr>
    </w:tbl>
    <w:p w:rsidR="00AE2292" w:rsidRDefault="00AE2292" w:rsidP="00AE2292">
      <w:pPr>
        <w:spacing w:after="0"/>
      </w:pPr>
    </w:p>
    <w:p w:rsidR="00AE2292" w:rsidRDefault="00AE2292" w:rsidP="00AE2292">
      <w:pPr>
        <w:spacing w:after="0"/>
      </w:pPr>
    </w:p>
    <w:tbl>
      <w:tblPr>
        <w:tblW w:w="12075" w:type="dxa"/>
        <w:tblCellSpacing w:w="0" w:type="dxa"/>
        <w:tblCellMar>
          <w:top w:w="15" w:type="dxa"/>
          <w:left w:w="15" w:type="dxa"/>
          <w:bottom w:w="15" w:type="dxa"/>
          <w:right w:w="15" w:type="dxa"/>
        </w:tblCellMar>
        <w:tblLook w:val="04A0" w:firstRow="1" w:lastRow="0" w:firstColumn="1" w:lastColumn="0" w:noHBand="0" w:noVBand="1"/>
      </w:tblPr>
      <w:tblGrid>
        <w:gridCol w:w="8115"/>
        <w:gridCol w:w="181"/>
        <w:gridCol w:w="3779"/>
      </w:tblGrid>
      <w:tr w:rsidR="00AE2292" w:rsidRPr="00AE2292" w:rsidTr="00AE2292">
        <w:trPr>
          <w:tblCellSpacing w:w="0" w:type="dxa"/>
        </w:trPr>
        <w:tc>
          <w:tcPr>
            <w:tcW w:w="0" w:type="auto"/>
            <w:gridSpan w:val="3"/>
            <w:vAlign w:val="center"/>
            <w:hideMark/>
          </w:tcPr>
          <w:p w:rsidR="00AE2292" w:rsidRPr="00AE2292" w:rsidRDefault="00AE2292" w:rsidP="00AE2292">
            <w:pPr>
              <w:spacing w:after="0" w:line="240" w:lineRule="auto"/>
              <w:rPr>
                <w:rFonts w:ascii="Times New Roman" w:eastAsia="Times New Roman" w:hAnsi="Times New Roman" w:cs="Times New Roman"/>
                <w:sz w:val="24"/>
                <w:szCs w:val="24"/>
              </w:rPr>
            </w:pPr>
            <w:r w:rsidRPr="00AE2292">
              <w:rPr>
                <w:rFonts w:ascii="Arial" w:eastAsia="Times New Roman" w:hAnsi="Arial" w:cs="Arial"/>
                <w:b/>
                <w:bCs/>
                <w:sz w:val="20"/>
                <w:szCs w:val="20"/>
              </w:rPr>
              <w:t>Kuš</w:t>
            </w:r>
          </w:p>
        </w:tc>
      </w:tr>
      <w:tr w:rsidR="00AE2292" w:rsidRPr="00AE2292" w:rsidTr="00AE2292">
        <w:trPr>
          <w:tblCellSpacing w:w="0" w:type="dxa"/>
        </w:trPr>
        <w:tc>
          <w:tcPr>
            <w:tcW w:w="3360" w:type="pct"/>
            <w:vAlign w:val="center"/>
            <w:hideMark/>
          </w:tcPr>
          <w:p w:rsidR="00AE2292" w:rsidRPr="00AE2292" w:rsidRDefault="00AE2292" w:rsidP="00AE2292">
            <w:pPr>
              <w:spacing w:after="0" w:line="240" w:lineRule="auto"/>
              <w:rPr>
                <w:rFonts w:ascii="Times New Roman" w:eastAsia="Times New Roman" w:hAnsi="Times New Roman" w:cs="Times New Roman"/>
                <w:sz w:val="24"/>
                <w:szCs w:val="24"/>
              </w:rPr>
            </w:pPr>
            <w:r w:rsidRPr="00AE2292">
              <w:rPr>
                <w:rFonts w:ascii="Arial" w:eastAsia="Times New Roman" w:hAnsi="Arial" w:cs="Arial"/>
                <w:sz w:val="20"/>
                <w:szCs w:val="20"/>
              </w:rPr>
              <w:t>Prava kadulja (dijalekt: kuš) je grm visok 60 centimetara sa dlakavim mesnatim listovima. Nekad su monasi nosili tu biljku iz Sredozemlja preko Alpa do srednje </w:t>
            </w:r>
            <w:r w:rsidRPr="00AE2292">
              <w:rPr>
                <w:rFonts w:ascii="Arial" w:eastAsia="Times New Roman" w:hAnsi="Arial" w:cs="Arial"/>
                <w:color w:val="009900"/>
                <w:sz w:val="20"/>
                <w:szCs w:val="20"/>
                <w:u w:val="single"/>
                <w:bdr w:val="single" w:sz="6" w:space="0" w:color="auto" w:frame="1"/>
              </w:rPr>
              <w:t>Europe</w:t>
            </w:r>
            <w:r w:rsidRPr="00AE2292">
              <w:rPr>
                <w:rFonts w:ascii="Arial" w:eastAsia="Times New Roman" w:hAnsi="Arial" w:cs="Arial"/>
                <w:sz w:val="20"/>
                <w:szCs w:val="20"/>
              </w:rPr>
              <w:t>. Ali ovdje, na Jadranu, joj je dom.</w:t>
            </w:r>
          </w:p>
        </w:tc>
        <w:tc>
          <w:tcPr>
            <w:tcW w:w="75" w:type="pct"/>
            <w:vAlign w:val="center"/>
            <w:hideMark/>
          </w:tcPr>
          <w:p w:rsidR="00AE2292" w:rsidRPr="00AE2292" w:rsidRDefault="00AE2292" w:rsidP="00AE2292">
            <w:pPr>
              <w:spacing w:after="0" w:line="240" w:lineRule="auto"/>
              <w:rPr>
                <w:rFonts w:ascii="Times New Roman" w:eastAsia="Times New Roman" w:hAnsi="Times New Roman" w:cs="Times New Roman"/>
                <w:sz w:val="24"/>
                <w:szCs w:val="24"/>
              </w:rPr>
            </w:pPr>
          </w:p>
        </w:tc>
        <w:tc>
          <w:tcPr>
            <w:tcW w:w="1565" w:type="pct"/>
            <w:vAlign w:val="center"/>
            <w:hideMark/>
          </w:tcPr>
          <w:p w:rsidR="00AE2292" w:rsidRPr="00AE2292" w:rsidRDefault="00AE2292" w:rsidP="00AE2292">
            <w:pPr>
              <w:spacing w:after="0" w:line="240" w:lineRule="auto"/>
              <w:rPr>
                <w:rFonts w:ascii="Times New Roman" w:eastAsia="Times New Roman" w:hAnsi="Times New Roman" w:cs="Times New Roman"/>
                <w:sz w:val="24"/>
                <w:szCs w:val="24"/>
              </w:rPr>
            </w:pPr>
            <w:r>
              <w:rPr>
                <w:rFonts w:ascii="Georgia" w:eastAsia="Times New Roman" w:hAnsi="Georgia" w:cs="Times New Roman"/>
                <w:noProof/>
                <w:sz w:val="20"/>
                <w:szCs w:val="20"/>
              </w:rPr>
              <w:drawing>
                <wp:inline distT="0" distB="0" distL="0" distR="0" wp14:anchorId="076842DE" wp14:editId="45D9E683">
                  <wp:extent cx="952500" cy="952500"/>
                  <wp:effectExtent l="0" t="0" r="0" b="0"/>
                  <wp:docPr id="13" name="Picture 13" descr="http://www.hotel-balatura.hr/pics/kadulj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http://www.hotel-balatura.hr/pics/kadulja.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tc>
      </w:tr>
      <w:tr w:rsidR="00AE2292" w:rsidRPr="00AE2292" w:rsidTr="00AE2292">
        <w:trPr>
          <w:trHeight w:val="600"/>
          <w:tblCellSpacing w:w="0" w:type="dxa"/>
        </w:trPr>
        <w:tc>
          <w:tcPr>
            <w:tcW w:w="0" w:type="auto"/>
            <w:gridSpan w:val="3"/>
            <w:vAlign w:val="center"/>
            <w:hideMark/>
          </w:tcPr>
          <w:tbl>
            <w:tblPr>
              <w:tblW w:w="10500" w:type="dxa"/>
              <w:tblCellSpacing w:w="0" w:type="dxa"/>
              <w:tblCellMar>
                <w:top w:w="15" w:type="dxa"/>
                <w:left w:w="15" w:type="dxa"/>
                <w:bottom w:w="15" w:type="dxa"/>
                <w:right w:w="15" w:type="dxa"/>
              </w:tblCellMar>
              <w:tblLook w:val="04A0" w:firstRow="1" w:lastRow="0" w:firstColumn="1" w:lastColumn="0" w:noHBand="0" w:noVBand="1"/>
            </w:tblPr>
            <w:tblGrid>
              <w:gridCol w:w="10500"/>
            </w:tblGrid>
            <w:tr w:rsidR="00AE2292" w:rsidRPr="00AE2292">
              <w:trPr>
                <w:tblCellSpacing w:w="0" w:type="dxa"/>
              </w:trPr>
              <w:tc>
                <w:tcPr>
                  <w:tcW w:w="0" w:type="auto"/>
                  <w:vAlign w:val="center"/>
                  <w:hideMark/>
                </w:tcPr>
                <w:p w:rsidR="00AE2292" w:rsidRPr="00AE2292" w:rsidRDefault="00AE2292" w:rsidP="00AE2292">
                  <w:pPr>
                    <w:spacing w:beforeAutospacing="1" w:after="0" w:afterAutospacing="1" w:line="240" w:lineRule="auto"/>
                    <w:rPr>
                      <w:rFonts w:ascii="Times New Roman" w:eastAsia="Times New Roman" w:hAnsi="Times New Roman" w:cs="Times New Roman"/>
                      <w:sz w:val="24"/>
                      <w:szCs w:val="24"/>
                    </w:rPr>
                  </w:pPr>
                  <w:r w:rsidRPr="00AE2292">
                    <w:rPr>
                      <w:rFonts w:ascii="Arial" w:eastAsia="Times New Roman" w:hAnsi="Arial" w:cs="Arial"/>
                      <w:sz w:val="20"/>
                      <w:szCs w:val="20"/>
                    </w:rPr>
                    <w:t>Kad odete u šetnju brdima Vinodola, vidjet ćete kako kadulja obrubljuje puteve i vrhove brda. Kuš </w:t>
                  </w:r>
                  <w:r w:rsidRPr="00AE2292">
                    <w:rPr>
                      <w:rFonts w:ascii="Arial" w:eastAsia="Times New Roman" w:hAnsi="Arial" w:cs="Arial"/>
                      <w:color w:val="009900"/>
                      <w:sz w:val="20"/>
                      <w:szCs w:val="20"/>
                      <w:u w:val="single"/>
                      <w:bdr w:val="single" w:sz="6" w:space="0" w:color="auto" w:frame="1"/>
                    </w:rPr>
                    <w:t>se</w:t>
                  </w:r>
                  <w:r w:rsidRPr="00AE2292">
                    <w:rPr>
                      <w:rFonts w:ascii="Arial" w:eastAsia="Times New Roman" w:hAnsi="Arial" w:cs="Arial"/>
                      <w:sz w:val="20"/>
                      <w:szCs w:val="20"/>
                    </w:rPr>
                    <w:t> koristi kao začin u kuhinji ali je i poznat u ljekarstvu, na primjer kao čaj protiv grlobolje ili protiv znojenja. Druge vrste kadulje (</w:t>
                  </w:r>
                  <w:r w:rsidRPr="00AE2292">
                    <w:rPr>
                      <w:rFonts w:ascii="Arial" w:eastAsia="Times New Roman" w:hAnsi="Arial" w:cs="Arial"/>
                      <w:color w:val="009900"/>
                      <w:sz w:val="20"/>
                      <w:szCs w:val="20"/>
                      <w:u w:val="single"/>
                      <w:bdr w:val="single" w:sz="6" w:space="0" w:color="auto" w:frame="1"/>
                    </w:rPr>
                    <w:t xml:space="preserve">Salvia </w:t>
                  </w:r>
                  <w:r w:rsidRPr="00AE2292">
                    <w:rPr>
                      <w:rFonts w:ascii="Arial" w:eastAsia="Times New Roman" w:hAnsi="Arial" w:cs="Arial"/>
                      <w:color w:val="009900"/>
                      <w:sz w:val="20"/>
                      <w:szCs w:val="20"/>
                      <w:u w:val="single"/>
                      <w:bdr w:val="single" w:sz="6" w:space="0" w:color="auto" w:frame="1"/>
                    </w:rPr>
                    <w:lastRenderedPageBreak/>
                    <w:t>divinorum</w:t>
                  </w:r>
                  <w:r w:rsidRPr="00AE2292">
                    <w:rPr>
                      <w:rFonts w:ascii="Arial" w:eastAsia="Times New Roman" w:hAnsi="Arial" w:cs="Arial"/>
                      <w:sz w:val="20"/>
                      <w:szCs w:val="20"/>
                    </w:rPr>
                    <w:t>) imaju halucinogena svojstva, miris dima ima nalik na marihuanu.</w:t>
                  </w:r>
                </w:p>
                <w:p w:rsidR="00AE2292" w:rsidRPr="00AE2292" w:rsidRDefault="00AE2292" w:rsidP="00AE2292">
                  <w:pPr>
                    <w:spacing w:before="100" w:beforeAutospacing="1" w:after="100" w:afterAutospacing="1" w:line="240" w:lineRule="auto"/>
                    <w:rPr>
                      <w:rFonts w:ascii="Times New Roman" w:eastAsia="Times New Roman" w:hAnsi="Times New Roman" w:cs="Times New Roman"/>
                      <w:sz w:val="24"/>
                      <w:szCs w:val="24"/>
                    </w:rPr>
                  </w:pPr>
                  <w:r w:rsidRPr="00AE2292">
                    <w:rPr>
                      <w:rFonts w:ascii="Arial" w:eastAsia="Times New Roman" w:hAnsi="Arial" w:cs="Arial"/>
                      <w:b/>
                      <w:bCs/>
                      <w:sz w:val="20"/>
                      <w:szCs w:val="20"/>
                    </w:rPr>
                    <w:t>U sobi "Kuš"</w:t>
                  </w:r>
                  <w:r w:rsidRPr="00AE2292">
                    <w:rPr>
                      <w:rFonts w:ascii="Arial" w:eastAsia="Times New Roman" w:hAnsi="Arial" w:cs="Arial"/>
                      <w:sz w:val="20"/>
                      <w:szCs w:val="20"/>
                    </w:rPr>
                    <w:t> naći ćete jednostavnu ljepotu domaćeg planinskog krajolika, što je posebna mješavina "kuša i krša". Nalazi se u izdvojenoj kućici (u zračnoj visini drugog kata) i nudi cijele godine ugodni mir osamljenog vinodolskog vrha.</w:t>
                  </w:r>
                </w:p>
              </w:tc>
            </w:tr>
          </w:tbl>
          <w:p w:rsidR="00AE2292" w:rsidRPr="00AE2292" w:rsidRDefault="00AE2292" w:rsidP="00AE2292">
            <w:pPr>
              <w:spacing w:after="0" w:line="240" w:lineRule="auto"/>
              <w:rPr>
                <w:rFonts w:ascii="Times New Roman" w:eastAsia="Times New Roman" w:hAnsi="Times New Roman" w:cs="Times New Roman"/>
                <w:sz w:val="24"/>
                <w:szCs w:val="24"/>
              </w:rPr>
            </w:pPr>
          </w:p>
        </w:tc>
      </w:tr>
    </w:tbl>
    <w:p w:rsidR="00AE2292" w:rsidRDefault="00AE2292" w:rsidP="00AE2292">
      <w:pPr>
        <w:spacing w:after="0"/>
      </w:pPr>
    </w:p>
    <w:p w:rsidR="00AE2292" w:rsidRDefault="00AE2292" w:rsidP="00AE2292">
      <w:pPr>
        <w:spacing w:after="0"/>
      </w:pPr>
    </w:p>
    <w:p w:rsidR="00AE2292" w:rsidRPr="00AE2292" w:rsidRDefault="00AE2292" w:rsidP="00AE2292">
      <w:pPr>
        <w:spacing w:after="0"/>
      </w:pPr>
    </w:p>
    <w:tbl>
      <w:tblPr>
        <w:tblW w:w="11400" w:type="dxa"/>
        <w:tblCellSpacing w:w="0" w:type="dxa"/>
        <w:tblBorders>
          <w:top w:val="outset" w:sz="6" w:space="0" w:color="auto"/>
          <w:left w:val="outset" w:sz="6" w:space="0" w:color="auto"/>
          <w:bottom w:val="outset" w:sz="6" w:space="0" w:color="auto"/>
          <w:right w:val="outset"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009"/>
        <w:gridCol w:w="2317"/>
        <w:gridCol w:w="2224"/>
        <w:gridCol w:w="2070"/>
        <w:gridCol w:w="2780"/>
      </w:tblGrid>
      <w:tr w:rsidR="00AE2292" w:rsidRPr="00AE2292" w:rsidTr="00AE2292">
        <w:trPr>
          <w:tblCellSpacing w:w="0" w:type="dxa"/>
        </w:trPr>
        <w:tc>
          <w:tcPr>
            <w:tcW w:w="1950"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AE2292" w:rsidRPr="00AE2292" w:rsidRDefault="00AE2292" w:rsidP="00AE2292">
            <w:pPr>
              <w:spacing w:before="100" w:beforeAutospacing="1" w:after="100" w:afterAutospacing="1" w:line="240" w:lineRule="auto"/>
              <w:rPr>
                <w:rFonts w:ascii="Times New Roman" w:eastAsia="Times New Roman" w:hAnsi="Times New Roman" w:cs="Times New Roman"/>
                <w:sz w:val="24"/>
                <w:szCs w:val="24"/>
              </w:rPr>
            </w:pPr>
            <w:r w:rsidRPr="00AE2292">
              <w:rPr>
                <w:rFonts w:ascii="Times New Roman" w:eastAsia="Times New Roman" w:hAnsi="Times New Roman" w:cs="Times New Roman"/>
                <w:sz w:val="24"/>
                <w:szCs w:val="24"/>
              </w:rPr>
              <w:t> </w:t>
            </w:r>
          </w:p>
          <w:p w:rsidR="00AE2292" w:rsidRPr="00AE2292" w:rsidRDefault="00AE2292" w:rsidP="00AE2292">
            <w:pPr>
              <w:spacing w:before="100" w:beforeAutospacing="1" w:after="100" w:afterAutospacing="1" w:line="240" w:lineRule="auto"/>
              <w:jc w:val="center"/>
              <w:rPr>
                <w:rFonts w:ascii="Times New Roman" w:eastAsia="Times New Roman" w:hAnsi="Times New Roman" w:cs="Times New Roman"/>
                <w:sz w:val="24"/>
                <w:szCs w:val="24"/>
              </w:rPr>
            </w:pPr>
            <w:r w:rsidRPr="00AE2292">
              <w:rPr>
                <w:rFonts w:ascii="Times New Roman" w:eastAsia="Times New Roman" w:hAnsi="Times New Roman" w:cs="Times New Roman"/>
                <w:sz w:val="24"/>
                <w:szCs w:val="24"/>
              </w:rPr>
              <w:t> </w:t>
            </w:r>
          </w:p>
        </w:tc>
        <w:tc>
          <w:tcPr>
            <w:tcW w:w="2250"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AE2292" w:rsidRPr="00AE2292" w:rsidRDefault="00AE2292" w:rsidP="00AE2292">
            <w:pPr>
              <w:spacing w:after="0" w:line="240" w:lineRule="auto"/>
              <w:rPr>
                <w:rFonts w:ascii="Times New Roman" w:eastAsia="Times New Roman" w:hAnsi="Times New Roman" w:cs="Times New Roman"/>
                <w:sz w:val="24"/>
                <w:szCs w:val="24"/>
              </w:rPr>
            </w:pPr>
          </w:p>
        </w:tc>
        <w:tc>
          <w:tcPr>
            <w:tcW w:w="2160"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AE2292" w:rsidRPr="00AE2292" w:rsidRDefault="00AE2292" w:rsidP="00AE2292">
            <w:pPr>
              <w:spacing w:before="100" w:beforeAutospacing="1" w:after="100" w:afterAutospacing="1" w:line="240" w:lineRule="auto"/>
              <w:jc w:val="center"/>
              <w:rPr>
                <w:rFonts w:ascii="Times New Roman" w:eastAsia="Times New Roman" w:hAnsi="Times New Roman" w:cs="Times New Roman"/>
                <w:sz w:val="24"/>
                <w:szCs w:val="24"/>
              </w:rPr>
            </w:pPr>
            <w:r w:rsidRPr="00AE2292">
              <w:rPr>
                <w:rFonts w:ascii="Arial" w:eastAsia="Times New Roman" w:hAnsi="Arial" w:cs="Arial"/>
                <w:b/>
                <w:bCs/>
                <w:sz w:val="20"/>
                <w:szCs w:val="20"/>
              </w:rPr>
              <w:t>Cijene &amp; oprema</w:t>
            </w:r>
          </w:p>
          <w:p w:rsidR="00AE2292" w:rsidRPr="00AE2292" w:rsidRDefault="00AE2292" w:rsidP="00AE2292">
            <w:pPr>
              <w:spacing w:before="100" w:beforeAutospacing="1" w:after="100" w:afterAutospacing="1" w:line="240" w:lineRule="auto"/>
              <w:jc w:val="center"/>
              <w:rPr>
                <w:rFonts w:ascii="Times New Roman" w:eastAsia="Times New Roman" w:hAnsi="Times New Roman" w:cs="Times New Roman"/>
                <w:sz w:val="24"/>
                <w:szCs w:val="24"/>
              </w:rPr>
            </w:pPr>
            <w:r w:rsidRPr="00AE2292">
              <w:rPr>
                <w:rFonts w:ascii="Arial" w:eastAsia="Times New Roman" w:hAnsi="Arial" w:cs="Arial"/>
                <w:b/>
                <w:bCs/>
                <w:sz w:val="20"/>
                <w:szCs w:val="20"/>
              </w:rPr>
              <w:t>(boravna taksa nije u cijeni</w:t>
            </w:r>
          </w:p>
        </w:tc>
        <w:tc>
          <w:tcPr>
            <w:tcW w:w="2010"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AE2292" w:rsidRPr="00AE2292" w:rsidRDefault="00AE2292" w:rsidP="00AE2292">
            <w:pPr>
              <w:spacing w:after="0" w:line="240" w:lineRule="auto"/>
              <w:rPr>
                <w:rFonts w:ascii="Times New Roman" w:eastAsia="Times New Roman" w:hAnsi="Times New Roman" w:cs="Times New Roman"/>
                <w:sz w:val="24"/>
                <w:szCs w:val="24"/>
              </w:rPr>
            </w:pPr>
          </w:p>
        </w:tc>
        <w:tc>
          <w:tcPr>
            <w:tcW w:w="2700"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AE2292" w:rsidRPr="00AE2292" w:rsidRDefault="00AE2292" w:rsidP="00AE2292">
            <w:pPr>
              <w:spacing w:after="0" w:line="240" w:lineRule="auto"/>
              <w:rPr>
                <w:rFonts w:ascii="Times New Roman" w:eastAsia="Times New Roman" w:hAnsi="Times New Roman" w:cs="Times New Roman"/>
                <w:sz w:val="24"/>
                <w:szCs w:val="24"/>
              </w:rPr>
            </w:pPr>
          </w:p>
        </w:tc>
      </w:tr>
      <w:tr w:rsidR="00AE2292" w:rsidRPr="00AE2292" w:rsidTr="00AE2292">
        <w:trPr>
          <w:tblCellSpacing w:w="0" w:type="dxa"/>
        </w:trPr>
        <w:tc>
          <w:tcPr>
            <w:tcW w:w="1950"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AE2292" w:rsidRPr="00AE2292" w:rsidRDefault="00AE2292" w:rsidP="00AE2292">
            <w:pPr>
              <w:spacing w:after="0" w:line="240" w:lineRule="auto"/>
              <w:jc w:val="center"/>
              <w:rPr>
                <w:rFonts w:ascii="Times New Roman" w:eastAsia="Times New Roman" w:hAnsi="Times New Roman" w:cs="Times New Roman"/>
                <w:sz w:val="24"/>
                <w:szCs w:val="24"/>
              </w:rPr>
            </w:pPr>
            <w:r w:rsidRPr="00AE2292">
              <w:rPr>
                <w:rFonts w:ascii="Arial" w:eastAsia="Times New Roman" w:hAnsi="Arial" w:cs="Arial"/>
                <w:b/>
                <w:bCs/>
                <w:sz w:val="20"/>
                <w:szCs w:val="20"/>
              </w:rPr>
              <w:t>Soba</w:t>
            </w:r>
          </w:p>
        </w:tc>
        <w:tc>
          <w:tcPr>
            <w:tcW w:w="2250"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AE2292" w:rsidRPr="00AE2292" w:rsidRDefault="00AE2292" w:rsidP="00AE2292">
            <w:pPr>
              <w:spacing w:before="100" w:beforeAutospacing="1" w:after="100" w:afterAutospacing="1" w:line="240" w:lineRule="auto"/>
              <w:jc w:val="center"/>
              <w:rPr>
                <w:rFonts w:ascii="Times New Roman" w:eastAsia="Times New Roman" w:hAnsi="Times New Roman" w:cs="Times New Roman"/>
                <w:sz w:val="24"/>
                <w:szCs w:val="24"/>
              </w:rPr>
            </w:pPr>
            <w:r w:rsidRPr="00AE2292">
              <w:rPr>
                <w:rFonts w:ascii="Arial" w:eastAsia="Times New Roman" w:hAnsi="Arial" w:cs="Arial"/>
                <w:b/>
                <w:bCs/>
                <w:sz w:val="20"/>
                <w:szCs w:val="20"/>
              </w:rPr>
              <w:t>Cijene za sobe (2 osobe) s doruckom:</w:t>
            </w:r>
          </w:p>
          <w:p w:rsidR="00AE2292" w:rsidRPr="00AE2292" w:rsidRDefault="00AE2292" w:rsidP="00AE2292">
            <w:pPr>
              <w:spacing w:after="0" w:line="240" w:lineRule="auto"/>
              <w:jc w:val="center"/>
              <w:rPr>
                <w:rFonts w:ascii="Times New Roman" w:eastAsia="Times New Roman" w:hAnsi="Times New Roman" w:cs="Times New Roman"/>
                <w:sz w:val="24"/>
                <w:szCs w:val="24"/>
              </w:rPr>
            </w:pPr>
            <w:r w:rsidRPr="00AE2292">
              <w:rPr>
                <w:rFonts w:ascii="Arial" w:eastAsia="Times New Roman" w:hAnsi="Arial" w:cs="Arial"/>
                <w:b/>
                <w:bCs/>
                <w:sz w:val="20"/>
                <w:szCs w:val="20"/>
              </w:rPr>
              <w:t>: 1.4 - 30.6 und 1.9. - 31.10.</w:t>
            </w:r>
          </w:p>
        </w:tc>
        <w:tc>
          <w:tcPr>
            <w:tcW w:w="2160"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AE2292" w:rsidRPr="00AE2292" w:rsidRDefault="00AE2292" w:rsidP="00AE2292">
            <w:pPr>
              <w:spacing w:before="100" w:beforeAutospacing="1" w:after="100" w:afterAutospacing="1" w:line="240" w:lineRule="auto"/>
              <w:jc w:val="center"/>
              <w:rPr>
                <w:rFonts w:ascii="Times New Roman" w:eastAsia="Times New Roman" w:hAnsi="Times New Roman" w:cs="Times New Roman"/>
                <w:sz w:val="24"/>
                <w:szCs w:val="24"/>
              </w:rPr>
            </w:pPr>
            <w:r w:rsidRPr="00AE2292">
              <w:rPr>
                <w:rFonts w:ascii="Arial" w:eastAsia="Times New Roman" w:hAnsi="Arial" w:cs="Arial"/>
                <w:b/>
                <w:bCs/>
                <w:sz w:val="20"/>
                <w:szCs w:val="20"/>
              </w:rPr>
              <w:t>Cijene za sobe (2 osobe) s doruckom:</w:t>
            </w:r>
          </w:p>
          <w:p w:rsidR="00AE2292" w:rsidRPr="00AE2292" w:rsidRDefault="00AE2292" w:rsidP="00AE2292">
            <w:pPr>
              <w:spacing w:after="0" w:line="240" w:lineRule="auto"/>
              <w:jc w:val="center"/>
              <w:rPr>
                <w:rFonts w:ascii="Times New Roman" w:eastAsia="Times New Roman" w:hAnsi="Times New Roman" w:cs="Times New Roman"/>
                <w:sz w:val="24"/>
                <w:szCs w:val="24"/>
              </w:rPr>
            </w:pPr>
            <w:r w:rsidRPr="00AE2292">
              <w:rPr>
                <w:rFonts w:ascii="Arial" w:eastAsia="Times New Roman" w:hAnsi="Arial" w:cs="Arial"/>
                <w:b/>
                <w:bCs/>
                <w:sz w:val="20"/>
                <w:szCs w:val="20"/>
              </w:rPr>
              <w:t>: 1.7.-30.8.</w:t>
            </w:r>
          </w:p>
        </w:tc>
        <w:tc>
          <w:tcPr>
            <w:tcW w:w="2010"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AE2292" w:rsidRPr="00AE2292" w:rsidRDefault="00AE2292" w:rsidP="00AE2292">
            <w:pPr>
              <w:spacing w:before="100" w:beforeAutospacing="1" w:after="100" w:afterAutospacing="1" w:line="240" w:lineRule="auto"/>
              <w:jc w:val="center"/>
              <w:rPr>
                <w:rFonts w:ascii="Times New Roman" w:eastAsia="Times New Roman" w:hAnsi="Times New Roman" w:cs="Times New Roman"/>
                <w:sz w:val="24"/>
                <w:szCs w:val="24"/>
              </w:rPr>
            </w:pPr>
            <w:r w:rsidRPr="00AE2292">
              <w:rPr>
                <w:rFonts w:ascii="Arial" w:eastAsia="Times New Roman" w:hAnsi="Arial" w:cs="Arial"/>
                <w:b/>
                <w:bCs/>
                <w:sz w:val="20"/>
                <w:szCs w:val="20"/>
              </w:rPr>
              <w:t>Cijene za sobe (2 osobe) s doruckom:</w:t>
            </w:r>
          </w:p>
          <w:p w:rsidR="00AE2292" w:rsidRPr="00AE2292" w:rsidRDefault="00AE2292" w:rsidP="00AE2292">
            <w:pPr>
              <w:spacing w:after="0" w:line="240" w:lineRule="auto"/>
              <w:jc w:val="center"/>
              <w:rPr>
                <w:rFonts w:ascii="Times New Roman" w:eastAsia="Times New Roman" w:hAnsi="Times New Roman" w:cs="Times New Roman"/>
                <w:sz w:val="24"/>
                <w:szCs w:val="24"/>
              </w:rPr>
            </w:pPr>
            <w:r w:rsidRPr="00AE2292">
              <w:rPr>
                <w:rFonts w:ascii="Arial" w:eastAsia="Times New Roman" w:hAnsi="Arial" w:cs="Arial"/>
                <w:b/>
                <w:bCs/>
                <w:sz w:val="20"/>
                <w:szCs w:val="20"/>
              </w:rPr>
              <w:t>: 1.11. - 31.3.</w:t>
            </w:r>
          </w:p>
        </w:tc>
        <w:tc>
          <w:tcPr>
            <w:tcW w:w="2700"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AE2292" w:rsidRPr="00AE2292" w:rsidRDefault="00AE2292" w:rsidP="00AE2292">
            <w:pPr>
              <w:spacing w:after="0" w:line="240" w:lineRule="auto"/>
              <w:jc w:val="center"/>
              <w:rPr>
                <w:rFonts w:ascii="Times New Roman" w:eastAsia="Times New Roman" w:hAnsi="Times New Roman" w:cs="Times New Roman"/>
                <w:sz w:val="24"/>
                <w:szCs w:val="24"/>
              </w:rPr>
            </w:pPr>
            <w:r w:rsidRPr="00AE2292">
              <w:rPr>
                <w:rFonts w:ascii="Arial" w:eastAsia="Times New Roman" w:hAnsi="Arial" w:cs="Arial"/>
                <w:b/>
                <w:bCs/>
                <w:sz w:val="20"/>
                <w:szCs w:val="20"/>
              </w:rPr>
              <w:t>Sve sobe imaju: Internet, Sat-TV, Telefon, VOIP, podno grijanje</w:t>
            </w:r>
          </w:p>
        </w:tc>
      </w:tr>
      <w:tr w:rsidR="00AE2292" w:rsidRPr="00AE2292" w:rsidTr="00AE2292">
        <w:trPr>
          <w:tblCellSpacing w:w="0" w:type="dxa"/>
        </w:trPr>
        <w:tc>
          <w:tcPr>
            <w:tcW w:w="1950"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AE2292" w:rsidRPr="00AE2292" w:rsidRDefault="00AE2292" w:rsidP="00AE2292">
            <w:pPr>
              <w:spacing w:before="100" w:beforeAutospacing="1" w:after="100" w:afterAutospacing="1" w:line="240" w:lineRule="auto"/>
              <w:jc w:val="center"/>
              <w:rPr>
                <w:rFonts w:ascii="Times New Roman" w:eastAsia="Times New Roman" w:hAnsi="Times New Roman" w:cs="Times New Roman"/>
                <w:sz w:val="24"/>
                <w:szCs w:val="24"/>
              </w:rPr>
            </w:pPr>
            <w:r w:rsidRPr="00AE2292">
              <w:rPr>
                <w:rFonts w:ascii="Arial" w:eastAsia="Times New Roman" w:hAnsi="Arial" w:cs="Arial"/>
                <w:b/>
                <w:bCs/>
                <w:sz w:val="20"/>
                <w:szCs w:val="20"/>
              </w:rPr>
              <w:t>Limun, lemon, Zitrone</w:t>
            </w:r>
          </w:p>
          <w:p w:rsidR="00AE2292" w:rsidRPr="00AE2292" w:rsidRDefault="00AE2292" w:rsidP="00AE2292">
            <w:pPr>
              <w:spacing w:before="100" w:beforeAutospacing="1" w:after="100" w:afterAutospacing="1" w:line="240" w:lineRule="auto"/>
              <w:jc w:val="center"/>
              <w:rPr>
                <w:rFonts w:ascii="Times New Roman" w:eastAsia="Times New Roman" w:hAnsi="Times New Roman" w:cs="Times New Roman"/>
                <w:sz w:val="24"/>
                <w:szCs w:val="24"/>
              </w:rPr>
            </w:pPr>
            <w:r w:rsidRPr="00AE2292">
              <w:rPr>
                <w:rFonts w:ascii="Times New Roman" w:eastAsia="Times New Roman" w:hAnsi="Times New Roman" w:cs="Times New Roman"/>
                <w:sz w:val="24"/>
                <w:szCs w:val="24"/>
              </w:rPr>
              <w:t> </w:t>
            </w:r>
          </w:p>
        </w:tc>
        <w:tc>
          <w:tcPr>
            <w:tcW w:w="2250"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AE2292" w:rsidRPr="00AE2292" w:rsidRDefault="00AE2292" w:rsidP="00AE2292">
            <w:pPr>
              <w:spacing w:after="0" w:line="240" w:lineRule="auto"/>
              <w:jc w:val="center"/>
              <w:rPr>
                <w:rFonts w:ascii="Times New Roman" w:eastAsia="Times New Roman" w:hAnsi="Times New Roman" w:cs="Times New Roman"/>
                <w:sz w:val="24"/>
                <w:szCs w:val="24"/>
              </w:rPr>
            </w:pPr>
            <w:r w:rsidRPr="00AE2292">
              <w:rPr>
                <w:rFonts w:ascii="Arial" w:eastAsia="Times New Roman" w:hAnsi="Arial" w:cs="Arial"/>
                <w:b/>
                <w:bCs/>
                <w:sz w:val="20"/>
                <w:szCs w:val="20"/>
              </w:rPr>
              <w:t>100,00 €</w:t>
            </w:r>
          </w:p>
        </w:tc>
        <w:tc>
          <w:tcPr>
            <w:tcW w:w="2160"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AE2292" w:rsidRPr="00AE2292" w:rsidRDefault="00AE2292" w:rsidP="00AE2292">
            <w:pPr>
              <w:spacing w:after="0" w:line="240" w:lineRule="auto"/>
              <w:jc w:val="center"/>
              <w:rPr>
                <w:rFonts w:ascii="Times New Roman" w:eastAsia="Times New Roman" w:hAnsi="Times New Roman" w:cs="Times New Roman"/>
                <w:sz w:val="24"/>
                <w:szCs w:val="24"/>
              </w:rPr>
            </w:pPr>
            <w:r w:rsidRPr="00AE2292">
              <w:rPr>
                <w:rFonts w:ascii="Arial" w:eastAsia="Times New Roman" w:hAnsi="Arial" w:cs="Arial"/>
                <w:b/>
                <w:bCs/>
                <w:sz w:val="20"/>
                <w:szCs w:val="20"/>
              </w:rPr>
              <w:t>120,00 €</w:t>
            </w:r>
          </w:p>
        </w:tc>
        <w:tc>
          <w:tcPr>
            <w:tcW w:w="2010"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AE2292" w:rsidRPr="00AE2292" w:rsidRDefault="00AE2292" w:rsidP="00AE2292">
            <w:pPr>
              <w:spacing w:after="0" w:line="240" w:lineRule="auto"/>
              <w:jc w:val="center"/>
              <w:rPr>
                <w:rFonts w:ascii="Times New Roman" w:eastAsia="Times New Roman" w:hAnsi="Times New Roman" w:cs="Times New Roman"/>
                <w:sz w:val="24"/>
                <w:szCs w:val="24"/>
              </w:rPr>
            </w:pPr>
            <w:r w:rsidRPr="00AE2292">
              <w:rPr>
                <w:rFonts w:ascii="Arial" w:eastAsia="Times New Roman" w:hAnsi="Arial" w:cs="Arial"/>
                <w:b/>
                <w:bCs/>
                <w:sz w:val="20"/>
                <w:szCs w:val="20"/>
              </w:rPr>
              <w:t>70,00 €</w:t>
            </w:r>
          </w:p>
        </w:tc>
        <w:tc>
          <w:tcPr>
            <w:tcW w:w="2700"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AE2292" w:rsidRPr="00AE2292" w:rsidRDefault="00AE2292" w:rsidP="00AE2292">
            <w:pPr>
              <w:spacing w:after="0" w:line="240" w:lineRule="auto"/>
              <w:rPr>
                <w:rFonts w:ascii="Times New Roman" w:eastAsia="Times New Roman" w:hAnsi="Times New Roman" w:cs="Times New Roman"/>
                <w:sz w:val="24"/>
                <w:szCs w:val="24"/>
              </w:rPr>
            </w:pPr>
          </w:p>
        </w:tc>
      </w:tr>
      <w:tr w:rsidR="00AE2292" w:rsidRPr="00AE2292" w:rsidTr="00AE2292">
        <w:trPr>
          <w:tblCellSpacing w:w="0" w:type="dxa"/>
        </w:trPr>
        <w:tc>
          <w:tcPr>
            <w:tcW w:w="1950"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AE2292" w:rsidRPr="00AE2292" w:rsidRDefault="00AE2292" w:rsidP="00AE2292">
            <w:pPr>
              <w:spacing w:after="0" w:line="240" w:lineRule="auto"/>
              <w:jc w:val="center"/>
              <w:rPr>
                <w:rFonts w:ascii="Times New Roman" w:eastAsia="Times New Roman" w:hAnsi="Times New Roman" w:cs="Times New Roman"/>
                <w:sz w:val="24"/>
                <w:szCs w:val="24"/>
              </w:rPr>
            </w:pPr>
            <w:r w:rsidRPr="00AE2292">
              <w:rPr>
                <w:rFonts w:ascii="Arial" w:eastAsia="Times New Roman" w:hAnsi="Arial" w:cs="Arial"/>
                <w:b/>
                <w:bCs/>
                <w:sz w:val="20"/>
                <w:szCs w:val="20"/>
              </w:rPr>
              <w:t>Fijolica, violet, Veilchen</w:t>
            </w:r>
          </w:p>
        </w:tc>
        <w:tc>
          <w:tcPr>
            <w:tcW w:w="2250"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AE2292" w:rsidRPr="00AE2292" w:rsidRDefault="00AE2292" w:rsidP="00AE2292">
            <w:pPr>
              <w:spacing w:after="0" w:line="240" w:lineRule="auto"/>
              <w:jc w:val="center"/>
              <w:rPr>
                <w:rFonts w:ascii="Times New Roman" w:eastAsia="Times New Roman" w:hAnsi="Times New Roman" w:cs="Times New Roman"/>
                <w:sz w:val="24"/>
                <w:szCs w:val="24"/>
              </w:rPr>
            </w:pPr>
            <w:r w:rsidRPr="00AE2292">
              <w:rPr>
                <w:rFonts w:ascii="Arial" w:eastAsia="Times New Roman" w:hAnsi="Arial" w:cs="Arial"/>
                <w:b/>
                <w:bCs/>
                <w:sz w:val="20"/>
                <w:szCs w:val="20"/>
              </w:rPr>
              <w:t>110,00 €</w:t>
            </w:r>
          </w:p>
        </w:tc>
        <w:tc>
          <w:tcPr>
            <w:tcW w:w="2160"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AE2292" w:rsidRPr="00AE2292" w:rsidRDefault="00AE2292" w:rsidP="00AE2292">
            <w:pPr>
              <w:spacing w:after="0" w:line="240" w:lineRule="auto"/>
              <w:jc w:val="center"/>
              <w:rPr>
                <w:rFonts w:ascii="Times New Roman" w:eastAsia="Times New Roman" w:hAnsi="Times New Roman" w:cs="Times New Roman"/>
                <w:sz w:val="24"/>
                <w:szCs w:val="24"/>
              </w:rPr>
            </w:pPr>
            <w:r w:rsidRPr="00AE2292">
              <w:rPr>
                <w:rFonts w:ascii="Arial" w:eastAsia="Times New Roman" w:hAnsi="Arial" w:cs="Arial"/>
                <w:b/>
                <w:bCs/>
                <w:sz w:val="20"/>
                <w:szCs w:val="20"/>
              </w:rPr>
              <w:t>130,00 €</w:t>
            </w:r>
          </w:p>
        </w:tc>
        <w:tc>
          <w:tcPr>
            <w:tcW w:w="2010"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AE2292" w:rsidRPr="00AE2292" w:rsidRDefault="00AE2292" w:rsidP="00AE2292">
            <w:pPr>
              <w:spacing w:after="0" w:line="240" w:lineRule="auto"/>
              <w:jc w:val="center"/>
              <w:rPr>
                <w:rFonts w:ascii="Times New Roman" w:eastAsia="Times New Roman" w:hAnsi="Times New Roman" w:cs="Times New Roman"/>
                <w:sz w:val="24"/>
                <w:szCs w:val="24"/>
              </w:rPr>
            </w:pPr>
            <w:r w:rsidRPr="00AE2292">
              <w:rPr>
                <w:rFonts w:ascii="Arial" w:eastAsia="Times New Roman" w:hAnsi="Arial" w:cs="Arial"/>
                <w:b/>
                <w:bCs/>
                <w:sz w:val="20"/>
                <w:szCs w:val="20"/>
              </w:rPr>
              <w:t>100,00 €</w:t>
            </w:r>
          </w:p>
        </w:tc>
        <w:tc>
          <w:tcPr>
            <w:tcW w:w="2700"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AE2292" w:rsidRPr="00AE2292" w:rsidRDefault="00AE2292" w:rsidP="00AE2292">
            <w:pPr>
              <w:spacing w:after="0" w:line="240" w:lineRule="auto"/>
              <w:rPr>
                <w:rFonts w:ascii="Times New Roman" w:eastAsia="Times New Roman" w:hAnsi="Times New Roman" w:cs="Times New Roman"/>
                <w:sz w:val="24"/>
                <w:szCs w:val="24"/>
              </w:rPr>
            </w:pPr>
          </w:p>
        </w:tc>
      </w:tr>
      <w:tr w:rsidR="00AE2292" w:rsidRPr="00AE2292" w:rsidTr="00AE2292">
        <w:trPr>
          <w:tblCellSpacing w:w="0" w:type="dxa"/>
        </w:trPr>
        <w:tc>
          <w:tcPr>
            <w:tcW w:w="1950"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AE2292" w:rsidRPr="00AE2292" w:rsidRDefault="00AE2292" w:rsidP="00AE2292">
            <w:pPr>
              <w:spacing w:after="0" w:line="240" w:lineRule="auto"/>
              <w:jc w:val="center"/>
              <w:rPr>
                <w:rFonts w:ascii="Times New Roman" w:eastAsia="Times New Roman" w:hAnsi="Times New Roman" w:cs="Times New Roman"/>
                <w:sz w:val="24"/>
                <w:szCs w:val="24"/>
              </w:rPr>
            </w:pPr>
            <w:r w:rsidRPr="00AE2292">
              <w:rPr>
                <w:rFonts w:ascii="Arial" w:eastAsia="Times New Roman" w:hAnsi="Arial" w:cs="Arial"/>
                <w:b/>
                <w:bCs/>
                <w:sz w:val="20"/>
                <w:szCs w:val="20"/>
              </w:rPr>
              <w:t>Maslina, olive, Olive</w:t>
            </w:r>
          </w:p>
        </w:tc>
        <w:tc>
          <w:tcPr>
            <w:tcW w:w="2250"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AE2292" w:rsidRPr="00AE2292" w:rsidRDefault="00AE2292" w:rsidP="00AE2292">
            <w:pPr>
              <w:spacing w:after="0" w:line="240" w:lineRule="auto"/>
              <w:jc w:val="center"/>
              <w:rPr>
                <w:rFonts w:ascii="Times New Roman" w:eastAsia="Times New Roman" w:hAnsi="Times New Roman" w:cs="Times New Roman"/>
                <w:sz w:val="24"/>
                <w:szCs w:val="24"/>
              </w:rPr>
            </w:pPr>
            <w:r w:rsidRPr="00AE2292">
              <w:rPr>
                <w:rFonts w:ascii="Arial" w:eastAsia="Times New Roman" w:hAnsi="Arial" w:cs="Arial"/>
                <w:b/>
                <w:bCs/>
                <w:sz w:val="20"/>
                <w:szCs w:val="20"/>
              </w:rPr>
              <w:t>100,00 €</w:t>
            </w:r>
          </w:p>
        </w:tc>
        <w:tc>
          <w:tcPr>
            <w:tcW w:w="2160"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AE2292" w:rsidRPr="00AE2292" w:rsidRDefault="00AE2292" w:rsidP="00AE2292">
            <w:pPr>
              <w:spacing w:after="0" w:line="240" w:lineRule="auto"/>
              <w:jc w:val="center"/>
              <w:rPr>
                <w:rFonts w:ascii="Times New Roman" w:eastAsia="Times New Roman" w:hAnsi="Times New Roman" w:cs="Times New Roman"/>
                <w:sz w:val="24"/>
                <w:szCs w:val="24"/>
              </w:rPr>
            </w:pPr>
            <w:r w:rsidRPr="00AE2292">
              <w:rPr>
                <w:rFonts w:ascii="Arial" w:eastAsia="Times New Roman" w:hAnsi="Arial" w:cs="Arial"/>
                <w:b/>
                <w:bCs/>
                <w:sz w:val="20"/>
                <w:szCs w:val="20"/>
              </w:rPr>
              <w:t>120,00 €</w:t>
            </w:r>
          </w:p>
        </w:tc>
        <w:tc>
          <w:tcPr>
            <w:tcW w:w="2010"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AE2292" w:rsidRPr="00AE2292" w:rsidRDefault="00AE2292" w:rsidP="00AE2292">
            <w:pPr>
              <w:spacing w:after="0" w:line="240" w:lineRule="auto"/>
              <w:jc w:val="center"/>
              <w:rPr>
                <w:rFonts w:ascii="Times New Roman" w:eastAsia="Times New Roman" w:hAnsi="Times New Roman" w:cs="Times New Roman"/>
                <w:sz w:val="24"/>
                <w:szCs w:val="24"/>
              </w:rPr>
            </w:pPr>
            <w:r w:rsidRPr="00AE2292">
              <w:rPr>
                <w:rFonts w:ascii="Arial" w:eastAsia="Times New Roman" w:hAnsi="Arial" w:cs="Arial"/>
                <w:b/>
                <w:bCs/>
                <w:sz w:val="20"/>
                <w:szCs w:val="20"/>
              </w:rPr>
              <w:t>70,00 €</w:t>
            </w:r>
          </w:p>
        </w:tc>
        <w:tc>
          <w:tcPr>
            <w:tcW w:w="2700"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AE2292" w:rsidRPr="00AE2292" w:rsidRDefault="00AE2292" w:rsidP="00AE2292">
            <w:pPr>
              <w:spacing w:after="0" w:line="240" w:lineRule="auto"/>
              <w:rPr>
                <w:rFonts w:ascii="Times New Roman" w:eastAsia="Times New Roman" w:hAnsi="Times New Roman" w:cs="Times New Roman"/>
                <w:sz w:val="24"/>
                <w:szCs w:val="24"/>
              </w:rPr>
            </w:pPr>
          </w:p>
        </w:tc>
      </w:tr>
      <w:tr w:rsidR="00AE2292" w:rsidRPr="00AE2292" w:rsidTr="00AE2292">
        <w:trPr>
          <w:tblCellSpacing w:w="0" w:type="dxa"/>
        </w:trPr>
        <w:tc>
          <w:tcPr>
            <w:tcW w:w="1950"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AE2292" w:rsidRPr="00AE2292" w:rsidRDefault="00AE2292" w:rsidP="00AE2292">
            <w:pPr>
              <w:spacing w:after="0" w:line="240" w:lineRule="auto"/>
              <w:jc w:val="center"/>
              <w:rPr>
                <w:rFonts w:ascii="Times New Roman" w:eastAsia="Times New Roman" w:hAnsi="Times New Roman" w:cs="Times New Roman"/>
                <w:sz w:val="24"/>
                <w:szCs w:val="24"/>
              </w:rPr>
            </w:pPr>
            <w:r w:rsidRPr="00AE2292">
              <w:rPr>
                <w:rFonts w:ascii="Arial" w:eastAsia="Times New Roman" w:hAnsi="Arial" w:cs="Arial"/>
                <w:b/>
                <w:bCs/>
                <w:sz w:val="20"/>
                <w:szCs w:val="20"/>
              </w:rPr>
              <w:t>Ružmarin, rosemary, Rosmarin</w:t>
            </w:r>
          </w:p>
        </w:tc>
        <w:tc>
          <w:tcPr>
            <w:tcW w:w="2250"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AE2292" w:rsidRPr="00AE2292" w:rsidRDefault="00AE2292" w:rsidP="00AE2292">
            <w:pPr>
              <w:spacing w:after="0" w:line="240" w:lineRule="auto"/>
              <w:jc w:val="center"/>
              <w:rPr>
                <w:rFonts w:ascii="Times New Roman" w:eastAsia="Times New Roman" w:hAnsi="Times New Roman" w:cs="Times New Roman"/>
                <w:sz w:val="24"/>
                <w:szCs w:val="24"/>
              </w:rPr>
            </w:pPr>
            <w:r w:rsidRPr="00AE2292">
              <w:rPr>
                <w:rFonts w:ascii="Arial" w:eastAsia="Times New Roman" w:hAnsi="Arial" w:cs="Arial"/>
                <w:b/>
                <w:bCs/>
                <w:sz w:val="20"/>
                <w:szCs w:val="20"/>
              </w:rPr>
              <w:t>100,00 €</w:t>
            </w:r>
          </w:p>
        </w:tc>
        <w:tc>
          <w:tcPr>
            <w:tcW w:w="2160"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AE2292" w:rsidRPr="00AE2292" w:rsidRDefault="00AE2292" w:rsidP="00AE2292">
            <w:pPr>
              <w:spacing w:after="0" w:line="240" w:lineRule="auto"/>
              <w:jc w:val="center"/>
              <w:rPr>
                <w:rFonts w:ascii="Times New Roman" w:eastAsia="Times New Roman" w:hAnsi="Times New Roman" w:cs="Times New Roman"/>
                <w:sz w:val="24"/>
                <w:szCs w:val="24"/>
              </w:rPr>
            </w:pPr>
            <w:r w:rsidRPr="00AE2292">
              <w:rPr>
                <w:rFonts w:ascii="Arial" w:eastAsia="Times New Roman" w:hAnsi="Arial" w:cs="Arial"/>
                <w:b/>
                <w:bCs/>
                <w:sz w:val="20"/>
                <w:szCs w:val="20"/>
              </w:rPr>
              <w:t>120,00 €</w:t>
            </w:r>
          </w:p>
        </w:tc>
        <w:tc>
          <w:tcPr>
            <w:tcW w:w="2010"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AE2292" w:rsidRPr="00AE2292" w:rsidRDefault="00AE2292" w:rsidP="00AE2292">
            <w:pPr>
              <w:spacing w:after="0" w:line="240" w:lineRule="auto"/>
              <w:jc w:val="center"/>
              <w:rPr>
                <w:rFonts w:ascii="Times New Roman" w:eastAsia="Times New Roman" w:hAnsi="Times New Roman" w:cs="Times New Roman"/>
                <w:sz w:val="24"/>
                <w:szCs w:val="24"/>
              </w:rPr>
            </w:pPr>
            <w:r w:rsidRPr="00AE2292">
              <w:rPr>
                <w:rFonts w:ascii="Arial" w:eastAsia="Times New Roman" w:hAnsi="Arial" w:cs="Arial"/>
                <w:b/>
                <w:bCs/>
                <w:sz w:val="20"/>
                <w:szCs w:val="20"/>
              </w:rPr>
              <w:t>70,00 €</w:t>
            </w:r>
          </w:p>
        </w:tc>
        <w:tc>
          <w:tcPr>
            <w:tcW w:w="2700"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AE2292" w:rsidRPr="00AE2292" w:rsidRDefault="00AE2292" w:rsidP="00AE2292">
            <w:pPr>
              <w:spacing w:after="0" w:line="240" w:lineRule="auto"/>
              <w:rPr>
                <w:rFonts w:ascii="Times New Roman" w:eastAsia="Times New Roman" w:hAnsi="Times New Roman" w:cs="Times New Roman"/>
                <w:sz w:val="24"/>
                <w:szCs w:val="24"/>
              </w:rPr>
            </w:pPr>
          </w:p>
        </w:tc>
      </w:tr>
      <w:tr w:rsidR="00AE2292" w:rsidRPr="00AE2292" w:rsidTr="00AE2292">
        <w:trPr>
          <w:tblCellSpacing w:w="0" w:type="dxa"/>
        </w:trPr>
        <w:tc>
          <w:tcPr>
            <w:tcW w:w="1950"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AE2292" w:rsidRPr="00AE2292" w:rsidRDefault="00AE2292" w:rsidP="00AE2292">
            <w:pPr>
              <w:spacing w:after="0" w:line="240" w:lineRule="auto"/>
              <w:jc w:val="center"/>
              <w:rPr>
                <w:rFonts w:ascii="Times New Roman" w:eastAsia="Times New Roman" w:hAnsi="Times New Roman" w:cs="Times New Roman"/>
                <w:sz w:val="24"/>
                <w:szCs w:val="24"/>
              </w:rPr>
            </w:pPr>
            <w:r w:rsidRPr="00AE2292">
              <w:rPr>
                <w:rFonts w:ascii="Arial" w:eastAsia="Times New Roman" w:hAnsi="Arial" w:cs="Arial"/>
                <w:b/>
                <w:bCs/>
                <w:sz w:val="20"/>
                <w:szCs w:val="20"/>
              </w:rPr>
              <w:t>Majcina dusica,thyme, Thymian</w:t>
            </w:r>
          </w:p>
        </w:tc>
        <w:tc>
          <w:tcPr>
            <w:tcW w:w="2250"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AE2292" w:rsidRPr="00AE2292" w:rsidRDefault="00AE2292" w:rsidP="00AE2292">
            <w:pPr>
              <w:spacing w:after="0" w:line="240" w:lineRule="auto"/>
              <w:jc w:val="center"/>
              <w:rPr>
                <w:rFonts w:ascii="Times New Roman" w:eastAsia="Times New Roman" w:hAnsi="Times New Roman" w:cs="Times New Roman"/>
                <w:sz w:val="24"/>
                <w:szCs w:val="24"/>
              </w:rPr>
            </w:pPr>
            <w:r w:rsidRPr="00AE2292">
              <w:rPr>
                <w:rFonts w:ascii="Arial" w:eastAsia="Times New Roman" w:hAnsi="Arial" w:cs="Arial"/>
                <w:b/>
                <w:bCs/>
                <w:sz w:val="20"/>
                <w:szCs w:val="20"/>
              </w:rPr>
              <w:t>80,00 €</w:t>
            </w:r>
          </w:p>
        </w:tc>
        <w:tc>
          <w:tcPr>
            <w:tcW w:w="2160"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AE2292" w:rsidRPr="00AE2292" w:rsidRDefault="00AE2292" w:rsidP="00AE2292">
            <w:pPr>
              <w:spacing w:after="0" w:line="240" w:lineRule="auto"/>
              <w:jc w:val="center"/>
              <w:rPr>
                <w:rFonts w:ascii="Times New Roman" w:eastAsia="Times New Roman" w:hAnsi="Times New Roman" w:cs="Times New Roman"/>
                <w:sz w:val="24"/>
                <w:szCs w:val="24"/>
              </w:rPr>
            </w:pPr>
            <w:r w:rsidRPr="00AE2292">
              <w:rPr>
                <w:rFonts w:ascii="Arial" w:eastAsia="Times New Roman" w:hAnsi="Arial" w:cs="Arial"/>
                <w:b/>
                <w:bCs/>
                <w:sz w:val="20"/>
                <w:szCs w:val="20"/>
              </w:rPr>
              <w:t>100,00 €</w:t>
            </w:r>
          </w:p>
        </w:tc>
        <w:tc>
          <w:tcPr>
            <w:tcW w:w="2010"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AE2292" w:rsidRPr="00AE2292" w:rsidRDefault="00AE2292" w:rsidP="00AE2292">
            <w:pPr>
              <w:spacing w:after="0" w:line="240" w:lineRule="auto"/>
              <w:jc w:val="center"/>
              <w:rPr>
                <w:rFonts w:ascii="Times New Roman" w:eastAsia="Times New Roman" w:hAnsi="Times New Roman" w:cs="Times New Roman"/>
                <w:sz w:val="24"/>
                <w:szCs w:val="24"/>
              </w:rPr>
            </w:pPr>
            <w:r w:rsidRPr="00AE2292">
              <w:rPr>
                <w:rFonts w:ascii="Arial" w:eastAsia="Times New Roman" w:hAnsi="Arial" w:cs="Arial"/>
                <w:b/>
                <w:bCs/>
                <w:sz w:val="20"/>
                <w:szCs w:val="20"/>
              </w:rPr>
              <w:t>€ 70,00</w:t>
            </w:r>
          </w:p>
        </w:tc>
        <w:tc>
          <w:tcPr>
            <w:tcW w:w="2700"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AE2292" w:rsidRPr="00AE2292" w:rsidRDefault="00AE2292" w:rsidP="00AE2292">
            <w:pPr>
              <w:spacing w:after="0" w:line="240" w:lineRule="auto"/>
              <w:rPr>
                <w:rFonts w:ascii="Times New Roman" w:eastAsia="Times New Roman" w:hAnsi="Times New Roman" w:cs="Times New Roman"/>
                <w:sz w:val="24"/>
                <w:szCs w:val="24"/>
              </w:rPr>
            </w:pPr>
          </w:p>
        </w:tc>
      </w:tr>
      <w:tr w:rsidR="00AE2292" w:rsidRPr="00AE2292" w:rsidTr="00AE2292">
        <w:trPr>
          <w:tblCellSpacing w:w="0" w:type="dxa"/>
        </w:trPr>
        <w:tc>
          <w:tcPr>
            <w:tcW w:w="1950"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AE2292" w:rsidRPr="00AE2292" w:rsidRDefault="00AE2292" w:rsidP="00AE2292">
            <w:pPr>
              <w:spacing w:after="0" w:line="240" w:lineRule="auto"/>
              <w:jc w:val="center"/>
              <w:rPr>
                <w:rFonts w:ascii="Times New Roman" w:eastAsia="Times New Roman" w:hAnsi="Times New Roman" w:cs="Times New Roman"/>
                <w:sz w:val="24"/>
                <w:szCs w:val="24"/>
              </w:rPr>
            </w:pPr>
            <w:r w:rsidRPr="00AE2292">
              <w:rPr>
                <w:rFonts w:ascii="Arial" w:eastAsia="Times New Roman" w:hAnsi="Arial" w:cs="Arial"/>
                <w:b/>
                <w:bCs/>
                <w:sz w:val="20"/>
                <w:szCs w:val="20"/>
              </w:rPr>
              <w:t>Lavanda, lavender, Lavendel</w:t>
            </w:r>
          </w:p>
        </w:tc>
        <w:tc>
          <w:tcPr>
            <w:tcW w:w="2250"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AE2292" w:rsidRPr="00AE2292" w:rsidRDefault="00AE2292" w:rsidP="00AE2292">
            <w:pPr>
              <w:spacing w:after="0" w:line="240" w:lineRule="auto"/>
              <w:jc w:val="center"/>
              <w:rPr>
                <w:rFonts w:ascii="Times New Roman" w:eastAsia="Times New Roman" w:hAnsi="Times New Roman" w:cs="Times New Roman"/>
                <w:sz w:val="24"/>
                <w:szCs w:val="24"/>
              </w:rPr>
            </w:pPr>
            <w:r w:rsidRPr="00AE2292">
              <w:rPr>
                <w:rFonts w:ascii="Arial" w:eastAsia="Times New Roman" w:hAnsi="Arial" w:cs="Arial"/>
                <w:b/>
                <w:bCs/>
                <w:sz w:val="20"/>
                <w:szCs w:val="20"/>
              </w:rPr>
              <w:t>130,00 €</w:t>
            </w:r>
          </w:p>
        </w:tc>
        <w:tc>
          <w:tcPr>
            <w:tcW w:w="2160"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AE2292" w:rsidRPr="00AE2292" w:rsidRDefault="00AE2292" w:rsidP="00AE2292">
            <w:pPr>
              <w:spacing w:after="0" w:line="240" w:lineRule="auto"/>
              <w:jc w:val="center"/>
              <w:rPr>
                <w:rFonts w:ascii="Times New Roman" w:eastAsia="Times New Roman" w:hAnsi="Times New Roman" w:cs="Times New Roman"/>
                <w:sz w:val="24"/>
                <w:szCs w:val="24"/>
              </w:rPr>
            </w:pPr>
            <w:r w:rsidRPr="00AE2292">
              <w:rPr>
                <w:rFonts w:ascii="Arial" w:eastAsia="Times New Roman" w:hAnsi="Arial" w:cs="Arial"/>
                <w:b/>
                <w:bCs/>
                <w:sz w:val="20"/>
                <w:szCs w:val="20"/>
              </w:rPr>
              <w:t>150,00 €</w:t>
            </w:r>
          </w:p>
        </w:tc>
        <w:tc>
          <w:tcPr>
            <w:tcW w:w="2010"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AE2292" w:rsidRPr="00AE2292" w:rsidRDefault="00AE2292" w:rsidP="00AE2292">
            <w:pPr>
              <w:spacing w:after="0" w:line="240" w:lineRule="auto"/>
              <w:jc w:val="center"/>
              <w:rPr>
                <w:rFonts w:ascii="Times New Roman" w:eastAsia="Times New Roman" w:hAnsi="Times New Roman" w:cs="Times New Roman"/>
                <w:sz w:val="24"/>
                <w:szCs w:val="24"/>
              </w:rPr>
            </w:pPr>
            <w:r w:rsidRPr="00AE2292">
              <w:rPr>
                <w:rFonts w:ascii="Arial" w:eastAsia="Times New Roman" w:hAnsi="Arial" w:cs="Arial"/>
                <w:b/>
                <w:bCs/>
                <w:sz w:val="20"/>
                <w:szCs w:val="20"/>
              </w:rPr>
              <w:t>100,00 €</w:t>
            </w:r>
          </w:p>
        </w:tc>
        <w:tc>
          <w:tcPr>
            <w:tcW w:w="2700"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AE2292" w:rsidRPr="00AE2292" w:rsidRDefault="00AE2292" w:rsidP="00AE2292">
            <w:pPr>
              <w:spacing w:after="0" w:line="240" w:lineRule="auto"/>
              <w:rPr>
                <w:rFonts w:ascii="Times New Roman" w:eastAsia="Times New Roman" w:hAnsi="Times New Roman" w:cs="Times New Roman"/>
                <w:sz w:val="24"/>
                <w:szCs w:val="24"/>
              </w:rPr>
            </w:pPr>
          </w:p>
        </w:tc>
      </w:tr>
      <w:tr w:rsidR="00AE2292" w:rsidRPr="00AE2292" w:rsidTr="00AE2292">
        <w:trPr>
          <w:tblCellSpacing w:w="0" w:type="dxa"/>
        </w:trPr>
        <w:tc>
          <w:tcPr>
            <w:tcW w:w="1950"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AE2292" w:rsidRPr="00AE2292" w:rsidRDefault="00AE2292" w:rsidP="00AE2292">
            <w:pPr>
              <w:spacing w:after="0" w:line="240" w:lineRule="auto"/>
              <w:jc w:val="center"/>
              <w:rPr>
                <w:rFonts w:ascii="Times New Roman" w:eastAsia="Times New Roman" w:hAnsi="Times New Roman" w:cs="Times New Roman"/>
                <w:sz w:val="24"/>
                <w:szCs w:val="24"/>
              </w:rPr>
            </w:pPr>
            <w:r w:rsidRPr="00AE2292">
              <w:rPr>
                <w:rFonts w:ascii="Arial" w:eastAsia="Times New Roman" w:hAnsi="Arial" w:cs="Arial"/>
                <w:b/>
                <w:bCs/>
                <w:sz w:val="20"/>
                <w:szCs w:val="20"/>
              </w:rPr>
              <w:t>Cibor, wild plum, Zibarte</w:t>
            </w:r>
          </w:p>
        </w:tc>
        <w:tc>
          <w:tcPr>
            <w:tcW w:w="2250"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AE2292" w:rsidRPr="00AE2292" w:rsidRDefault="00AE2292" w:rsidP="00AE2292">
            <w:pPr>
              <w:spacing w:after="0" w:line="240" w:lineRule="auto"/>
              <w:jc w:val="center"/>
              <w:rPr>
                <w:rFonts w:ascii="Times New Roman" w:eastAsia="Times New Roman" w:hAnsi="Times New Roman" w:cs="Times New Roman"/>
                <w:sz w:val="24"/>
                <w:szCs w:val="24"/>
              </w:rPr>
            </w:pPr>
            <w:r w:rsidRPr="00AE2292">
              <w:rPr>
                <w:rFonts w:ascii="Arial" w:eastAsia="Times New Roman" w:hAnsi="Arial" w:cs="Arial"/>
                <w:b/>
                <w:bCs/>
                <w:sz w:val="20"/>
                <w:szCs w:val="20"/>
              </w:rPr>
              <w:t>100,00 €</w:t>
            </w:r>
          </w:p>
        </w:tc>
        <w:tc>
          <w:tcPr>
            <w:tcW w:w="2160"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AE2292" w:rsidRPr="00AE2292" w:rsidRDefault="00AE2292" w:rsidP="00AE2292">
            <w:pPr>
              <w:spacing w:after="0" w:line="240" w:lineRule="auto"/>
              <w:jc w:val="center"/>
              <w:rPr>
                <w:rFonts w:ascii="Times New Roman" w:eastAsia="Times New Roman" w:hAnsi="Times New Roman" w:cs="Times New Roman"/>
                <w:sz w:val="24"/>
                <w:szCs w:val="24"/>
              </w:rPr>
            </w:pPr>
            <w:r w:rsidRPr="00AE2292">
              <w:rPr>
                <w:rFonts w:ascii="Arial" w:eastAsia="Times New Roman" w:hAnsi="Arial" w:cs="Arial"/>
                <w:b/>
                <w:bCs/>
                <w:sz w:val="20"/>
                <w:szCs w:val="20"/>
              </w:rPr>
              <w:t>120,00 €</w:t>
            </w:r>
          </w:p>
        </w:tc>
        <w:tc>
          <w:tcPr>
            <w:tcW w:w="2010"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AE2292" w:rsidRPr="00AE2292" w:rsidRDefault="00AE2292" w:rsidP="00AE2292">
            <w:pPr>
              <w:spacing w:after="0" w:line="240" w:lineRule="auto"/>
              <w:jc w:val="center"/>
              <w:rPr>
                <w:rFonts w:ascii="Times New Roman" w:eastAsia="Times New Roman" w:hAnsi="Times New Roman" w:cs="Times New Roman"/>
                <w:sz w:val="24"/>
                <w:szCs w:val="24"/>
              </w:rPr>
            </w:pPr>
            <w:r w:rsidRPr="00AE2292">
              <w:rPr>
                <w:rFonts w:ascii="Arial" w:eastAsia="Times New Roman" w:hAnsi="Arial" w:cs="Arial"/>
                <w:b/>
                <w:bCs/>
                <w:sz w:val="20"/>
                <w:szCs w:val="20"/>
              </w:rPr>
              <w:t>70,00 €</w:t>
            </w:r>
          </w:p>
        </w:tc>
        <w:tc>
          <w:tcPr>
            <w:tcW w:w="2700"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AE2292" w:rsidRPr="00AE2292" w:rsidRDefault="00AE2292" w:rsidP="00AE2292">
            <w:pPr>
              <w:spacing w:after="0" w:line="240" w:lineRule="auto"/>
              <w:rPr>
                <w:rFonts w:ascii="Times New Roman" w:eastAsia="Times New Roman" w:hAnsi="Times New Roman" w:cs="Times New Roman"/>
                <w:sz w:val="24"/>
                <w:szCs w:val="24"/>
              </w:rPr>
            </w:pPr>
          </w:p>
        </w:tc>
      </w:tr>
      <w:tr w:rsidR="00AE2292" w:rsidRPr="00AE2292" w:rsidTr="00AE2292">
        <w:trPr>
          <w:tblCellSpacing w:w="0" w:type="dxa"/>
        </w:trPr>
        <w:tc>
          <w:tcPr>
            <w:tcW w:w="1950"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AE2292" w:rsidRPr="00AE2292" w:rsidRDefault="00AE2292" w:rsidP="00AE2292">
            <w:pPr>
              <w:spacing w:after="0" w:line="240" w:lineRule="auto"/>
              <w:jc w:val="center"/>
              <w:rPr>
                <w:rFonts w:ascii="Times New Roman" w:eastAsia="Times New Roman" w:hAnsi="Times New Roman" w:cs="Times New Roman"/>
                <w:sz w:val="24"/>
                <w:szCs w:val="24"/>
              </w:rPr>
            </w:pPr>
            <w:r w:rsidRPr="00AE2292">
              <w:rPr>
                <w:rFonts w:ascii="Arial" w:eastAsia="Times New Roman" w:hAnsi="Arial" w:cs="Arial"/>
                <w:b/>
                <w:bCs/>
                <w:sz w:val="20"/>
                <w:szCs w:val="20"/>
              </w:rPr>
              <w:t>Lovor, laurel, Lorbeer</w:t>
            </w:r>
          </w:p>
        </w:tc>
        <w:tc>
          <w:tcPr>
            <w:tcW w:w="2250"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AE2292" w:rsidRPr="00AE2292" w:rsidRDefault="00AE2292" w:rsidP="00AE2292">
            <w:pPr>
              <w:spacing w:after="0" w:line="240" w:lineRule="auto"/>
              <w:jc w:val="center"/>
              <w:rPr>
                <w:rFonts w:ascii="Times New Roman" w:eastAsia="Times New Roman" w:hAnsi="Times New Roman" w:cs="Times New Roman"/>
                <w:sz w:val="24"/>
                <w:szCs w:val="24"/>
              </w:rPr>
            </w:pPr>
            <w:r w:rsidRPr="00AE2292">
              <w:rPr>
                <w:rFonts w:ascii="Arial" w:eastAsia="Times New Roman" w:hAnsi="Arial" w:cs="Arial"/>
                <w:b/>
                <w:bCs/>
                <w:sz w:val="20"/>
                <w:szCs w:val="20"/>
              </w:rPr>
              <w:t>80,00 €</w:t>
            </w:r>
          </w:p>
        </w:tc>
        <w:tc>
          <w:tcPr>
            <w:tcW w:w="2160"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AE2292" w:rsidRPr="00AE2292" w:rsidRDefault="00AE2292" w:rsidP="00AE2292">
            <w:pPr>
              <w:spacing w:after="0" w:line="240" w:lineRule="auto"/>
              <w:jc w:val="center"/>
              <w:rPr>
                <w:rFonts w:ascii="Times New Roman" w:eastAsia="Times New Roman" w:hAnsi="Times New Roman" w:cs="Times New Roman"/>
                <w:sz w:val="24"/>
                <w:szCs w:val="24"/>
              </w:rPr>
            </w:pPr>
            <w:r w:rsidRPr="00AE2292">
              <w:rPr>
                <w:rFonts w:ascii="Arial" w:eastAsia="Times New Roman" w:hAnsi="Arial" w:cs="Arial"/>
                <w:b/>
                <w:bCs/>
                <w:sz w:val="20"/>
                <w:szCs w:val="20"/>
              </w:rPr>
              <w:t>100,00 €</w:t>
            </w:r>
          </w:p>
        </w:tc>
        <w:tc>
          <w:tcPr>
            <w:tcW w:w="2010"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AE2292" w:rsidRPr="00AE2292" w:rsidRDefault="00AE2292" w:rsidP="00AE2292">
            <w:pPr>
              <w:spacing w:after="0" w:line="240" w:lineRule="auto"/>
              <w:jc w:val="center"/>
              <w:rPr>
                <w:rFonts w:ascii="Times New Roman" w:eastAsia="Times New Roman" w:hAnsi="Times New Roman" w:cs="Times New Roman"/>
                <w:sz w:val="24"/>
                <w:szCs w:val="24"/>
              </w:rPr>
            </w:pPr>
            <w:r w:rsidRPr="00AE2292">
              <w:rPr>
                <w:rFonts w:ascii="Arial" w:eastAsia="Times New Roman" w:hAnsi="Arial" w:cs="Arial"/>
                <w:b/>
                <w:bCs/>
                <w:sz w:val="20"/>
                <w:szCs w:val="20"/>
              </w:rPr>
              <w:t>70,00 €</w:t>
            </w:r>
          </w:p>
        </w:tc>
        <w:tc>
          <w:tcPr>
            <w:tcW w:w="2700"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AE2292" w:rsidRPr="00AE2292" w:rsidRDefault="00AE2292" w:rsidP="00AE2292">
            <w:pPr>
              <w:spacing w:after="0" w:line="240" w:lineRule="auto"/>
              <w:rPr>
                <w:rFonts w:ascii="Times New Roman" w:eastAsia="Times New Roman" w:hAnsi="Times New Roman" w:cs="Times New Roman"/>
                <w:sz w:val="24"/>
                <w:szCs w:val="24"/>
              </w:rPr>
            </w:pPr>
          </w:p>
        </w:tc>
      </w:tr>
      <w:tr w:rsidR="00AE2292" w:rsidRPr="00AE2292" w:rsidTr="00AE2292">
        <w:trPr>
          <w:tblCellSpacing w:w="0" w:type="dxa"/>
        </w:trPr>
        <w:tc>
          <w:tcPr>
            <w:tcW w:w="1950"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AE2292" w:rsidRPr="00AE2292" w:rsidRDefault="00AE2292" w:rsidP="00AE2292">
            <w:pPr>
              <w:spacing w:after="0" w:line="240" w:lineRule="auto"/>
              <w:jc w:val="center"/>
              <w:rPr>
                <w:rFonts w:ascii="Times New Roman" w:eastAsia="Times New Roman" w:hAnsi="Times New Roman" w:cs="Times New Roman"/>
                <w:sz w:val="24"/>
                <w:szCs w:val="24"/>
              </w:rPr>
            </w:pPr>
            <w:r w:rsidRPr="00AE2292">
              <w:rPr>
                <w:rFonts w:ascii="Arial" w:eastAsia="Times New Roman" w:hAnsi="Arial" w:cs="Arial"/>
                <w:b/>
                <w:bCs/>
                <w:sz w:val="20"/>
                <w:szCs w:val="20"/>
              </w:rPr>
              <w:t>Kadulja, sage, Salbei</w:t>
            </w:r>
          </w:p>
        </w:tc>
        <w:tc>
          <w:tcPr>
            <w:tcW w:w="2250"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AE2292" w:rsidRPr="00AE2292" w:rsidRDefault="00AE2292" w:rsidP="00AE2292">
            <w:pPr>
              <w:spacing w:after="0" w:line="240" w:lineRule="auto"/>
              <w:jc w:val="center"/>
              <w:rPr>
                <w:rFonts w:ascii="Times New Roman" w:eastAsia="Times New Roman" w:hAnsi="Times New Roman" w:cs="Times New Roman"/>
                <w:sz w:val="24"/>
                <w:szCs w:val="24"/>
              </w:rPr>
            </w:pPr>
            <w:r w:rsidRPr="00AE2292">
              <w:rPr>
                <w:rFonts w:ascii="Arial" w:eastAsia="Times New Roman" w:hAnsi="Arial" w:cs="Arial"/>
                <w:b/>
                <w:bCs/>
                <w:sz w:val="20"/>
                <w:szCs w:val="20"/>
              </w:rPr>
              <w:t>80,00 €</w:t>
            </w:r>
          </w:p>
        </w:tc>
        <w:tc>
          <w:tcPr>
            <w:tcW w:w="2160"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AE2292" w:rsidRPr="00AE2292" w:rsidRDefault="00AE2292" w:rsidP="00AE2292">
            <w:pPr>
              <w:spacing w:after="0" w:line="240" w:lineRule="auto"/>
              <w:jc w:val="center"/>
              <w:rPr>
                <w:rFonts w:ascii="Times New Roman" w:eastAsia="Times New Roman" w:hAnsi="Times New Roman" w:cs="Times New Roman"/>
                <w:sz w:val="24"/>
                <w:szCs w:val="24"/>
              </w:rPr>
            </w:pPr>
            <w:r w:rsidRPr="00AE2292">
              <w:rPr>
                <w:rFonts w:ascii="Arial" w:eastAsia="Times New Roman" w:hAnsi="Arial" w:cs="Arial"/>
                <w:b/>
                <w:bCs/>
                <w:sz w:val="20"/>
                <w:szCs w:val="20"/>
              </w:rPr>
              <w:t>100,00 €</w:t>
            </w:r>
          </w:p>
        </w:tc>
        <w:tc>
          <w:tcPr>
            <w:tcW w:w="2010"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AE2292" w:rsidRPr="00AE2292" w:rsidRDefault="00AE2292" w:rsidP="00AE2292">
            <w:pPr>
              <w:spacing w:after="0" w:line="240" w:lineRule="auto"/>
              <w:jc w:val="center"/>
              <w:rPr>
                <w:rFonts w:ascii="Times New Roman" w:eastAsia="Times New Roman" w:hAnsi="Times New Roman" w:cs="Times New Roman"/>
                <w:sz w:val="24"/>
                <w:szCs w:val="24"/>
              </w:rPr>
            </w:pPr>
            <w:r w:rsidRPr="00AE2292">
              <w:rPr>
                <w:rFonts w:ascii="Arial" w:eastAsia="Times New Roman" w:hAnsi="Arial" w:cs="Arial"/>
                <w:b/>
                <w:bCs/>
                <w:sz w:val="20"/>
                <w:szCs w:val="20"/>
              </w:rPr>
              <w:t>70,00 €</w:t>
            </w:r>
          </w:p>
        </w:tc>
        <w:tc>
          <w:tcPr>
            <w:tcW w:w="2700"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AE2292" w:rsidRPr="00AE2292" w:rsidRDefault="00AE2292" w:rsidP="00AE2292">
            <w:pPr>
              <w:spacing w:after="0" w:line="240" w:lineRule="auto"/>
              <w:rPr>
                <w:rFonts w:ascii="Times New Roman" w:eastAsia="Times New Roman" w:hAnsi="Times New Roman" w:cs="Times New Roman"/>
                <w:sz w:val="24"/>
                <w:szCs w:val="24"/>
              </w:rPr>
            </w:pPr>
          </w:p>
        </w:tc>
      </w:tr>
      <w:tr w:rsidR="00AE2292" w:rsidRPr="00AE2292" w:rsidTr="00AE2292">
        <w:trPr>
          <w:tblCellSpacing w:w="0" w:type="dxa"/>
        </w:trPr>
        <w:tc>
          <w:tcPr>
            <w:tcW w:w="1950"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AE2292" w:rsidRPr="00AE2292" w:rsidRDefault="00AE2292" w:rsidP="00AE2292">
            <w:pPr>
              <w:spacing w:after="0" w:line="240" w:lineRule="auto"/>
              <w:jc w:val="center"/>
              <w:rPr>
                <w:rFonts w:ascii="Times New Roman" w:eastAsia="Times New Roman" w:hAnsi="Times New Roman" w:cs="Times New Roman"/>
                <w:sz w:val="24"/>
                <w:szCs w:val="24"/>
              </w:rPr>
            </w:pPr>
            <w:r w:rsidRPr="00AE2292">
              <w:rPr>
                <w:rFonts w:ascii="Arial" w:eastAsia="Times New Roman" w:hAnsi="Arial" w:cs="Arial"/>
                <w:b/>
                <w:bCs/>
                <w:sz w:val="20"/>
                <w:szCs w:val="20"/>
              </w:rPr>
              <w:t>Pelin, mugwort, Beifuß</w:t>
            </w:r>
          </w:p>
        </w:tc>
        <w:tc>
          <w:tcPr>
            <w:tcW w:w="2250"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AE2292" w:rsidRPr="00AE2292" w:rsidRDefault="00AE2292" w:rsidP="00AE2292">
            <w:pPr>
              <w:spacing w:after="0" w:line="240" w:lineRule="auto"/>
              <w:jc w:val="center"/>
              <w:rPr>
                <w:rFonts w:ascii="Times New Roman" w:eastAsia="Times New Roman" w:hAnsi="Times New Roman" w:cs="Times New Roman"/>
                <w:sz w:val="24"/>
                <w:szCs w:val="24"/>
              </w:rPr>
            </w:pPr>
            <w:r w:rsidRPr="00AE2292">
              <w:rPr>
                <w:rFonts w:ascii="Arial" w:eastAsia="Times New Roman" w:hAnsi="Arial" w:cs="Arial"/>
                <w:b/>
                <w:bCs/>
                <w:sz w:val="20"/>
                <w:szCs w:val="20"/>
              </w:rPr>
              <w:t>100,00 €</w:t>
            </w:r>
          </w:p>
        </w:tc>
        <w:tc>
          <w:tcPr>
            <w:tcW w:w="2160"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AE2292" w:rsidRPr="00AE2292" w:rsidRDefault="00AE2292" w:rsidP="00AE2292">
            <w:pPr>
              <w:spacing w:after="0" w:line="240" w:lineRule="auto"/>
              <w:jc w:val="center"/>
              <w:rPr>
                <w:rFonts w:ascii="Times New Roman" w:eastAsia="Times New Roman" w:hAnsi="Times New Roman" w:cs="Times New Roman"/>
                <w:sz w:val="24"/>
                <w:szCs w:val="24"/>
              </w:rPr>
            </w:pPr>
            <w:r w:rsidRPr="00AE2292">
              <w:rPr>
                <w:rFonts w:ascii="Arial" w:eastAsia="Times New Roman" w:hAnsi="Arial" w:cs="Arial"/>
                <w:b/>
                <w:bCs/>
                <w:sz w:val="20"/>
                <w:szCs w:val="20"/>
              </w:rPr>
              <w:t>120,00 €</w:t>
            </w:r>
          </w:p>
        </w:tc>
        <w:tc>
          <w:tcPr>
            <w:tcW w:w="2010"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AE2292" w:rsidRPr="00AE2292" w:rsidRDefault="00AE2292" w:rsidP="00AE2292">
            <w:pPr>
              <w:spacing w:after="0" w:line="240" w:lineRule="auto"/>
              <w:jc w:val="center"/>
              <w:rPr>
                <w:rFonts w:ascii="Times New Roman" w:eastAsia="Times New Roman" w:hAnsi="Times New Roman" w:cs="Times New Roman"/>
                <w:sz w:val="24"/>
                <w:szCs w:val="24"/>
              </w:rPr>
            </w:pPr>
            <w:r w:rsidRPr="00AE2292">
              <w:rPr>
                <w:rFonts w:ascii="Arial" w:eastAsia="Times New Roman" w:hAnsi="Arial" w:cs="Arial"/>
                <w:b/>
                <w:bCs/>
                <w:sz w:val="20"/>
                <w:szCs w:val="20"/>
              </w:rPr>
              <w:t>70,00 €</w:t>
            </w:r>
          </w:p>
        </w:tc>
        <w:tc>
          <w:tcPr>
            <w:tcW w:w="2700"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AE2292" w:rsidRPr="00AE2292" w:rsidRDefault="00AE2292" w:rsidP="00AE2292">
            <w:pPr>
              <w:spacing w:after="0" w:line="240" w:lineRule="auto"/>
              <w:rPr>
                <w:rFonts w:ascii="Times New Roman" w:eastAsia="Times New Roman" w:hAnsi="Times New Roman" w:cs="Times New Roman"/>
                <w:sz w:val="24"/>
                <w:szCs w:val="24"/>
              </w:rPr>
            </w:pPr>
          </w:p>
        </w:tc>
      </w:tr>
    </w:tbl>
    <w:p w:rsidR="00AE2292" w:rsidRDefault="00AE2292" w:rsidP="00AE2292">
      <w:pPr>
        <w:shd w:val="clear" w:color="auto" w:fill="FFFFFF"/>
        <w:spacing w:before="100" w:beforeAutospacing="1" w:after="100" w:afterAutospacing="1" w:line="240" w:lineRule="auto"/>
        <w:rPr>
          <w:rFonts w:ascii="Times New Roman" w:eastAsia="Times New Roman" w:hAnsi="Times New Roman" w:cs="Times New Roman"/>
          <w:sz w:val="27"/>
          <w:szCs w:val="27"/>
        </w:rPr>
      </w:pPr>
      <w:r w:rsidRPr="00AE2292">
        <w:rPr>
          <w:rFonts w:ascii="Times New Roman" w:eastAsia="Times New Roman" w:hAnsi="Times New Roman" w:cs="Times New Roman"/>
          <w:sz w:val="27"/>
          <w:szCs w:val="27"/>
        </w:rPr>
        <w:t> </w:t>
      </w:r>
    </w:p>
    <w:p w:rsidR="007F700B" w:rsidRDefault="007F700B" w:rsidP="00AE2292">
      <w:pPr>
        <w:shd w:val="clear" w:color="auto" w:fill="FFFFFF"/>
        <w:spacing w:before="100" w:beforeAutospacing="1" w:after="100" w:afterAutospacing="1" w:line="240" w:lineRule="auto"/>
        <w:rPr>
          <w:rFonts w:ascii="Times New Roman" w:eastAsia="Times New Roman" w:hAnsi="Times New Roman" w:cs="Times New Roman"/>
          <w:sz w:val="27"/>
          <w:szCs w:val="27"/>
        </w:rPr>
      </w:pPr>
    </w:p>
    <w:p w:rsidR="007F700B" w:rsidRDefault="007F700B" w:rsidP="00AE2292">
      <w:pPr>
        <w:shd w:val="clear" w:color="auto" w:fill="FFFFFF"/>
        <w:spacing w:before="100" w:beforeAutospacing="1" w:after="100" w:afterAutospacing="1" w:line="240" w:lineRule="auto"/>
        <w:rPr>
          <w:rFonts w:ascii="Times New Roman" w:eastAsia="Times New Roman" w:hAnsi="Times New Roman" w:cs="Times New Roman"/>
          <w:sz w:val="27"/>
          <w:szCs w:val="27"/>
        </w:rPr>
      </w:pPr>
    </w:p>
    <w:p w:rsidR="007F700B" w:rsidRPr="00AE2292" w:rsidRDefault="007F700B" w:rsidP="00AE2292">
      <w:pPr>
        <w:shd w:val="clear" w:color="auto" w:fill="FFFFFF"/>
        <w:spacing w:before="100" w:beforeAutospacing="1" w:after="100" w:afterAutospacing="1" w:line="240" w:lineRule="auto"/>
        <w:rPr>
          <w:rFonts w:ascii="Times New Roman" w:eastAsia="Times New Roman" w:hAnsi="Times New Roman" w:cs="Times New Roman"/>
          <w:sz w:val="27"/>
          <w:szCs w:val="27"/>
        </w:rPr>
      </w:pPr>
    </w:p>
    <w:p w:rsidR="00AE2292" w:rsidRPr="00AE2292" w:rsidRDefault="00AE2292" w:rsidP="00AE2292">
      <w:pPr>
        <w:shd w:val="clear" w:color="auto" w:fill="FFFFFF"/>
        <w:spacing w:before="100" w:beforeAutospacing="1" w:after="100" w:afterAutospacing="1" w:line="240" w:lineRule="auto"/>
        <w:rPr>
          <w:rFonts w:ascii="Times New Roman" w:eastAsia="Times New Roman" w:hAnsi="Times New Roman" w:cs="Times New Roman"/>
          <w:sz w:val="27"/>
          <w:szCs w:val="27"/>
        </w:rPr>
      </w:pPr>
      <w:r w:rsidRPr="00AE2292">
        <w:rPr>
          <w:rFonts w:ascii="Arial" w:eastAsia="Times New Roman" w:hAnsi="Arial" w:cs="Arial"/>
          <w:b/>
          <w:bCs/>
          <w:sz w:val="20"/>
          <w:szCs w:val="20"/>
        </w:rPr>
        <w:lastRenderedPageBreak/>
        <w:t>Jednokrevetna soba: -30%</w:t>
      </w:r>
    </w:p>
    <w:p w:rsidR="00AE2292" w:rsidRPr="00AE2292" w:rsidRDefault="00AE2292" w:rsidP="00AE2292">
      <w:pPr>
        <w:shd w:val="clear" w:color="auto" w:fill="FFFFFF"/>
        <w:spacing w:before="100" w:beforeAutospacing="1" w:after="100" w:afterAutospacing="1" w:line="240" w:lineRule="auto"/>
        <w:rPr>
          <w:rFonts w:ascii="Times New Roman" w:eastAsia="Times New Roman" w:hAnsi="Times New Roman" w:cs="Times New Roman"/>
          <w:sz w:val="27"/>
          <w:szCs w:val="27"/>
        </w:rPr>
      </w:pPr>
      <w:r w:rsidRPr="00AE2292">
        <w:rPr>
          <w:rFonts w:ascii="Arial" w:eastAsia="Times New Roman" w:hAnsi="Arial" w:cs="Arial"/>
          <w:b/>
          <w:bCs/>
          <w:sz w:val="20"/>
          <w:szCs w:val="20"/>
        </w:rPr>
        <w:t>Cijene za djecu:</w:t>
      </w:r>
    </w:p>
    <w:p w:rsidR="00AE2292" w:rsidRPr="00AE2292" w:rsidRDefault="00AE2292" w:rsidP="00AE2292">
      <w:pPr>
        <w:shd w:val="clear" w:color="auto" w:fill="FFFFFF"/>
        <w:spacing w:before="100" w:beforeAutospacing="1" w:after="100" w:afterAutospacing="1" w:line="240" w:lineRule="auto"/>
        <w:rPr>
          <w:rFonts w:ascii="Times New Roman" w:eastAsia="Times New Roman" w:hAnsi="Times New Roman" w:cs="Times New Roman"/>
          <w:sz w:val="27"/>
          <w:szCs w:val="27"/>
        </w:rPr>
      </w:pPr>
      <w:r w:rsidRPr="00AE2292">
        <w:rPr>
          <w:rFonts w:ascii="Arial" w:eastAsia="Times New Roman" w:hAnsi="Arial" w:cs="Arial"/>
          <w:b/>
          <w:bCs/>
          <w:sz w:val="20"/>
          <w:szCs w:val="20"/>
        </w:rPr>
        <w:t>Dijete do 3 godine</w:t>
      </w:r>
      <w:proofErr w:type="gramStart"/>
      <w:r w:rsidRPr="00AE2292">
        <w:rPr>
          <w:rFonts w:ascii="Arial" w:eastAsia="Times New Roman" w:hAnsi="Arial" w:cs="Arial"/>
          <w:b/>
          <w:bCs/>
          <w:sz w:val="20"/>
          <w:szCs w:val="20"/>
        </w:rPr>
        <w:t>:besplatno</w:t>
      </w:r>
      <w:proofErr w:type="gramEnd"/>
    </w:p>
    <w:p w:rsidR="00AE2292" w:rsidRPr="00AE2292" w:rsidRDefault="00AE2292" w:rsidP="00AE2292">
      <w:pPr>
        <w:shd w:val="clear" w:color="auto" w:fill="FFFFFF"/>
        <w:spacing w:before="100" w:beforeAutospacing="1" w:after="100" w:afterAutospacing="1" w:line="240" w:lineRule="auto"/>
        <w:rPr>
          <w:rFonts w:ascii="Times New Roman" w:eastAsia="Times New Roman" w:hAnsi="Times New Roman" w:cs="Times New Roman"/>
          <w:sz w:val="27"/>
          <w:szCs w:val="27"/>
        </w:rPr>
      </w:pPr>
      <w:r w:rsidRPr="00AE2292">
        <w:rPr>
          <w:rFonts w:ascii="Arial" w:eastAsia="Times New Roman" w:hAnsi="Arial" w:cs="Arial"/>
          <w:b/>
          <w:bCs/>
          <w:sz w:val="20"/>
          <w:szCs w:val="20"/>
        </w:rPr>
        <w:t>Pomoćni krevet: 35 €</w:t>
      </w:r>
    </w:p>
    <w:p w:rsidR="00AE2292" w:rsidRPr="00AE2292" w:rsidRDefault="00AE2292" w:rsidP="00AE2292">
      <w:pPr>
        <w:shd w:val="clear" w:color="auto" w:fill="FFFFFF"/>
        <w:spacing w:before="100" w:beforeAutospacing="1" w:after="100" w:afterAutospacing="1" w:line="240" w:lineRule="auto"/>
        <w:rPr>
          <w:rFonts w:ascii="Times New Roman" w:eastAsia="Times New Roman" w:hAnsi="Times New Roman" w:cs="Times New Roman"/>
          <w:sz w:val="27"/>
          <w:szCs w:val="27"/>
        </w:rPr>
      </w:pPr>
      <w:r w:rsidRPr="00AE2292">
        <w:rPr>
          <w:rFonts w:ascii="Arial" w:eastAsia="Times New Roman" w:hAnsi="Arial" w:cs="Arial"/>
          <w:b/>
          <w:bCs/>
          <w:sz w:val="20"/>
          <w:szCs w:val="20"/>
        </w:rPr>
        <w:t>Dijete, 13 godina i više u svojoj sobi: -20%</w:t>
      </w:r>
    </w:p>
    <w:p w:rsidR="00AE2292" w:rsidRPr="00AE2292" w:rsidRDefault="00AE2292" w:rsidP="00AE2292">
      <w:pPr>
        <w:shd w:val="clear" w:color="auto" w:fill="FFFFFF"/>
        <w:spacing w:before="100" w:beforeAutospacing="1" w:after="100" w:afterAutospacing="1" w:line="240" w:lineRule="auto"/>
        <w:rPr>
          <w:rFonts w:ascii="Times New Roman" w:eastAsia="Times New Roman" w:hAnsi="Times New Roman" w:cs="Times New Roman"/>
          <w:sz w:val="27"/>
          <w:szCs w:val="27"/>
        </w:rPr>
      </w:pPr>
      <w:r w:rsidRPr="00AE2292">
        <w:rPr>
          <w:rFonts w:ascii="Arial" w:eastAsia="Times New Roman" w:hAnsi="Arial" w:cs="Arial"/>
          <w:b/>
          <w:bCs/>
          <w:sz w:val="20"/>
          <w:szCs w:val="20"/>
        </w:rPr>
        <w:t>____________________</w:t>
      </w:r>
      <w:r w:rsidRPr="00AE2292">
        <w:rPr>
          <w:rFonts w:ascii="Arial" w:eastAsia="Times New Roman" w:hAnsi="Arial" w:cs="Arial"/>
          <w:b/>
          <w:bCs/>
          <w:i/>
          <w:iCs/>
          <w:sz w:val="20"/>
          <w:szCs w:val="20"/>
        </w:rPr>
        <w:t>Ne primamo kreditne kartice</w:t>
      </w:r>
      <w:r w:rsidRPr="00AE2292">
        <w:rPr>
          <w:rFonts w:ascii="Arial" w:eastAsia="Times New Roman" w:hAnsi="Arial" w:cs="Arial"/>
          <w:b/>
          <w:bCs/>
          <w:sz w:val="20"/>
          <w:szCs w:val="20"/>
        </w:rPr>
        <w:t>___________________________</w:t>
      </w:r>
    </w:p>
    <w:p w:rsidR="00AE2292" w:rsidRPr="00AE2292" w:rsidRDefault="00AE2292" w:rsidP="00AE2292">
      <w:pPr>
        <w:shd w:val="clear" w:color="auto" w:fill="FFFFFF"/>
        <w:spacing w:before="100" w:beforeAutospacing="1" w:after="100" w:afterAutospacing="1" w:line="240" w:lineRule="auto"/>
        <w:rPr>
          <w:rFonts w:ascii="Times New Roman" w:eastAsia="Times New Roman" w:hAnsi="Times New Roman" w:cs="Times New Roman"/>
          <w:sz w:val="27"/>
          <w:szCs w:val="27"/>
        </w:rPr>
      </w:pPr>
      <w:r w:rsidRPr="00AE2292">
        <w:rPr>
          <w:rFonts w:ascii="Arial" w:eastAsia="Times New Roman" w:hAnsi="Arial" w:cs="Arial"/>
          <w:b/>
          <w:bCs/>
          <w:sz w:val="20"/>
          <w:szCs w:val="20"/>
        </w:rPr>
        <w:t xml:space="preserve">Boravišne pristojbe nisu uključene u cijeni </w:t>
      </w:r>
      <w:proofErr w:type="gramStart"/>
      <w:r w:rsidRPr="00AE2292">
        <w:rPr>
          <w:rFonts w:ascii="Arial" w:eastAsia="Times New Roman" w:hAnsi="Arial" w:cs="Arial"/>
          <w:b/>
          <w:bCs/>
          <w:sz w:val="20"/>
          <w:szCs w:val="20"/>
        </w:rPr>
        <w:t>a</w:t>
      </w:r>
      <w:proofErr w:type="gramEnd"/>
      <w:r w:rsidRPr="00AE2292">
        <w:rPr>
          <w:rFonts w:ascii="Arial" w:eastAsia="Times New Roman" w:hAnsi="Arial" w:cs="Arial"/>
          <w:b/>
          <w:bCs/>
          <w:sz w:val="20"/>
          <w:szCs w:val="20"/>
        </w:rPr>
        <w:t xml:space="preserve"> iznose se po danu i osobi:</w:t>
      </w:r>
    </w:p>
    <w:p w:rsidR="00AE2292" w:rsidRPr="00AE2292" w:rsidRDefault="00AE2292" w:rsidP="00AE2292">
      <w:pPr>
        <w:shd w:val="clear" w:color="auto" w:fill="FFFFFF"/>
        <w:spacing w:before="100" w:beforeAutospacing="1" w:after="100" w:afterAutospacing="1" w:line="240" w:lineRule="auto"/>
        <w:rPr>
          <w:rFonts w:ascii="Times New Roman" w:eastAsia="Times New Roman" w:hAnsi="Times New Roman" w:cs="Times New Roman"/>
          <w:sz w:val="27"/>
          <w:szCs w:val="27"/>
        </w:rPr>
      </w:pPr>
      <w:proofErr w:type="gramStart"/>
      <w:r w:rsidRPr="00AE2292">
        <w:rPr>
          <w:rFonts w:ascii="Arial" w:eastAsia="Times New Roman" w:hAnsi="Arial" w:cs="Arial"/>
          <w:b/>
          <w:bCs/>
          <w:sz w:val="20"/>
          <w:szCs w:val="20"/>
        </w:rPr>
        <w:t>od</w:t>
      </w:r>
      <w:proofErr w:type="gramEnd"/>
      <w:r w:rsidRPr="00AE2292">
        <w:rPr>
          <w:rFonts w:ascii="Arial" w:eastAsia="Times New Roman" w:hAnsi="Arial" w:cs="Arial"/>
          <w:b/>
          <w:bCs/>
          <w:sz w:val="20"/>
          <w:szCs w:val="20"/>
        </w:rPr>
        <w:t xml:space="preserve"> 01.04.-31.05.: odrasli: 4,50 HRK/0,61 EUR; djeca: 2,25 HRK/0,30 Euro;</w:t>
      </w:r>
    </w:p>
    <w:p w:rsidR="00AE2292" w:rsidRPr="00AE2292" w:rsidRDefault="00AE2292" w:rsidP="00AE2292">
      <w:pPr>
        <w:shd w:val="clear" w:color="auto" w:fill="FFFFFF"/>
        <w:spacing w:before="100" w:beforeAutospacing="1" w:after="100" w:afterAutospacing="1" w:line="240" w:lineRule="auto"/>
        <w:rPr>
          <w:rFonts w:ascii="Times New Roman" w:eastAsia="Times New Roman" w:hAnsi="Times New Roman" w:cs="Times New Roman"/>
          <w:sz w:val="27"/>
          <w:szCs w:val="27"/>
        </w:rPr>
      </w:pPr>
      <w:proofErr w:type="gramStart"/>
      <w:r w:rsidRPr="00AE2292">
        <w:rPr>
          <w:rFonts w:ascii="Arial" w:eastAsia="Times New Roman" w:hAnsi="Arial" w:cs="Arial"/>
          <w:b/>
          <w:bCs/>
          <w:sz w:val="20"/>
          <w:szCs w:val="20"/>
        </w:rPr>
        <w:t>od</w:t>
      </w:r>
      <w:proofErr w:type="gramEnd"/>
      <w:r w:rsidRPr="00AE2292">
        <w:rPr>
          <w:rFonts w:ascii="Arial" w:eastAsia="Times New Roman" w:hAnsi="Arial" w:cs="Arial"/>
          <w:b/>
          <w:bCs/>
          <w:sz w:val="20"/>
          <w:szCs w:val="20"/>
        </w:rPr>
        <w:t xml:space="preserve"> 01.06.-15.9.: odrasli: 6 HRK/0,81 EUR ; djeca: 3 HRK/0,40 Euro;</w:t>
      </w:r>
    </w:p>
    <w:p w:rsidR="00AE2292" w:rsidRPr="00AE2292" w:rsidRDefault="00AE2292" w:rsidP="00AE2292">
      <w:pPr>
        <w:shd w:val="clear" w:color="auto" w:fill="FFFFFF"/>
        <w:spacing w:before="100" w:beforeAutospacing="1" w:after="100" w:afterAutospacing="1" w:line="240" w:lineRule="auto"/>
        <w:rPr>
          <w:rFonts w:ascii="Times New Roman" w:eastAsia="Times New Roman" w:hAnsi="Times New Roman" w:cs="Times New Roman"/>
          <w:sz w:val="27"/>
          <w:szCs w:val="27"/>
        </w:rPr>
      </w:pPr>
      <w:r w:rsidRPr="00AE2292">
        <w:rPr>
          <w:rFonts w:ascii="Arial" w:eastAsia="Times New Roman" w:hAnsi="Arial" w:cs="Arial"/>
          <w:b/>
          <w:bCs/>
          <w:sz w:val="20"/>
          <w:szCs w:val="20"/>
        </w:rPr>
        <w:t>16.09.-31.10.: odrasli: 4</w:t>
      </w:r>
      <w:proofErr w:type="gramStart"/>
      <w:r w:rsidRPr="00AE2292">
        <w:rPr>
          <w:rFonts w:ascii="Arial" w:eastAsia="Times New Roman" w:hAnsi="Arial" w:cs="Arial"/>
          <w:b/>
          <w:bCs/>
          <w:sz w:val="20"/>
          <w:szCs w:val="20"/>
        </w:rPr>
        <w:t>,50</w:t>
      </w:r>
      <w:proofErr w:type="gramEnd"/>
      <w:r w:rsidRPr="00AE2292">
        <w:rPr>
          <w:rFonts w:ascii="Arial" w:eastAsia="Times New Roman" w:hAnsi="Arial" w:cs="Arial"/>
          <w:b/>
          <w:bCs/>
          <w:sz w:val="20"/>
          <w:szCs w:val="20"/>
        </w:rPr>
        <w:t xml:space="preserve"> HRK/0,61 EUR; djeca: 2,25 HRK/0,30 Euro;</w:t>
      </w:r>
    </w:p>
    <w:p w:rsidR="00AE2292" w:rsidRPr="00AE2292" w:rsidRDefault="00AE2292" w:rsidP="00AE2292">
      <w:pPr>
        <w:shd w:val="clear" w:color="auto" w:fill="FFFFFF"/>
        <w:spacing w:before="100" w:beforeAutospacing="1" w:after="100" w:afterAutospacing="1" w:line="240" w:lineRule="auto"/>
        <w:rPr>
          <w:rFonts w:ascii="Times New Roman" w:eastAsia="Times New Roman" w:hAnsi="Times New Roman" w:cs="Times New Roman"/>
          <w:sz w:val="27"/>
          <w:szCs w:val="27"/>
        </w:rPr>
      </w:pPr>
      <w:r w:rsidRPr="00AE2292">
        <w:rPr>
          <w:rFonts w:ascii="Arial" w:eastAsia="Times New Roman" w:hAnsi="Arial" w:cs="Arial"/>
          <w:b/>
          <w:bCs/>
          <w:sz w:val="20"/>
          <w:szCs w:val="20"/>
        </w:rPr>
        <w:t>01.11.-31.3.: odrasli: 3</w:t>
      </w:r>
      <w:proofErr w:type="gramStart"/>
      <w:r w:rsidRPr="00AE2292">
        <w:rPr>
          <w:rFonts w:ascii="Arial" w:eastAsia="Times New Roman" w:hAnsi="Arial" w:cs="Arial"/>
          <w:b/>
          <w:bCs/>
          <w:sz w:val="20"/>
          <w:szCs w:val="20"/>
        </w:rPr>
        <w:t>,50</w:t>
      </w:r>
      <w:proofErr w:type="gramEnd"/>
      <w:r w:rsidRPr="00AE2292">
        <w:rPr>
          <w:rFonts w:ascii="Arial" w:eastAsia="Times New Roman" w:hAnsi="Arial" w:cs="Arial"/>
          <w:b/>
          <w:bCs/>
          <w:sz w:val="20"/>
          <w:szCs w:val="20"/>
        </w:rPr>
        <w:t xml:space="preserve"> HRK/ 0,47 EUR ; djeca: 1,75 HRK/0,23 Euro;</w:t>
      </w:r>
    </w:p>
    <w:p w:rsidR="00AE2292" w:rsidRPr="00AE2292" w:rsidRDefault="00AE2292" w:rsidP="00AE2292">
      <w:pPr>
        <w:shd w:val="clear" w:color="auto" w:fill="FFFFFF"/>
        <w:spacing w:before="100" w:beforeAutospacing="1" w:after="100" w:afterAutospacing="1" w:line="240" w:lineRule="auto"/>
        <w:rPr>
          <w:rFonts w:ascii="Times New Roman" w:eastAsia="Times New Roman" w:hAnsi="Times New Roman" w:cs="Times New Roman"/>
          <w:sz w:val="27"/>
          <w:szCs w:val="27"/>
        </w:rPr>
      </w:pPr>
      <w:r w:rsidRPr="00AE2292">
        <w:rPr>
          <w:rFonts w:ascii="Arial" w:eastAsia="Times New Roman" w:hAnsi="Arial" w:cs="Arial"/>
          <w:b/>
          <w:bCs/>
          <w:sz w:val="20"/>
          <w:szCs w:val="20"/>
        </w:rPr>
        <w:t>(</w:t>
      </w:r>
      <w:proofErr w:type="gramStart"/>
      <w:r w:rsidRPr="00AE2292">
        <w:rPr>
          <w:rFonts w:ascii="Arial" w:eastAsia="Times New Roman" w:hAnsi="Arial" w:cs="Arial"/>
          <w:b/>
          <w:bCs/>
          <w:sz w:val="20"/>
          <w:szCs w:val="20"/>
        </w:rPr>
        <w:t>podložno</w:t>
      </w:r>
      <w:proofErr w:type="gramEnd"/>
      <w:r w:rsidRPr="00AE2292">
        <w:rPr>
          <w:rFonts w:ascii="Arial" w:eastAsia="Times New Roman" w:hAnsi="Arial" w:cs="Arial"/>
          <w:b/>
          <w:bCs/>
          <w:sz w:val="20"/>
          <w:szCs w:val="20"/>
        </w:rPr>
        <w:t xml:space="preserve"> promjenama)</w:t>
      </w:r>
    </w:p>
    <w:p w:rsidR="00AE2292" w:rsidRDefault="00AE2292" w:rsidP="00AE2292">
      <w:pPr>
        <w:spacing w:after="0"/>
      </w:pPr>
    </w:p>
    <w:p w:rsidR="00AE2292" w:rsidRPr="00AE2292" w:rsidRDefault="00AE2292" w:rsidP="00AE2292">
      <w:pPr>
        <w:spacing w:after="0"/>
        <w:rPr>
          <w:sz w:val="40"/>
        </w:rPr>
      </w:pPr>
      <w:r>
        <w:rPr>
          <w:b/>
          <w:sz w:val="40"/>
        </w:rPr>
        <w:t>Rezervacija</w:t>
      </w:r>
    </w:p>
    <w:tbl>
      <w:tblPr>
        <w:tblW w:w="5000" w:type="pct"/>
        <w:tblCellSpacing w:w="0" w:type="dxa"/>
        <w:tblCellMar>
          <w:top w:w="15" w:type="dxa"/>
          <w:left w:w="15" w:type="dxa"/>
          <w:bottom w:w="15" w:type="dxa"/>
          <w:right w:w="15" w:type="dxa"/>
        </w:tblCellMar>
        <w:tblLook w:val="04A0" w:firstRow="1" w:lastRow="0" w:firstColumn="1" w:lastColumn="0" w:noHBand="0" w:noVBand="1"/>
      </w:tblPr>
      <w:tblGrid>
        <w:gridCol w:w="1408"/>
        <w:gridCol w:w="7982"/>
      </w:tblGrid>
      <w:tr w:rsidR="00AE2292" w:rsidRPr="00AE2292" w:rsidTr="00AE2292">
        <w:trPr>
          <w:tblCellSpacing w:w="0" w:type="dxa"/>
        </w:trPr>
        <w:tc>
          <w:tcPr>
            <w:tcW w:w="750" w:type="pct"/>
            <w:vAlign w:val="center"/>
            <w:hideMark/>
          </w:tcPr>
          <w:p w:rsidR="00AE2292" w:rsidRPr="00AE2292" w:rsidRDefault="00AE2292" w:rsidP="00AE2292">
            <w:pPr>
              <w:spacing w:after="0" w:line="240" w:lineRule="auto"/>
              <w:rPr>
                <w:rFonts w:ascii="Times New Roman" w:eastAsia="Times New Roman" w:hAnsi="Times New Roman" w:cs="Times New Roman"/>
                <w:sz w:val="24"/>
                <w:szCs w:val="24"/>
              </w:rPr>
            </w:pPr>
            <w:r w:rsidRPr="00AE2292">
              <w:rPr>
                <w:rFonts w:ascii="Arial" w:eastAsia="Times New Roman" w:hAnsi="Arial" w:cs="Arial"/>
                <w:sz w:val="20"/>
                <w:szCs w:val="20"/>
              </w:rPr>
              <w:t>Ime:</w:t>
            </w:r>
          </w:p>
        </w:tc>
        <w:tc>
          <w:tcPr>
            <w:tcW w:w="4250" w:type="pct"/>
            <w:vAlign w:val="center"/>
            <w:hideMark/>
          </w:tcPr>
          <w:p w:rsidR="00AE2292" w:rsidRPr="00AE2292" w:rsidRDefault="00AE2292" w:rsidP="00AE2292">
            <w:pPr>
              <w:spacing w:after="0" w:line="240" w:lineRule="auto"/>
              <w:rPr>
                <w:rFonts w:ascii="Times New Roman" w:eastAsia="Times New Roman" w:hAnsi="Times New Roman" w:cs="Times New Roman"/>
                <w:sz w:val="24"/>
                <w:szCs w:val="24"/>
              </w:rPr>
            </w:pPr>
            <w:r w:rsidRPr="00AE2292">
              <w:rPr>
                <w:rFonts w:ascii="Georgia" w:eastAsia="Times New Roman" w:hAnsi="Georgia" w:cs="Times New Roman"/>
                <w:sz w:val="20"/>
                <w:szCs w:val="20"/>
              </w:rP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1" type="#_x0000_t75" style="width:60.75pt;height:18pt" o:ole="">
                  <v:imagedata r:id="rId17" o:title=""/>
                </v:shape>
                <w:control r:id="rId18" w:name="DefaultOcxName" w:shapeid="_x0000_i1051"/>
              </w:object>
            </w:r>
          </w:p>
        </w:tc>
      </w:tr>
      <w:tr w:rsidR="00AE2292" w:rsidRPr="00AE2292" w:rsidTr="00AE2292">
        <w:trPr>
          <w:tblCellSpacing w:w="0" w:type="dxa"/>
        </w:trPr>
        <w:tc>
          <w:tcPr>
            <w:tcW w:w="750" w:type="pct"/>
            <w:vAlign w:val="center"/>
            <w:hideMark/>
          </w:tcPr>
          <w:p w:rsidR="00AE2292" w:rsidRPr="00AE2292" w:rsidRDefault="00AE2292" w:rsidP="00AE2292">
            <w:pPr>
              <w:spacing w:after="0" w:line="240" w:lineRule="auto"/>
              <w:rPr>
                <w:rFonts w:ascii="Times New Roman" w:eastAsia="Times New Roman" w:hAnsi="Times New Roman" w:cs="Times New Roman"/>
                <w:sz w:val="24"/>
                <w:szCs w:val="24"/>
              </w:rPr>
            </w:pPr>
            <w:r w:rsidRPr="00AE2292">
              <w:rPr>
                <w:rFonts w:ascii="Arial" w:eastAsia="Times New Roman" w:hAnsi="Arial" w:cs="Arial"/>
                <w:sz w:val="20"/>
                <w:szCs w:val="20"/>
              </w:rPr>
              <w:t>Prezime:</w:t>
            </w:r>
          </w:p>
        </w:tc>
        <w:tc>
          <w:tcPr>
            <w:tcW w:w="4250" w:type="pct"/>
            <w:vAlign w:val="center"/>
            <w:hideMark/>
          </w:tcPr>
          <w:p w:rsidR="00AE2292" w:rsidRPr="00AE2292" w:rsidRDefault="00AE2292" w:rsidP="00AE2292">
            <w:pPr>
              <w:spacing w:after="0" w:line="240" w:lineRule="auto"/>
              <w:rPr>
                <w:rFonts w:ascii="Times New Roman" w:eastAsia="Times New Roman" w:hAnsi="Times New Roman" w:cs="Times New Roman"/>
                <w:sz w:val="24"/>
                <w:szCs w:val="24"/>
              </w:rPr>
            </w:pPr>
            <w:r w:rsidRPr="00AE2292">
              <w:rPr>
                <w:rFonts w:ascii="Georgia" w:eastAsia="Times New Roman" w:hAnsi="Georgia" w:cs="Times New Roman"/>
                <w:sz w:val="20"/>
                <w:szCs w:val="20"/>
              </w:rPr>
              <w:object w:dxaOrig="1440" w:dyaOrig="1440">
                <v:shape id="_x0000_i1055" type="#_x0000_t75" style="width:60.75pt;height:18pt" o:ole="">
                  <v:imagedata r:id="rId17" o:title=""/>
                </v:shape>
                <w:control r:id="rId19" w:name="DefaultOcxName1" w:shapeid="_x0000_i1055"/>
              </w:object>
            </w:r>
          </w:p>
        </w:tc>
      </w:tr>
      <w:tr w:rsidR="00AE2292" w:rsidRPr="00AE2292" w:rsidTr="00AE2292">
        <w:trPr>
          <w:tblCellSpacing w:w="0" w:type="dxa"/>
        </w:trPr>
        <w:tc>
          <w:tcPr>
            <w:tcW w:w="750" w:type="pct"/>
            <w:vAlign w:val="center"/>
            <w:hideMark/>
          </w:tcPr>
          <w:p w:rsidR="00AE2292" w:rsidRPr="00AE2292" w:rsidRDefault="00AE2292" w:rsidP="00AE2292">
            <w:pPr>
              <w:spacing w:after="0" w:line="240" w:lineRule="auto"/>
              <w:rPr>
                <w:rFonts w:ascii="Times New Roman" w:eastAsia="Times New Roman" w:hAnsi="Times New Roman" w:cs="Times New Roman"/>
                <w:sz w:val="24"/>
                <w:szCs w:val="24"/>
              </w:rPr>
            </w:pPr>
            <w:r w:rsidRPr="00AE2292">
              <w:rPr>
                <w:rFonts w:ascii="Arial" w:eastAsia="Times New Roman" w:hAnsi="Arial" w:cs="Arial"/>
                <w:sz w:val="20"/>
                <w:szCs w:val="20"/>
              </w:rPr>
              <w:t>Ulica:</w:t>
            </w:r>
          </w:p>
        </w:tc>
        <w:tc>
          <w:tcPr>
            <w:tcW w:w="4250" w:type="pct"/>
            <w:vAlign w:val="center"/>
            <w:hideMark/>
          </w:tcPr>
          <w:p w:rsidR="00AE2292" w:rsidRPr="00AE2292" w:rsidRDefault="00AE2292" w:rsidP="00AE2292">
            <w:pPr>
              <w:spacing w:after="0" w:line="240" w:lineRule="auto"/>
              <w:rPr>
                <w:rFonts w:ascii="Times New Roman" w:eastAsia="Times New Roman" w:hAnsi="Times New Roman" w:cs="Times New Roman"/>
                <w:sz w:val="24"/>
                <w:szCs w:val="24"/>
              </w:rPr>
            </w:pPr>
            <w:r w:rsidRPr="00AE2292">
              <w:rPr>
                <w:rFonts w:ascii="Georgia" w:eastAsia="Times New Roman" w:hAnsi="Georgia" w:cs="Times New Roman"/>
                <w:sz w:val="20"/>
                <w:szCs w:val="20"/>
              </w:rPr>
              <w:object w:dxaOrig="1440" w:dyaOrig="1440">
                <v:shape id="_x0000_i1059" type="#_x0000_t75" style="width:60.75pt;height:18pt" o:ole="">
                  <v:imagedata r:id="rId17" o:title=""/>
                </v:shape>
                <w:control r:id="rId20" w:name="DefaultOcxName2" w:shapeid="_x0000_i1059"/>
              </w:object>
            </w:r>
          </w:p>
        </w:tc>
      </w:tr>
      <w:tr w:rsidR="00AE2292" w:rsidRPr="00AE2292" w:rsidTr="00AE2292">
        <w:trPr>
          <w:tblCellSpacing w:w="0" w:type="dxa"/>
        </w:trPr>
        <w:tc>
          <w:tcPr>
            <w:tcW w:w="750" w:type="pct"/>
            <w:vAlign w:val="center"/>
            <w:hideMark/>
          </w:tcPr>
          <w:p w:rsidR="00AE2292" w:rsidRPr="00AE2292" w:rsidRDefault="00AE2292" w:rsidP="00AE2292">
            <w:pPr>
              <w:spacing w:after="0" w:line="240" w:lineRule="auto"/>
              <w:rPr>
                <w:rFonts w:ascii="Times New Roman" w:eastAsia="Times New Roman" w:hAnsi="Times New Roman" w:cs="Times New Roman"/>
                <w:sz w:val="24"/>
                <w:szCs w:val="24"/>
              </w:rPr>
            </w:pPr>
            <w:r w:rsidRPr="00AE2292">
              <w:rPr>
                <w:rFonts w:ascii="Arial" w:eastAsia="Times New Roman" w:hAnsi="Arial" w:cs="Arial"/>
                <w:sz w:val="20"/>
                <w:szCs w:val="20"/>
              </w:rPr>
              <w:t>Poštanski broj:</w:t>
            </w:r>
          </w:p>
        </w:tc>
        <w:tc>
          <w:tcPr>
            <w:tcW w:w="4250" w:type="pct"/>
            <w:vAlign w:val="center"/>
            <w:hideMark/>
          </w:tcPr>
          <w:p w:rsidR="00AE2292" w:rsidRPr="00AE2292" w:rsidRDefault="00AE2292" w:rsidP="00AE2292">
            <w:pPr>
              <w:spacing w:after="0" w:line="240" w:lineRule="auto"/>
              <w:rPr>
                <w:rFonts w:ascii="Times New Roman" w:eastAsia="Times New Roman" w:hAnsi="Times New Roman" w:cs="Times New Roman"/>
                <w:sz w:val="24"/>
                <w:szCs w:val="24"/>
              </w:rPr>
            </w:pPr>
            <w:r w:rsidRPr="00AE2292">
              <w:rPr>
                <w:rFonts w:ascii="Georgia" w:eastAsia="Times New Roman" w:hAnsi="Georgia" w:cs="Times New Roman"/>
                <w:sz w:val="20"/>
                <w:szCs w:val="20"/>
              </w:rPr>
              <w:object w:dxaOrig="1440" w:dyaOrig="1440">
                <v:shape id="_x0000_i1063" type="#_x0000_t75" style="width:60.75pt;height:18pt" o:ole="">
                  <v:imagedata r:id="rId17" o:title=""/>
                </v:shape>
                <w:control r:id="rId21" w:name="DefaultOcxName3" w:shapeid="_x0000_i1063"/>
              </w:object>
            </w:r>
          </w:p>
        </w:tc>
      </w:tr>
      <w:tr w:rsidR="00AE2292" w:rsidRPr="00AE2292" w:rsidTr="00AE2292">
        <w:trPr>
          <w:tblCellSpacing w:w="0" w:type="dxa"/>
        </w:trPr>
        <w:tc>
          <w:tcPr>
            <w:tcW w:w="750" w:type="pct"/>
            <w:vAlign w:val="center"/>
            <w:hideMark/>
          </w:tcPr>
          <w:p w:rsidR="00AE2292" w:rsidRPr="00AE2292" w:rsidRDefault="00AE2292" w:rsidP="00AE2292">
            <w:pPr>
              <w:spacing w:after="0" w:line="240" w:lineRule="auto"/>
              <w:rPr>
                <w:rFonts w:ascii="Times New Roman" w:eastAsia="Times New Roman" w:hAnsi="Times New Roman" w:cs="Times New Roman"/>
                <w:sz w:val="24"/>
                <w:szCs w:val="24"/>
              </w:rPr>
            </w:pPr>
            <w:r w:rsidRPr="00AE2292">
              <w:rPr>
                <w:rFonts w:ascii="Arial" w:eastAsia="Times New Roman" w:hAnsi="Arial" w:cs="Arial"/>
                <w:sz w:val="20"/>
                <w:szCs w:val="20"/>
              </w:rPr>
              <w:t>Mjesto:</w:t>
            </w:r>
          </w:p>
        </w:tc>
        <w:tc>
          <w:tcPr>
            <w:tcW w:w="4250" w:type="pct"/>
            <w:vAlign w:val="center"/>
            <w:hideMark/>
          </w:tcPr>
          <w:p w:rsidR="00AE2292" w:rsidRPr="00AE2292" w:rsidRDefault="00AE2292" w:rsidP="00AE2292">
            <w:pPr>
              <w:spacing w:after="0" w:line="240" w:lineRule="auto"/>
              <w:rPr>
                <w:rFonts w:ascii="Times New Roman" w:eastAsia="Times New Roman" w:hAnsi="Times New Roman" w:cs="Times New Roman"/>
                <w:sz w:val="24"/>
                <w:szCs w:val="24"/>
              </w:rPr>
            </w:pPr>
            <w:r w:rsidRPr="00AE2292">
              <w:rPr>
                <w:rFonts w:ascii="Georgia" w:eastAsia="Times New Roman" w:hAnsi="Georgia" w:cs="Times New Roman"/>
                <w:sz w:val="20"/>
                <w:szCs w:val="20"/>
              </w:rPr>
              <w:object w:dxaOrig="1440" w:dyaOrig="1440">
                <v:shape id="_x0000_i1067" type="#_x0000_t75" style="width:60.75pt;height:18pt" o:ole="">
                  <v:imagedata r:id="rId17" o:title=""/>
                </v:shape>
                <w:control r:id="rId22" w:name="DefaultOcxName4" w:shapeid="_x0000_i1067"/>
              </w:object>
            </w:r>
          </w:p>
        </w:tc>
      </w:tr>
      <w:tr w:rsidR="00AE2292" w:rsidRPr="00AE2292" w:rsidTr="00AE2292">
        <w:trPr>
          <w:tblCellSpacing w:w="0" w:type="dxa"/>
        </w:trPr>
        <w:tc>
          <w:tcPr>
            <w:tcW w:w="750" w:type="pct"/>
            <w:vAlign w:val="center"/>
            <w:hideMark/>
          </w:tcPr>
          <w:p w:rsidR="00AE2292" w:rsidRPr="00AE2292" w:rsidRDefault="00AE2292" w:rsidP="00AE2292">
            <w:pPr>
              <w:spacing w:after="0" w:line="240" w:lineRule="auto"/>
              <w:rPr>
                <w:rFonts w:ascii="Times New Roman" w:eastAsia="Times New Roman" w:hAnsi="Times New Roman" w:cs="Times New Roman"/>
                <w:sz w:val="24"/>
                <w:szCs w:val="24"/>
              </w:rPr>
            </w:pPr>
            <w:r w:rsidRPr="00AE2292">
              <w:rPr>
                <w:rFonts w:ascii="Arial" w:eastAsia="Times New Roman" w:hAnsi="Arial" w:cs="Arial"/>
                <w:sz w:val="20"/>
                <w:szCs w:val="20"/>
              </w:rPr>
              <w:t>Država:</w:t>
            </w:r>
          </w:p>
        </w:tc>
        <w:tc>
          <w:tcPr>
            <w:tcW w:w="4250" w:type="pct"/>
            <w:vAlign w:val="center"/>
            <w:hideMark/>
          </w:tcPr>
          <w:p w:rsidR="00AE2292" w:rsidRPr="00AE2292" w:rsidRDefault="00AE2292" w:rsidP="00AE2292">
            <w:pPr>
              <w:spacing w:after="0" w:line="240" w:lineRule="auto"/>
              <w:rPr>
                <w:rFonts w:ascii="Times New Roman" w:eastAsia="Times New Roman" w:hAnsi="Times New Roman" w:cs="Times New Roman"/>
                <w:sz w:val="24"/>
                <w:szCs w:val="24"/>
              </w:rPr>
            </w:pPr>
            <w:r w:rsidRPr="00AE2292">
              <w:rPr>
                <w:rFonts w:ascii="Georgia" w:eastAsia="Times New Roman" w:hAnsi="Georgia" w:cs="Times New Roman"/>
                <w:sz w:val="20"/>
                <w:szCs w:val="20"/>
              </w:rPr>
              <w:object w:dxaOrig="1440" w:dyaOrig="1440">
                <v:shape id="_x0000_i1098" type="#_x0000_t75" style="width:60.75pt;height:18pt" o:ole="">
                  <v:imagedata r:id="rId17" o:title=""/>
                </v:shape>
                <w:control r:id="rId23" w:name="DefaultOcxName5" w:shapeid="_x0000_i1098"/>
              </w:object>
            </w:r>
          </w:p>
        </w:tc>
      </w:tr>
      <w:tr w:rsidR="00AE2292" w:rsidRPr="00AE2292" w:rsidTr="00AE2292">
        <w:trPr>
          <w:tblCellSpacing w:w="0" w:type="dxa"/>
        </w:trPr>
        <w:tc>
          <w:tcPr>
            <w:tcW w:w="750" w:type="pct"/>
            <w:vAlign w:val="center"/>
            <w:hideMark/>
          </w:tcPr>
          <w:p w:rsidR="00AE2292" w:rsidRPr="00AE2292" w:rsidRDefault="00AE2292" w:rsidP="00AE2292">
            <w:pPr>
              <w:spacing w:after="0" w:line="240" w:lineRule="auto"/>
              <w:rPr>
                <w:rFonts w:ascii="Times New Roman" w:eastAsia="Times New Roman" w:hAnsi="Times New Roman" w:cs="Times New Roman"/>
                <w:sz w:val="24"/>
                <w:szCs w:val="24"/>
              </w:rPr>
            </w:pPr>
            <w:r w:rsidRPr="00AE2292">
              <w:rPr>
                <w:rFonts w:ascii="Arial" w:eastAsia="Times New Roman" w:hAnsi="Arial" w:cs="Arial"/>
                <w:sz w:val="20"/>
                <w:szCs w:val="20"/>
              </w:rPr>
              <w:t>E-Mail:</w:t>
            </w:r>
          </w:p>
        </w:tc>
        <w:tc>
          <w:tcPr>
            <w:tcW w:w="4250" w:type="pct"/>
            <w:vAlign w:val="center"/>
            <w:hideMark/>
          </w:tcPr>
          <w:p w:rsidR="00AE2292" w:rsidRPr="00AE2292" w:rsidRDefault="00AE2292" w:rsidP="00AE2292">
            <w:pPr>
              <w:spacing w:after="0" w:line="240" w:lineRule="auto"/>
              <w:rPr>
                <w:rFonts w:ascii="Times New Roman" w:eastAsia="Times New Roman" w:hAnsi="Times New Roman" w:cs="Times New Roman"/>
                <w:sz w:val="24"/>
                <w:szCs w:val="24"/>
              </w:rPr>
            </w:pPr>
            <w:r w:rsidRPr="00AE2292">
              <w:rPr>
                <w:rFonts w:ascii="Georgia" w:eastAsia="Times New Roman" w:hAnsi="Georgia" w:cs="Times New Roman"/>
                <w:sz w:val="20"/>
                <w:szCs w:val="20"/>
              </w:rPr>
              <w:object w:dxaOrig="1440" w:dyaOrig="1440">
                <v:shape id="_x0000_i1075" type="#_x0000_t75" style="width:60.75pt;height:18pt" o:ole="">
                  <v:imagedata r:id="rId17" o:title=""/>
                </v:shape>
                <w:control r:id="rId24" w:name="DefaultOcxName6" w:shapeid="_x0000_i1075"/>
              </w:object>
            </w:r>
          </w:p>
        </w:tc>
      </w:tr>
      <w:tr w:rsidR="00AE2292" w:rsidRPr="00AE2292" w:rsidTr="00AE2292">
        <w:trPr>
          <w:tblCellSpacing w:w="0" w:type="dxa"/>
        </w:trPr>
        <w:tc>
          <w:tcPr>
            <w:tcW w:w="0" w:type="auto"/>
            <w:gridSpan w:val="2"/>
            <w:vAlign w:val="center"/>
            <w:hideMark/>
          </w:tcPr>
          <w:p w:rsidR="00AE2292" w:rsidRPr="00AE2292" w:rsidRDefault="00AE2292" w:rsidP="00AE2292">
            <w:pPr>
              <w:spacing w:before="100" w:beforeAutospacing="1" w:after="100" w:afterAutospacing="1" w:line="240" w:lineRule="auto"/>
              <w:rPr>
                <w:rFonts w:ascii="Times New Roman" w:eastAsia="Times New Roman" w:hAnsi="Times New Roman" w:cs="Times New Roman"/>
                <w:sz w:val="24"/>
                <w:szCs w:val="24"/>
              </w:rPr>
            </w:pPr>
            <w:r w:rsidRPr="00AE2292">
              <w:rPr>
                <w:rFonts w:ascii="Arial" w:eastAsia="Times New Roman" w:hAnsi="Arial" w:cs="Arial"/>
                <w:sz w:val="20"/>
                <w:szCs w:val="20"/>
              </w:rPr>
              <w:t>Rezervacija za:</w:t>
            </w:r>
          </w:p>
          <w:p w:rsidR="00AE2292" w:rsidRPr="00AE2292" w:rsidRDefault="00AE2292" w:rsidP="00AE2292">
            <w:pPr>
              <w:spacing w:before="100" w:beforeAutospacing="1" w:after="100" w:afterAutospacing="1" w:line="240" w:lineRule="auto"/>
              <w:rPr>
                <w:rFonts w:ascii="Times New Roman" w:eastAsia="Times New Roman" w:hAnsi="Times New Roman" w:cs="Times New Roman"/>
                <w:sz w:val="24"/>
                <w:szCs w:val="24"/>
              </w:rPr>
            </w:pPr>
            <w:r w:rsidRPr="00AE2292">
              <w:rPr>
                <w:rFonts w:ascii="Arial" w:eastAsia="Times New Roman" w:hAnsi="Arial" w:cs="Arial"/>
                <w:sz w:val="20"/>
                <w:szCs w:val="20"/>
              </w:rPr>
              <w:t>od (Datum Dan/mjesec/godina) </w:t>
            </w:r>
            <w:r w:rsidRPr="00AE2292">
              <w:rPr>
                <w:rFonts w:ascii="Arial" w:eastAsia="Times New Roman" w:hAnsi="Arial" w:cs="Arial"/>
                <w:sz w:val="20"/>
                <w:szCs w:val="20"/>
              </w:rPr>
              <w:object w:dxaOrig="1440" w:dyaOrig="1440">
                <v:shape id="_x0000_i1097" type="#_x0000_t75" style="width:60.75pt;height:18pt" o:ole="">
                  <v:imagedata r:id="rId17" o:title=""/>
                </v:shape>
                <w:control r:id="rId25" w:name="DefaultOcxName7" w:shapeid="_x0000_i1097"/>
              </w:object>
            </w:r>
            <w:r w:rsidRPr="00AE2292">
              <w:rPr>
                <w:rFonts w:ascii="Arial" w:eastAsia="Times New Roman" w:hAnsi="Arial" w:cs="Arial"/>
                <w:sz w:val="20"/>
                <w:szCs w:val="20"/>
              </w:rPr>
              <w:t> do </w:t>
            </w:r>
            <w:r w:rsidRPr="00AE2292">
              <w:rPr>
                <w:rFonts w:ascii="Arial" w:eastAsia="Times New Roman" w:hAnsi="Arial" w:cs="Arial"/>
                <w:sz w:val="20"/>
                <w:szCs w:val="20"/>
              </w:rPr>
              <w:object w:dxaOrig="1440" w:dyaOrig="1440">
                <v:shape id="_x0000_i1083" type="#_x0000_t75" style="width:60.75pt;height:18pt" o:ole="">
                  <v:imagedata r:id="rId17" o:title=""/>
                </v:shape>
                <w:control r:id="rId26" w:name="DefaultOcxName8" w:shapeid="_x0000_i1083"/>
              </w:object>
            </w:r>
          </w:p>
        </w:tc>
      </w:tr>
      <w:tr w:rsidR="00AE2292" w:rsidRPr="00AE2292" w:rsidTr="00AE2292">
        <w:trPr>
          <w:tblCellSpacing w:w="0" w:type="dxa"/>
        </w:trPr>
        <w:tc>
          <w:tcPr>
            <w:tcW w:w="750" w:type="pct"/>
            <w:vAlign w:val="center"/>
            <w:hideMark/>
          </w:tcPr>
          <w:p w:rsidR="00AE2292" w:rsidRPr="00AE2292" w:rsidRDefault="00AE2292" w:rsidP="00AE2292">
            <w:pPr>
              <w:spacing w:after="0" w:line="240" w:lineRule="auto"/>
              <w:rPr>
                <w:rFonts w:ascii="Times New Roman" w:eastAsia="Times New Roman" w:hAnsi="Times New Roman" w:cs="Times New Roman"/>
                <w:sz w:val="24"/>
                <w:szCs w:val="24"/>
              </w:rPr>
            </w:pPr>
            <w:r w:rsidRPr="00AE2292">
              <w:rPr>
                <w:rFonts w:ascii="Arial" w:eastAsia="Times New Roman" w:hAnsi="Arial" w:cs="Arial"/>
                <w:sz w:val="20"/>
                <w:szCs w:val="20"/>
              </w:rPr>
              <w:t>Broj osoba :</w:t>
            </w:r>
          </w:p>
        </w:tc>
        <w:tc>
          <w:tcPr>
            <w:tcW w:w="4250" w:type="pct"/>
            <w:vAlign w:val="center"/>
            <w:hideMark/>
          </w:tcPr>
          <w:p w:rsidR="00AE2292" w:rsidRPr="00AE2292" w:rsidRDefault="00AE2292" w:rsidP="00AE2292">
            <w:pPr>
              <w:spacing w:after="0" w:line="240" w:lineRule="auto"/>
              <w:rPr>
                <w:rFonts w:ascii="Times New Roman" w:eastAsia="Times New Roman" w:hAnsi="Times New Roman" w:cs="Times New Roman"/>
                <w:sz w:val="24"/>
                <w:szCs w:val="24"/>
              </w:rPr>
            </w:pPr>
            <w:r w:rsidRPr="00AE2292">
              <w:rPr>
                <w:rFonts w:ascii="Georgia" w:eastAsia="Times New Roman" w:hAnsi="Georgia" w:cs="Times New Roman"/>
                <w:sz w:val="20"/>
                <w:szCs w:val="20"/>
              </w:rPr>
              <w:object w:dxaOrig="1440" w:dyaOrig="1440">
                <v:shape id="_x0000_i1087" type="#_x0000_t75" style="width:60.75pt;height:18pt" o:ole="">
                  <v:imagedata r:id="rId17" o:title=""/>
                </v:shape>
                <w:control r:id="rId27" w:name="DefaultOcxName9" w:shapeid="_x0000_i1087"/>
              </w:object>
            </w:r>
          </w:p>
        </w:tc>
      </w:tr>
      <w:tr w:rsidR="00AE2292" w:rsidRPr="00AE2292" w:rsidTr="00AE2292">
        <w:trPr>
          <w:tblCellSpacing w:w="0" w:type="dxa"/>
        </w:trPr>
        <w:tc>
          <w:tcPr>
            <w:tcW w:w="750" w:type="pct"/>
            <w:vAlign w:val="center"/>
            <w:hideMark/>
          </w:tcPr>
          <w:p w:rsidR="00AE2292" w:rsidRPr="00AE2292" w:rsidRDefault="00AE2292" w:rsidP="00AE2292">
            <w:pPr>
              <w:spacing w:after="0" w:line="240" w:lineRule="auto"/>
              <w:rPr>
                <w:rFonts w:ascii="Times New Roman" w:eastAsia="Times New Roman" w:hAnsi="Times New Roman" w:cs="Times New Roman"/>
                <w:sz w:val="24"/>
                <w:szCs w:val="24"/>
              </w:rPr>
            </w:pPr>
            <w:r w:rsidRPr="00AE2292">
              <w:rPr>
                <w:rFonts w:ascii="Arial" w:eastAsia="Times New Roman" w:hAnsi="Arial" w:cs="Arial"/>
                <w:sz w:val="20"/>
                <w:szCs w:val="20"/>
              </w:rPr>
              <w:t>željeni broj soba:</w:t>
            </w:r>
          </w:p>
        </w:tc>
        <w:tc>
          <w:tcPr>
            <w:tcW w:w="4250" w:type="pct"/>
            <w:vAlign w:val="center"/>
            <w:hideMark/>
          </w:tcPr>
          <w:p w:rsidR="00AE2292" w:rsidRPr="00AE2292" w:rsidRDefault="00AE2292" w:rsidP="00AE2292">
            <w:pPr>
              <w:spacing w:after="0" w:line="240" w:lineRule="auto"/>
              <w:rPr>
                <w:rFonts w:ascii="Times New Roman" w:eastAsia="Times New Roman" w:hAnsi="Times New Roman" w:cs="Times New Roman"/>
                <w:sz w:val="24"/>
                <w:szCs w:val="24"/>
              </w:rPr>
            </w:pPr>
            <w:r w:rsidRPr="00AE2292">
              <w:rPr>
                <w:rFonts w:ascii="Verdana" w:eastAsia="Times New Roman" w:hAnsi="Verdana" w:cs="Times New Roman"/>
                <w:sz w:val="20"/>
                <w:szCs w:val="20"/>
              </w:rPr>
              <w:object w:dxaOrig="1440" w:dyaOrig="1440">
                <v:shape id="_x0000_i1091" type="#_x0000_t75" style="width:53.25pt;height:18pt" o:ole="">
                  <v:imagedata r:id="rId28" o:title=""/>
                </v:shape>
                <w:control r:id="rId29" w:name="DefaultOcxName10" w:shapeid="_x0000_i1091"/>
              </w:object>
            </w:r>
          </w:p>
        </w:tc>
      </w:tr>
      <w:tr w:rsidR="00AE2292" w:rsidRPr="00AE2292" w:rsidTr="00AE2292">
        <w:trPr>
          <w:tblCellSpacing w:w="0" w:type="dxa"/>
        </w:trPr>
        <w:tc>
          <w:tcPr>
            <w:tcW w:w="750" w:type="pct"/>
            <w:vAlign w:val="center"/>
            <w:hideMark/>
          </w:tcPr>
          <w:p w:rsidR="00AE2292" w:rsidRPr="00AE2292" w:rsidRDefault="00AE2292" w:rsidP="00AE2292">
            <w:pPr>
              <w:spacing w:after="0" w:line="240" w:lineRule="auto"/>
              <w:rPr>
                <w:rFonts w:ascii="Times New Roman" w:eastAsia="Times New Roman" w:hAnsi="Times New Roman" w:cs="Times New Roman"/>
                <w:sz w:val="24"/>
                <w:szCs w:val="24"/>
              </w:rPr>
            </w:pPr>
            <w:r w:rsidRPr="00AE2292">
              <w:rPr>
                <w:rFonts w:ascii="Arial" w:eastAsia="Times New Roman" w:hAnsi="Arial" w:cs="Arial"/>
                <w:sz w:val="20"/>
                <w:szCs w:val="20"/>
              </w:rPr>
              <w:t>željena soba (ime sobe):</w:t>
            </w:r>
          </w:p>
        </w:tc>
        <w:tc>
          <w:tcPr>
            <w:tcW w:w="4250" w:type="pct"/>
            <w:vAlign w:val="center"/>
            <w:hideMark/>
          </w:tcPr>
          <w:p w:rsidR="00AE2292" w:rsidRPr="00AE2292" w:rsidRDefault="00AE2292" w:rsidP="00AE2292">
            <w:pPr>
              <w:spacing w:after="0" w:line="240" w:lineRule="auto"/>
              <w:rPr>
                <w:rFonts w:ascii="Times New Roman" w:eastAsia="Times New Roman" w:hAnsi="Times New Roman" w:cs="Times New Roman"/>
                <w:sz w:val="24"/>
                <w:szCs w:val="24"/>
              </w:rPr>
            </w:pPr>
            <w:r w:rsidRPr="00AE2292">
              <w:rPr>
                <w:rFonts w:ascii="Verdana" w:eastAsia="Times New Roman" w:hAnsi="Verdana" w:cs="Times New Roman"/>
                <w:sz w:val="20"/>
                <w:szCs w:val="20"/>
              </w:rPr>
              <w:object w:dxaOrig="1440" w:dyaOrig="1440">
                <v:shape id="_x0000_i1095" type="#_x0000_t75" style="width:53.25pt;height:18pt" o:ole="">
                  <v:imagedata r:id="rId28" o:title=""/>
                </v:shape>
                <w:control r:id="rId30" w:name="DefaultOcxName11" w:shapeid="_x0000_i1095"/>
              </w:object>
            </w:r>
          </w:p>
        </w:tc>
      </w:tr>
      <w:tr w:rsidR="00AE2292" w:rsidRPr="00AE2292" w:rsidTr="00AE2292">
        <w:trPr>
          <w:tblCellSpacing w:w="0" w:type="dxa"/>
        </w:trPr>
        <w:tc>
          <w:tcPr>
            <w:tcW w:w="750" w:type="pct"/>
            <w:vAlign w:val="center"/>
            <w:hideMark/>
          </w:tcPr>
          <w:p w:rsidR="00AE2292" w:rsidRPr="00AE2292" w:rsidRDefault="00AE2292" w:rsidP="00AE2292">
            <w:pPr>
              <w:spacing w:after="0" w:line="240" w:lineRule="auto"/>
              <w:rPr>
                <w:rFonts w:ascii="Times New Roman" w:eastAsia="Times New Roman" w:hAnsi="Times New Roman" w:cs="Times New Roman"/>
                <w:sz w:val="24"/>
                <w:szCs w:val="24"/>
              </w:rPr>
            </w:pPr>
          </w:p>
        </w:tc>
        <w:tc>
          <w:tcPr>
            <w:tcW w:w="4250" w:type="pct"/>
            <w:vAlign w:val="center"/>
            <w:hideMark/>
          </w:tcPr>
          <w:p w:rsidR="00AE2292" w:rsidRPr="00AE2292" w:rsidRDefault="00AE2292" w:rsidP="00AE2292">
            <w:pPr>
              <w:spacing w:after="0" w:line="240" w:lineRule="auto"/>
              <w:rPr>
                <w:rFonts w:ascii="Times New Roman" w:eastAsia="Times New Roman" w:hAnsi="Times New Roman" w:cs="Times New Roman"/>
                <w:sz w:val="24"/>
                <w:szCs w:val="24"/>
              </w:rPr>
            </w:pPr>
            <w:r w:rsidRPr="00AE2292">
              <w:rPr>
                <w:rFonts w:ascii="Times New Roman" w:eastAsia="Times New Roman" w:hAnsi="Times New Roman" w:cs="Times New Roman"/>
                <w:sz w:val="24"/>
                <w:szCs w:val="24"/>
              </w:rPr>
              <w:t> </w:t>
            </w:r>
          </w:p>
        </w:tc>
      </w:tr>
      <w:tr w:rsidR="00AE2292" w:rsidRPr="00AE2292" w:rsidTr="00AE2292">
        <w:trPr>
          <w:tblCellSpacing w:w="0" w:type="dxa"/>
        </w:trPr>
        <w:tc>
          <w:tcPr>
            <w:tcW w:w="750" w:type="pct"/>
            <w:shd w:val="clear" w:color="auto" w:fill="FFFFFF"/>
            <w:vAlign w:val="center"/>
            <w:hideMark/>
          </w:tcPr>
          <w:p w:rsidR="00AE2292" w:rsidRPr="00AE2292" w:rsidRDefault="00AE2292" w:rsidP="00AE2292">
            <w:pPr>
              <w:spacing w:after="0" w:line="240" w:lineRule="auto"/>
              <w:rPr>
                <w:rFonts w:ascii="Times New Roman" w:eastAsia="Times New Roman" w:hAnsi="Times New Roman" w:cs="Times New Roman"/>
                <w:color w:val="660000"/>
                <w:sz w:val="27"/>
                <w:szCs w:val="27"/>
              </w:rPr>
            </w:pPr>
            <w:r w:rsidRPr="00AE2292">
              <w:rPr>
                <w:rFonts w:ascii="Arial" w:eastAsia="Times New Roman" w:hAnsi="Arial" w:cs="Arial"/>
                <w:color w:val="660000"/>
                <w:sz w:val="20"/>
                <w:szCs w:val="20"/>
              </w:rPr>
              <w:t>Komentar:</w:t>
            </w:r>
            <w:r w:rsidRPr="00AE2292">
              <w:rPr>
                <w:rFonts w:ascii="Times New Roman" w:eastAsia="Times New Roman" w:hAnsi="Times New Roman" w:cs="Times New Roman"/>
                <w:sz w:val="24"/>
                <w:szCs w:val="24"/>
              </w:rPr>
              <w:br/>
            </w:r>
          </w:p>
        </w:tc>
        <w:tc>
          <w:tcPr>
            <w:tcW w:w="0" w:type="auto"/>
            <w:vAlign w:val="center"/>
            <w:hideMark/>
          </w:tcPr>
          <w:p w:rsidR="00AE2292" w:rsidRPr="00AE2292" w:rsidRDefault="00AE2292" w:rsidP="00AE2292">
            <w:pPr>
              <w:spacing w:after="0" w:line="240" w:lineRule="auto"/>
              <w:rPr>
                <w:rFonts w:ascii="Times New Roman" w:eastAsia="Times New Roman" w:hAnsi="Times New Roman" w:cs="Times New Roman"/>
                <w:sz w:val="20"/>
                <w:szCs w:val="20"/>
              </w:rPr>
            </w:pPr>
          </w:p>
        </w:tc>
      </w:tr>
    </w:tbl>
    <w:p w:rsidR="00AE2292" w:rsidRDefault="00AE2292" w:rsidP="00AE2292">
      <w:pPr>
        <w:spacing w:after="0"/>
      </w:pPr>
    </w:p>
    <w:p w:rsidR="00AE2292" w:rsidRDefault="00AE2292" w:rsidP="00AE2292">
      <w:pPr>
        <w:spacing w:after="0"/>
      </w:pPr>
    </w:p>
    <w:p w:rsidR="007F700B" w:rsidRDefault="007F700B" w:rsidP="00AE2292">
      <w:pPr>
        <w:pStyle w:val="NormalWeb"/>
        <w:shd w:val="clear" w:color="auto" w:fill="FFFFFF"/>
        <w:jc w:val="center"/>
        <w:rPr>
          <w:rFonts w:ascii="Arial" w:hAnsi="Arial" w:cs="Arial"/>
          <w:b/>
          <w:bCs/>
          <w:color w:val="660000"/>
          <w:sz w:val="20"/>
          <w:szCs w:val="20"/>
          <w:u w:val="single"/>
        </w:rPr>
      </w:pPr>
    </w:p>
    <w:p w:rsidR="007F700B" w:rsidRDefault="007F700B" w:rsidP="00AE2292">
      <w:pPr>
        <w:pStyle w:val="NormalWeb"/>
        <w:shd w:val="clear" w:color="auto" w:fill="FFFFFF"/>
        <w:jc w:val="center"/>
        <w:rPr>
          <w:rFonts w:ascii="Arial" w:hAnsi="Arial" w:cs="Arial"/>
          <w:b/>
          <w:bCs/>
          <w:color w:val="660000"/>
          <w:sz w:val="20"/>
          <w:szCs w:val="20"/>
          <w:u w:val="single"/>
        </w:rPr>
      </w:pPr>
    </w:p>
    <w:p w:rsidR="00AE2292" w:rsidRPr="007F700B" w:rsidRDefault="00AE2292" w:rsidP="007F700B">
      <w:pPr>
        <w:pStyle w:val="NormalWeb"/>
        <w:shd w:val="clear" w:color="auto" w:fill="FFFFFF"/>
        <w:rPr>
          <w:sz w:val="27"/>
          <w:szCs w:val="27"/>
        </w:rPr>
      </w:pPr>
      <w:r w:rsidRPr="007F700B">
        <w:rPr>
          <w:rFonts w:ascii="Arial" w:hAnsi="Arial" w:cs="Arial"/>
          <w:bCs/>
          <w:sz w:val="20"/>
          <w:szCs w:val="20"/>
        </w:rPr>
        <w:t>Kontakt</w:t>
      </w:r>
    </w:p>
    <w:p w:rsidR="00AE2292" w:rsidRPr="007F700B" w:rsidRDefault="00AE2292" w:rsidP="007F700B">
      <w:pPr>
        <w:pStyle w:val="NormalWeb"/>
        <w:shd w:val="clear" w:color="auto" w:fill="FFFFFF"/>
        <w:rPr>
          <w:sz w:val="27"/>
          <w:szCs w:val="27"/>
        </w:rPr>
      </w:pPr>
      <w:r w:rsidRPr="007F700B">
        <w:rPr>
          <w:rFonts w:ascii="Arial" w:hAnsi="Arial" w:cs="Arial"/>
          <w:bCs/>
          <w:sz w:val="20"/>
          <w:szCs w:val="20"/>
        </w:rPr>
        <w:t>Hotel Balatura</w:t>
      </w:r>
    </w:p>
    <w:p w:rsidR="00AE2292" w:rsidRPr="007F700B" w:rsidRDefault="00AE2292" w:rsidP="007F700B">
      <w:pPr>
        <w:pStyle w:val="NormalWeb"/>
        <w:shd w:val="clear" w:color="auto" w:fill="FFFFFF"/>
        <w:rPr>
          <w:sz w:val="27"/>
          <w:szCs w:val="27"/>
        </w:rPr>
      </w:pPr>
      <w:r w:rsidRPr="007F700B">
        <w:rPr>
          <w:rFonts w:ascii="Arial" w:hAnsi="Arial" w:cs="Arial"/>
          <w:bCs/>
          <w:sz w:val="20"/>
          <w:szCs w:val="20"/>
        </w:rPr>
        <w:t>Mali Sušik 2</w:t>
      </w:r>
    </w:p>
    <w:p w:rsidR="00AE2292" w:rsidRPr="007F700B" w:rsidRDefault="00AE2292" w:rsidP="007F700B">
      <w:pPr>
        <w:pStyle w:val="NormalWeb"/>
        <w:shd w:val="clear" w:color="auto" w:fill="FFFFFF"/>
        <w:rPr>
          <w:sz w:val="27"/>
          <w:szCs w:val="27"/>
        </w:rPr>
      </w:pPr>
      <w:r w:rsidRPr="007F700B">
        <w:rPr>
          <w:rFonts w:ascii="Arial" w:hAnsi="Arial" w:cs="Arial"/>
          <w:bCs/>
          <w:sz w:val="20"/>
          <w:szCs w:val="20"/>
        </w:rPr>
        <w:t>51243 Tribalj</w:t>
      </w:r>
    </w:p>
    <w:p w:rsidR="00AE2292" w:rsidRPr="007F700B" w:rsidRDefault="00AE2292" w:rsidP="007F700B">
      <w:pPr>
        <w:pStyle w:val="NormalWeb"/>
        <w:shd w:val="clear" w:color="auto" w:fill="FFFFFF"/>
        <w:rPr>
          <w:sz w:val="27"/>
          <w:szCs w:val="27"/>
        </w:rPr>
      </w:pPr>
      <w:r w:rsidRPr="007F700B">
        <w:rPr>
          <w:rFonts w:ascii="Arial" w:hAnsi="Arial" w:cs="Arial"/>
          <w:bCs/>
          <w:sz w:val="20"/>
          <w:szCs w:val="20"/>
        </w:rPr>
        <w:t>Tel: ++385 - (0)51 - 455 340</w:t>
      </w:r>
    </w:p>
    <w:p w:rsidR="00AE2292" w:rsidRPr="007F700B" w:rsidRDefault="00AE2292" w:rsidP="007F700B">
      <w:pPr>
        <w:pStyle w:val="NormalWeb"/>
        <w:shd w:val="clear" w:color="auto" w:fill="FFFFFF"/>
        <w:rPr>
          <w:sz w:val="27"/>
          <w:szCs w:val="27"/>
        </w:rPr>
      </w:pPr>
      <w:r w:rsidRPr="007F700B">
        <w:rPr>
          <w:rFonts w:ascii="Arial" w:hAnsi="Arial" w:cs="Arial"/>
          <w:bCs/>
          <w:sz w:val="20"/>
          <w:szCs w:val="20"/>
        </w:rPr>
        <w:t>Fax: ++385- (0)51 - 455 344</w:t>
      </w:r>
    </w:p>
    <w:p w:rsidR="00AE2292" w:rsidRPr="007F700B" w:rsidRDefault="00A65476" w:rsidP="007F700B">
      <w:pPr>
        <w:pStyle w:val="NormalWeb"/>
        <w:shd w:val="clear" w:color="auto" w:fill="FFFFFF"/>
        <w:rPr>
          <w:sz w:val="27"/>
          <w:szCs w:val="27"/>
        </w:rPr>
      </w:pPr>
      <w:hyperlink r:id="rId31" w:history="1">
        <w:r w:rsidR="00AE2292" w:rsidRPr="007F700B">
          <w:rPr>
            <w:rStyle w:val="Hyperlink"/>
            <w:rFonts w:ascii="Arial" w:hAnsi="Arial" w:cs="Arial"/>
            <w:color w:val="auto"/>
            <w:sz w:val="20"/>
            <w:szCs w:val="20"/>
            <w:u w:val="none"/>
          </w:rPr>
          <w:t>info@hotel-balatura.hr</w:t>
        </w:r>
      </w:hyperlink>
    </w:p>
    <w:p w:rsidR="00AE2292" w:rsidRPr="007F700B" w:rsidRDefault="00AE2292" w:rsidP="007F700B">
      <w:pPr>
        <w:pStyle w:val="NormalWeb"/>
        <w:shd w:val="clear" w:color="auto" w:fill="FFFFFF"/>
        <w:rPr>
          <w:sz w:val="27"/>
          <w:szCs w:val="27"/>
        </w:rPr>
      </w:pPr>
      <w:r w:rsidRPr="007F700B">
        <w:rPr>
          <w:rFonts w:ascii="Arial" w:hAnsi="Arial" w:cs="Arial"/>
          <w:bCs/>
          <w:sz w:val="20"/>
          <w:szCs w:val="20"/>
        </w:rPr>
        <w:t>www.hotel-balatura.hr</w:t>
      </w:r>
    </w:p>
    <w:tbl>
      <w:tblPr>
        <w:tblW w:w="9000" w:type="dxa"/>
        <w:tblCellSpacing w:w="0" w:type="dxa"/>
        <w:tblCellMar>
          <w:top w:w="15" w:type="dxa"/>
          <w:left w:w="15" w:type="dxa"/>
          <w:bottom w:w="15" w:type="dxa"/>
          <w:right w:w="15" w:type="dxa"/>
        </w:tblCellMar>
        <w:tblLook w:val="04A0" w:firstRow="1" w:lastRow="0" w:firstColumn="1" w:lastColumn="0" w:noHBand="0" w:noVBand="1"/>
      </w:tblPr>
      <w:tblGrid>
        <w:gridCol w:w="4904"/>
        <w:gridCol w:w="4006"/>
        <w:gridCol w:w="90"/>
      </w:tblGrid>
      <w:tr w:rsidR="00C82DBB" w:rsidRPr="00C82DBB" w:rsidTr="00C82DBB">
        <w:trPr>
          <w:trHeight w:val="1425"/>
          <w:tblCellSpacing w:w="0" w:type="dxa"/>
        </w:trPr>
        <w:tc>
          <w:tcPr>
            <w:tcW w:w="5250" w:type="dxa"/>
            <w:vAlign w:val="center"/>
            <w:hideMark/>
          </w:tcPr>
          <w:p w:rsidR="00C82DBB" w:rsidRPr="00C82DBB" w:rsidRDefault="00C82DBB" w:rsidP="00C82DBB">
            <w:pPr>
              <w:spacing w:before="100" w:beforeAutospacing="1" w:after="100" w:afterAutospacing="1" w:line="240" w:lineRule="auto"/>
              <w:rPr>
                <w:rFonts w:ascii="Times New Roman" w:eastAsia="Times New Roman" w:hAnsi="Times New Roman" w:cs="Times New Roman"/>
                <w:sz w:val="24"/>
                <w:szCs w:val="24"/>
              </w:rPr>
            </w:pPr>
            <w:r w:rsidRPr="00C82DBB">
              <w:rPr>
                <w:rFonts w:ascii="Arial" w:eastAsia="Times New Roman" w:hAnsi="Arial" w:cs="Arial"/>
                <w:sz w:val="24"/>
                <w:szCs w:val="24"/>
              </w:rPr>
              <w:t>GPS koordinate Hotela Balatura:</w:t>
            </w:r>
          </w:p>
          <w:p w:rsidR="00C82DBB" w:rsidRPr="00C82DBB" w:rsidRDefault="00C82DBB" w:rsidP="00C82DBB">
            <w:pPr>
              <w:spacing w:before="100" w:beforeAutospacing="1" w:after="100" w:afterAutospacing="1" w:line="240" w:lineRule="auto"/>
              <w:rPr>
                <w:rFonts w:ascii="Times New Roman" w:eastAsia="Times New Roman" w:hAnsi="Times New Roman" w:cs="Times New Roman"/>
                <w:sz w:val="24"/>
                <w:szCs w:val="24"/>
              </w:rPr>
            </w:pPr>
          </w:p>
          <w:p w:rsidR="00C82DBB" w:rsidRPr="00C82DBB" w:rsidRDefault="00C82DBB" w:rsidP="00C82DBB">
            <w:pPr>
              <w:spacing w:before="100" w:beforeAutospacing="1" w:after="100" w:afterAutospacing="1" w:line="240" w:lineRule="auto"/>
              <w:rPr>
                <w:rFonts w:ascii="Times New Roman" w:eastAsia="Times New Roman" w:hAnsi="Times New Roman" w:cs="Times New Roman"/>
                <w:sz w:val="24"/>
                <w:szCs w:val="24"/>
              </w:rPr>
            </w:pPr>
            <w:r w:rsidRPr="00C82DBB">
              <w:rPr>
                <w:rFonts w:ascii="Times New Roman" w:eastAsia="Times New Roman" w:hAnsi="Times New Roman" w:cs="Times New Roman"/>
                <w:sz w:val="24"/>
                <w:szCs w:val="24"/>
              </w:rPr>
              <w:t> </w:t>
            </w:r>
          </w:p>
          <w:p w:rsidR="00C82DBB" w:rsidRPr="00C82DBB" w:rsidRDefault="00C82DBB" w:rsidP="00C82DBB">
            <w:pPr>
              <w:spacing w:before="100" w:beforeAutospacing="1" w:after="100" w:afterAutospacing="1" w:line="240" w:lineRule="auto"/>
              <w:rPr>
                <w:rFonts w:ascii="Times New Roman" w:eastAsia="Times New Roman" w:hAnsi="Times New Roman" w:cs="Times New Roman"/>
                <w:sz w:val="24"/>
                <w:szCs w:val="24"/>
              </w:rPr>
            </w:pPr>
            <w:r w:rsidRPr="00C82DBB">
              <w:rPr>
                <w:rFonts w:ascii="Times New Roman" w:eastAsia="Times New Roman" w:hAnsi="Times New Roman" w:cs="Times New Roman"/>
                <w:sz w:val="24"/>
                <w:szCs w:val="24"/>
              </w:rPr>
              <w:t> </w:t>
            </w:r>
          </w:p>
          <w:p w:rsidR="00C82DBB" w:rsidRPr="00C82DBB" w:rsidRDefault="00C82DBB" w:rsidP="00C82DBB">
            <w:pPr>
              <w:spacing w:before="100" w:beforeAutospacing="1" w:after="100" w:afterAutospacing="1" w:line="240" w:lineRule="auto"/>
              <w:rPr>
                <w:rFonts w:ascii="Times New Roman" w:eastAsia="Times New Roman" w:hAnsi="Times New Roman" w:cs="Times New Roman"/>
                <w:sz w:val="24"/>
                <w:szCs w:val="24"/>
              </w:rPr>
            </w:pPr>
            <w:r w:rsidRPr="00C82DBB">
              <w:rPr>
                <w:rFonts w:ascii="Times New Roman" w:eastAsia="Times New Roman" w:hAnsi="Times New Roman" w:cs="Times New Roman"/>
                <w:sz w:val="24"/>
                <w:szCs w:val="24"/>
              </w:rPr>
              <w:t> </w:t>
            </w:r>
          </w:p>
          <w:p w:rsidR="00C82DBB" w:rsidRPr="00C82DBB" w:rsidRDefault="00C82DBB" w:rsidP="00C82DBB">
            <w:pPr>
              <w:spacing w:before="100" w:beforeAutospacing="1" w:after="100" w:afterAutospacing="1" w:line="240" w:lineRule="auto"/>
              <w:rPr>
                <w:rFonts w:ascii="Times New Roman" w:eastAsia="Times New Roman" w:hAnsi="Times New Roman" w:cs="Times New Roman"/>
                <w:sz w:val="24"/>
                <w:szCs w:val="24"/>
              </w:rPr>
            </w:pPr>
            <w:r w:rsidRPr="00C82DBB">
              <w:rPr>
                <w:rFonts w:ascii="Arial" w:eastAsia="Times New Roman" w:hAnsi="Arial" w:cs="Arial"/>
                <w:b/>
                <w:bCs/>
                <w:sz w:val="24"/>
                <w:szCs w:val="24"/>
              </w:rPr>
              <w:t>Kako do nas?</w:t>
            </w:r>
          </w:p>
        </w:tc>
        <w:tc>
          <w:tcPr>
            <w:tcW w:w="4500" w:type="dxa"/>
            <w:vAlign w:val="center"/>
            <w:hideMark/>
          </w:tcPr>
          <w:p w:rsidR="00C82DBB" w:rsidRPr="00C82DBB" w:rsidRDefault="00C82DBB" w:rsidP="00C82DBB">
            <w:pPr>
              <w:spacing w:before="100" w:beforeAutospacing="1" w:after="100" w:afterAutospacing="1" w:line="240" w:lineRule="auto"/>
              <w:jc w:val="center"/>
              <w:rPr>
                <w:rFonts w:ascii="Times New Roman" w:eastAsia="Times New Roman" w:hAnsi="Times New Roman" w:cs="Times New Roman"/>
                <w:sz w:val="24"/>
                <w:szCs w:val="24"/>
              </w:rPr>
            </w:pPr>
            <w:r w:rsidRPr="00C82DBB">
              <w:rPr>
                <w:rFonts w:ascii="Times New Roman" w:eastAsia="Times New Roman" w:hAnsi="Times New Roman" w:cs="Times New Roman"/>
                <w:sz w:val="24"/>
                <w:szCs w:val="24"/>
              </w:rPr>
              <w:t> </w:t>
            </w:r>
          </w:p>
          <w:p w:rsidR="00C82DBB" w:rsidRPr="00C82DBB" w:rsidRDefault="00C82DBB" w:rsidP="00C82DBB">
            <w:pPr>
              <w:spacing w:before="100" w:beforeAutospacing="1" w:after="100" w:afterAutospacing="1" w:line="240" w:lineRule="auto"/>
              <w:jc w:val="center"/>
              <w:rPr>
                <w:rFonts w:ascii="Times New Roman" w:eastAsia="Times New Roman" w:hAnsi="Times New Roman" w:cs="Times New Roman"/>
                <w:sz w:val="24"/>
                <w:szCs w:val="24"/>
              </w:rPr>
            </w:pPr>
          </w:p>
          <w:p w:rsidR="00C82DBB" w:rsidRPr="00C82DBB" w:rsidRDefault="00C82DBB" w:rsidP="00C82DBB">
            <w:pPr>
              <w:spacing w:before="100" w:beforeAutospacing="1" w:after="100" w:afterAutospacing="1" w:line="240" w:lineRule="auto"/>
              <w:jc w:val="center"/>
              <w:rPr>
                <w:rFonts w:ascii="Times New Roman" w:eastAsia="Times New Roman" w:hAnsi="Times New Roman" w:cs="Times New Roman"/>
                <w:sz w:val="24"/>
                <w:szCs w:val="24"/>
              </w:rPr>
            </w:pPr>
            <w:r w:rsidRPr="00C82DBB">
              <w:rPr>
                <w:rFonts w:ascii="Times New Roman" w:eastAsia="Times New Roman" w:hAnsi="Times New Roman" w:cs="Times New Roman"/>
                <w:sz w:val="24"/>
                <w:szCs w:val="24"/>
              </w:rPr>
              <w:t> </w:t>
            </w:r>
          </w:p>
          <w:p w:rsidR="00C82DBB" w:rsidRPr="00C82DBB" w:rsidRDefault="00C82DBB" w:rsidP="00C82DBB">
            <w:pPr>
              <w:spacing w:before="100" w:beforeAutospacing="1" w:after="100" w:afterAutospacing="1" w:line="240" w:lineRule="auto"/>
              <w:jc w:val="center"/>
              <w:rPr>
                <w:rFonts w:ascii="Times New Roman" w:eastAsia="Times New Roman" w:hAnsi="Times New Roman" w:cs="Times New Roman"/>
                <w:sz w:val="24"/>
                <w:szCs w:val="24"/>
              </w:rPr>
            </w:pPr>
            <w:r w:rsidRPr="00C82DBB">
              <w:rPr>
                <w:rFonts w:ascii="Times New Roman" w:eastAsia="Times New Roman" w:hAnsi="Times New Roman" w:cs="Times New Roman"/>
                <w:sz w:val="24"/>
                <w:szCs w:val="24"/>
              </w:rPr>
              <w:t> </w:t>
            </w:r>
          </w:p>
        </w:tc>
        <w:tc>
          <w:tcPr>
            <w:tcW w:w="0" w:type="pct"/>
            <w:vAlign w:val="center"/>
            <w:hideMark/>
          </w:tcPr>
          <w:p w:rsidR="00C82DBB" w:rsidRPr="00C82DBB" w:rsidRDefault="00C82DBB" w:rsidP="00C82DBB">
            <w:pPr>
              <w:spacing w:after="0" w:line="240" w:lineRule="auto"/>
              <w:rPr>
                <w:rFonts w:ascii="Times New Roman" w:eastAsia="Times New Roman" w:hAnsi="Times New Roman" w:cs="Times New Roman"/>
                <w:sz w:val="24"/>
                <w:szCs w:val="24"/>
              </w:rPr>
            </w:pPr>
            <w:r w:rsidRPr="00C82DBB">
              <w:rPr>
                <w:rFonts w:ascii="Times New Roman" w:eastAsia="Times New Roman" w:hAnsi="Times New Roman" w:cs="Times New Roman"/>
                <w:sz w:val="24"/>
                <w:szCs w:val="24"/>
              </w:rPr>
              <w:t> </w:t>
            </w:r>
          </w:p>
        </w:tc>
      </w:tr>
      <w:tr w:rsidR="00C82DBB" w:rsidRPr="00C82DBB" w:rsidTr="00C82DBB">
        <w:trPr>
          <w:tblCellSpacing w:w="0" w:type="dxa"/>
        </w:trPr>
        <w:tc>
          <w:tcPr>
            <w:tcW w:w="0" w:type="auto"/>
            <w:gridSpan w:val="2"/>
            <w:vAlign w:val="center"/>
            <w:hideMark/>
          </w:tcPr>
          <w:p w:rsidR="00C82DBB" w:rsidRPr="00C82DBB" w:rsidRDefault="00C82DBB" w:rsidP="00C82DBB">
            <w:pPr>
              <w:spacing w:before="100" w:beforeAutospacing="1" w:after="100" w:afterAutospacing="1" w:line="240" w:lineRule="auto"/>
              <w:rPr>
                <w:rFonts w:ascii="Times New Roman" w:eastAsia="Times New Roman" w:hAnsi="Times New Roman" w:cs="Times New Roman"/>
                <w:sz w:val="24"/>
                <w:szCs w:val="24"/>
              </w:rPr>
            </w:pPr>
            <w:r w:rsidRPr="00C82DBB">
              <w:rPr>
                <w:rFonts w:ascii="Arial" w:eastAsia="Times New Roman" w:hAnsi="Arial" w:cs="Arial"/>
                <w:b/>
                <w:bCs/>
                <w:sz w:val="20"/>
                <w:szCs w:val="20"/>
              </w:rPr>
              <w:t>Avionom možete doći do najbliže zračne luke Rijeka/Krk (15 minuta od hotela):</w:t>
            </w:r>
          </w:p>
          <w:p w:rsidR="00C82DBB" w:rsidRPr="00C82DBB" w:rsidRDefault="00A65476" w:rsidP="00C82DBB">
            <w:pPr>
              <w:spacing w:before="100" w:beforeAutospacing="1" w:after="100" w:afterAutospacing="1" w:line="240" w:lineRule="auto"/>
              <w:rPr>
                <w:rFonts w:ascii="Times New Roman" w:eastAsia="Times New Roman" w:hAnsi="Times New Roman" w:cs="Times New Roman"/>
                <w:sz w:val="24"/>
                <w:szCs w:val="24"/>
              </w:rPr>
            </w:pPr>
            <w:hyperlink r:id="rId32" w:tgtFrame="_blank" w:history="1">
              <w:r w:rsidR="00C82DBB" w:rsidRPr="00C82DBB">
                <w:rPr>
                  <w:rFonts w:ascii="Arial" w:eastAsia="Times New Roman" w:hAnsi="Arial" w:cs="Arial"/>
                  <w:color w:val="0000FF"/>
                  <w:sz w:val="20"/>
                  <w:szCs w:val="20"/>
                  <w:u w:val="single"/>
                </w:rPr>
                <w:t>www.tui-fly.com</w:t>
              </w:r>
            </w:hyperlink>
          </w:p>
          <w:p w:rsidR="00C82DBB" w:rsidRPr="00C82DBB" w:rsidRDefault="00C82DBB" w:rsidP="00C82DBB">
            <w:pPr>
              <w:spacing w:before="100" w:beforeAutospacing="1" w:after="100" w:afterAutospacing="1" w:line="240" w:lineRule="auto"/>
              <w:rPr>
                <w:rFonts w:ascii="Times New Roman" w:eastAsia="Times New Roman" w:hAnsi="Times New Roman" w:cs="Times New Roman"/>
                <w:sz w:val="24"/>
                <w:szCs w:val="24"/>
              </w:rPr>
            </w:pPr>
            <w:r w:rsidRPr="00C82DBB">
              <w:rPr>
                <w:rFonts w:ascii="Times New Roman" w:eastAsia="Times New Roman" w:hAnsi="Times New Roman" w:cs="Times New Roman"/>
                <w:sz w:val="24"/>
                <w:szCs w:val="24"/>
              </w:rPr>
              <w:t> </w:t>
            </w:r>
          </w:p>
        </w:tc>
        <w:tc>
          <w:tcPr>
            <w:tcW w:w="0" w:type="pct"/>
            <w:vAlign w:val="center"/>
            <w:hideMark/>
          </w:tcPr>
          <w:p w:rsidR="00C82DBB" w:rsidRPr="00C82DBB" w:rsidRDefault="00C82DBB" w:rsidP="00C82DBB">
            <w:pPr>
              <w:spacing w:after="0" w:line="240" w:lineRule="auto"/>
              <w:rPr>
                <w:rFonts w:ascii="Times New Roman" w:eastAsia="Times New Roman" w:hAnsi="Times New Roman" w:cs="Times New Roman"/>
                <w:sz w:val="24"/>
                <w:szCs w:val="24"/>
              </w:rPr>
            </w:pPr>
            <w:r w:rsidRPr="00C82DBB">
              <w:rPr>
                <w:rFonts w:ascii="Times New Roman" w:eastAsia="Times New Roman" w:hAnsi="Times New Roman" w:cs="Times New Roman"/>
                <w:sz w:val="24"/>
                <w:szCs w:val="24"/>
              </w:rPr>
              <w:t> </w:t>
            </w:r>
          </w:p>
        </w:tc>
      </w:tr>
      <w:tr w:rsidR="00C82DBB" w:rsidRPr="00C82DBB" w:rsidTr="00C82DBB">
        <w:trPr>
          <w:tblCellSpacing w:w="0" w:type="dxa"/>
        </w:trPr>
        <w:tc>
          <w:tcPr>
            <w:tcW w:w="0" w:type="auto"/>
            <w:gridSpan w:val="2"/>
            <w:vAlign w:val="center"/>
            <w:hideMark/>
          </w:tcPr>
          <w:p w:rsidR="00C82DBB" w:rsidRPr="00C82DBB" w:rsidRDefault="00C82DBB" w:rsidP="00C82DBB">
            <w:pPr>
              <w:spacing w:before="100" w:beforeAutospacing="1" w:after="100" w:afterAutospacing="1" w:line="240" w:lineRule="auto"/>
              <w:rPr>
                <w:rFonts w:ascii="Times New Roman" w:eastAsia="Times New Roman" w:hAnsi="Times New Roman" w:cs="Times New Roman"/>
                <w:sz w:val="24"/>
                <w:szCs w:val="24"/>
              </w:rPr>
            </w:pPr>
            <w:r w:rsidRPr="00C82DBB">
              <w:rPr>
                <w:rFonts w:ascii="Arial" w:eastAsia="Times New Roman" w:hAnsi="Arial" w:cs="Arial"/>
                <w:b/>
                <w:bCs/>
                <w:sz w:val="20"/>
                <w:szCs w:val="20"/>
              </w:rPr>
              <w:t>Vlakom možete doći do Rijeke. Informacije ovdje:</w:t>
            </w:r>
          </w:p>
          <w:p w:rsidR="00C82DBB" w:rsidRPr="00C82DBB" w:rsidRDefault="00A65476" w:rsidP="00C82DBB">
            <w:pPr>
              <w:spacing w:before="100" w:beforeAutospacing="1" w:after="100" w:afterAutospacing="1" w:line="240" w:lineRule="auto"/>
              <w:rPr>
                <w:rFonts w:ascii="Times New Roman" w:eastAsia="Times New Roman" w:hAnsi="Times New Roman" w:cs="Times New Roman"/>
                <w:sz w:val="24"/>
                <w:szCs w:val="24"/>
              </w:rPr>
            </w:pPr>
            <w:hyperlink r:id="rId33" w:tgtFrame="_blank" w:history="1">
              <w:r w:rsidR="00C82DBB" w:rsidRPr="00C82DBB">
                <w:rPr>
                  <w:rFonts w:ascii="Arial" w:eastAsia="Times New Roman" w:hAnsi="Arial" w:cs="Arial"/>
                  <w:color w:val="0000FF"/>
                  <w:sz w:val="20"/>
                  <w:szCs w:val="20"/>
                  <w:u w:val="single"/>
                </w:rPr>
                <w:t>http://zeljeznice.net/site/</w:t>
              </w:r>
            </w:hyperlink>
          </w:p>
        </w:tc>
        <w:tc>
          <w:tcPr>
            <w:tcW w:w="0" w:type="pct"/>
            <w:vAlign w:val="center"/>
            <w:hideMark/>
          </w:tcPr>
          <w:p w:rsidR="00C82DBB" w:rsidRPr="00C82DBB" w:rsidRDefault="00C82DBB" w:rsidP="00C82DBB">
            <w:pPr>
              <w:spacing w:after="0" w:line="240" w:lineRule="auto"/>
              <w:rPr>
                <w:rFonts w:ascii="Times New Roman" w:eastAsia="Times New Roman" w:hAnsi="Times New Roman" w:cs="Times New Roman"/>
                <w:sz w:val="24"/>
                <w:szCs w:val="24"/>
              </w:rPr>
            </w:pPr>
            <w:r w:rsidRPr="00C82DBB">
              <w:rPr>
                <w:rFonts w:ascii="Times New Roman" w:eastAsia="Times New Roman" w:hAnsi="Times New Roman" w:cs="Times New Roman"/>
                <w:sz w:val="24"/>
                <w:szCs w:val="24"/>
              </w:rPr>
              <w:t> </w:t>
            </w:r>
          </w:p>
        </w:tc>
      </w:tr>
      <w:tr w:rsidR="00C82DBB" w:rsidRPr="00C82DBB" w:rsidTr="00C82DBB">
        <w:trPr>
          <w:tblCellSpacing w:w="0" w:type="dxa"/>
        </w:trPr>
        <w:tc>
          <w:tcPr>
            <w:tcW w:w="5250" w:type="dxa"/>
            <w:vAlign w:val="center"/>
            <w:hideMark/>
          </w:tcPr>
          <w:p w:rsidR="00C82DBB" w:rsidRPr="00C82DBB" w:rsidRDefault="00C82DBB" w:rsidP="00C82DBB">
            <w:pPr>
              <w:spacing w:after="0" w:line="240" w:lineRule="auto"/>
              <w:rPr>
                <w:rFonts w:ascii="Times New Roman" w:eastAsia="Times New Roman" w:hAnsi="Times New Roman" w:cs="Times New Roman"/>
                <w:sz w:val="24"/>
                <w:szCs w:val="24"/>
              </w:rPr>
            </w:pPr>
          </w:p>
        </w:tc>
        <w:tc>
          <w:tcPr>
            <w:tcW w:w="4500" w:type="dxa"/>
            <w:vAlign w:val="center"/>
            <w:hideMark/>
          </w:tcPr>
          <w:p w:rsidR="00C82DBB" w:rsidRPr="00C82DBB" w:rsidRDefault="00C82DBB" w:rsidP="00C82DBB">
            <w:pPr>
              <w:spacing w:after="0" w:line="240" w:lineRule="auto"/>
              <w:rPr>
                <w:rFonts w:ascii="Times New Roman" w:eastAsia="Times New Roman" w:hAnsi="Times New Roman" w:cs="Times New Roman"/>
                <w:sz w:val="24"/>
                <w:szCs w:val="24"/>
              </w:rPr>
            </w:pPr>
          </w:p>
        </w:tc>
        <w:tc>
          <w:tcPr>
            <w:tcW w:w="0" w:type="pct"/>
            <w:vAlign w:val="center"/>
            <w:hideMark/>
          </w:tcPr>
          <w:p w:rsidR="00C82DBB" w:rsidRPr="00C82DBB" w:rsidRDefault="00C82DBB" w:rsidP="00C82DBB">
            <w:pPr>
              <w:spacing w:after="0" w:line="240" w:lineRule="auto"/>
              <w:rPr>
                <w:rFonts w:ascii="Times New Roman" w:eastAsia="Times New Roman" w:hAnsi="Times New Roman" w:cs="Times New Roman"/>
                <w:sz w:val="24"/>
                <w:szCs w:val="24"/>
              </w:rPr>
            </w:pPr>
            <w:r w:rsidRPr="00C82DBB">
              <w:rPr>
                <w:rFonts w:ascii="Times New Roman" w:eastAsia="Times New Roman" w:hAnsi="Times New Roman" w:cs="Times New Roman"/>
                <w:sz w:val="24"/>
                <w:szCs w:val="24"/>
              </w:rPr>
              <w:t> </w:t>
            </w:r>
          </w:p>
        </w:tc>
      </w:tr>
      <w:tr w:rsidR="00C82DBB" w:rsidRPr="00C82DBB" w:rsidTr="00C82DBB">
        <w:trPr>
          <w:tblCellSpacing w:w="0" w:type="dxa"/>
        </w:trPr>
        <w:tc>
          <w:tcPr>
            <w:tcW w:w="0" w:type="auto"/>
            <w:gridSpan w:val="2"/>
            <w:vAlign w:val="center"/>
            <w:hideMark/>
          </w:tcPr>
          <w:p w:rsidR="00C82DBB" w:rsidRPr="00C82DBB" w:rsidRDefault="00C82DBB" w:rsidP="00C82DBB">
            <w:pPr>
              <w:spacing w:before="100" w:beforeAutospacing="1" w:after="100" w:afterAutospacing="1" w:line="240" w:lineRule="auto"/>
              <w:rPr>
                <w:rFonts w:ascii="Times New Roman" w:eastAsia="Times New Roman" w:hAnsi="Times New Roman" w:cs="Times New Roman"/>
                <w:sz w:val="24"/>
                <w:szCs w:val="24"/>
              </w:rPr>
            </w:pPr>
            <w:r w:rsidRPr="00C82DBB">
              <w:rPr>
                <w:rFonts w:ascii="Arial" w:eastAsia="Times New Roman" w:hAnsi="Arial" w:cs="Arial"/>
                <w:sz w:val="20"/>
                <w:szCs w:val="20"/>
              </w:rPr>
              <w:t>Najbliži veliki </w:t>
            </w:r>
            <w:r w:rsidRPr="00C82DBB">
              <w:rPr>
                <w:rFonts w:ascii="Arial" w:eastAsia="Times New Roman" w:hAnsi="Arial" w:cs="Arial"/>
                <w:b/>
                <w:bCs/>
                <w:sz w:val="20"/>
                <w:szCs w:val="20"/>
              </w:rPr>
              <w:t>autobusni </w:t>
            </w:r>
            <w:r w:rsidRPr="00C82DBB">
              <w:rPr>
                <w:rFonts w:ascii="Arial" w:eastAsia="Times New Roman" w:hAnsi="Arial" w:cs="Arial"/>
                <w:sz w:val="20"/>
                <w:szCs w:val="20"/>
              </w:rPr>
              <w:t>kolodvor je u Rijeci, ali i Crikvenica ima dobre autobusne veze:</w:t>
            </w:r>
          </w:p>
          <w:p w:rsidR="00C82DBB" w:rsidRPr="00C82DBB" w:rsidRDefault="00C82DBB" w:rsidP="00C82DBB">
            <w:pPr>
              <w:spacing w:before="100" w:beforeAutospacing="1" w:after="100" w:afterAutospacing="1" w:line="240" w:lineRule="auto"/>
              <w:rPr>
                <w:rFonts w:ascii="Times New Roman" w:eastAsia="Times New Roman" w:hAnsi="Times New Roman" w:cs="Times New Roman"/>
                <w:sz w:val="24"/>
                <w:szCs w:val="24"/>
              </w:rPr>
            </w:pPr>
            <w:r w:rsidRPr="00C82DBB">
              <w:rPr>
                <w:rFonts w:ascii="Arial" w:eastAsia="Times New Roman" w:hAnsi="Arial" w:cs="Arial"/>
                <w:sz w:val="20"/>
                <w:szCs w:val="20"/>
              </w:rPr>
              <w:t>Informacije ovdje:</w:t>
            </w:r>
          </w:p>
          <w:p w:rsidR="00C82DBB" w:rsidRPr="00C82DBB" w:rsidRDefault="00C82DBB" w:rsidP="00C82DBB">
            <w:pPr>
              <w:spacing w:before="100" w:beforeAutospacing="1" w:after="100" w:afterAutospacing="1" w:line="240" w:lineRule="auto"/>
              <w:rPr>
                <w:rFonts w:ascii="Times New Roman" w:eastAsia="Times New Roman" w:hAnsi="Times New Roman" w:cs="Times New Roman"/>
                <w:sz w:val="24"/>
                <w:szCs w:val="24"/>
              </w:rPr>
            </w:pPr>
            <w:proofErr w:type="gramStart"/>
            <w:r w:rsidRPr="00C82DBB">
              <w:rPr>
                <w:rFonts w:ascii="Arial" w:eastAsia="Times New Roman" w:hAnsi="Arial" w:cs="Arial"/>
                <w:sz w:val="20"/>
                <w:szCs w:val="20"/>
              </w:rPr>
              <w:lastRenderedPageBreak/>
              <w:t>iz</w:t>
            </w:r>
            <w:proofErr w:type="gramEnd"/>
            <w:r w:rsidRPr="00C82DBB">
              <w:rPr>
                <w:rFonts w:ascii="Arial" w:eastAsia="Times New Roman" w:hAnsi="Arial" w:cs="Arial"/>
                <w:sz w:val="20"/>
                <w:szCs w:val="20"/>
              </w:rPr>
              <w:t xml:space="preserve"> Hrvatske: www.</w:t>
            </w:r>
            <w:hyperlink r:id="rId34" w:tgtFrame="_blank" w:history="1">
              <w:r w:rsidRPr="00C82DBB">
                <w:rPr>
                  <w:rFonts w:ascii="Arial" w:eastAsia="Times New Roman" w:hAnsi="Arial" w:cs="Arial"/>
                  <w:color w:val="0000FF"/>
                  <w:sz w:val="20"/>
                  <w:szCs w:val="20"/>
                  <w:u w:val="single"/>
                </w:rPr>
                <w:t>akz.hr</w:t>
              </w:r>
            </w:hyperlink>
          </w:p>
          <w:p w:rsidR="00C82DBB" w:rsidRPr="00C82DBB" w:rsidRDefault="00C82DBB" w:rsidP="00C82DBB">
            <w:pPr>
              <w:spacing w:beforeAutospacing="1" w:after="0" w:afterAutospacing="1" w:line="240" w:lineRule="auto"/>
              <w:rPr>
                <w:rFonts w:ascii="Times New Roman" w:eastAsia="Times New Roman" w:hAnsi="Times New Roman" w:cs="Times New Roman"/>
                <w:sz w:val="24"/>
                <w:szCs w:val="24"/>
              </w:rPr>
            </w:pPr>
            <w:r w:rsidRPr="00C82DBB">
              <w:rPr>
                <w:rFonts w:ascii="Arial" w:eastAsia="Times New Roman" w:hAnsi="Arial" w:cs="Arial"/>
                <w:sz w:val="20"/>
                <w:szCs w:val="20"/>
              </w:rPr>
              <w:t>ostale drž</w:t>
            </w:r>
            <w:r w:rsidRPr="00C82DBB">
              <w:rPr>
                <w:rFonts w:ascii="Arial" w:eastAsia="Times New Roman" w:hAnsi="Arial" w:cs="Arial"/>
                <w:color w:val="009900"/>
                <w:sz w:val="20"/>
                <w:szCs w:val="20"/>
                <w:u w:val="single"/>
                <w:bdr w:val="single" w:sz="6" w:space="0" w:color="auto" w:frame="1"/>
              </w:rPr>
              <w:t>ave</w:t>
            </w:r>
            <w:r w:rsidRPr="00C82DBB">
              <w:rPr>
                <w:rFonts w:ascii="Arial" w:eastAsia="Times New Roman" w:hAnsi="Arial" w:cs="Arial"/>
                <w:sz w:val="20"/>
                <w:szCs w:val="20"/>
              </w:rPr>
              <w:t> </w:t>
            </w:r>
            <w:r w:rsidRPr="00C82DBB">
              <w:rPr>
                <w:rFonts w:ascii="Arial" w:eastAsia="Times New Roman" w:hAnsi="Arial" w:cs="Arial"/>
                <w:color w:val="009900"/>
                <w:sz w:val="20"/>
                <w:szCs w:val="20"/>
                <w:u w:val="single"/>
                <w:bdr w:val="single" w:sz="6" w:space="0" w:color="auto" w:frame="1"/>
              </w:rPr>
              <w:t>Europe</w:t>
            </w:r>
            <w:r w:rsidRPr="00C82DBB">
              <w:rPr>
                <w:rFonts w:ascii="Arial" w:eastAsia="Times New Roman" w:hAnsi="Arial" w:cs="Arial"/>
                <w:sz w:val="20"/>
                <w:szCs w:val="20"/>
              </w:rPr>
              <w:t>: </w:t>
            </w:r>
            <w:hyperlink r:id="rId35" w:tgtFrame="_blank" w:history="1">
              <w:r w:rsidRPr="00C82DBB">
                <w:rPr>
                  <w:rFonts w:ascii="Arial" w:eastAsia="Times New Roman" w:hAnsi="Arial" w:cs="Arial"/>
                  <w:color w:val="0000FF"/>
                  <w:sz w:val="20"/>
                  <w:szCs w:val="20"/>
                  <w:u w:val="single"/>
                </w:rPr>
                <w:t>www.eurolines.com</w:t>
              </w:r>
            </w:hyperlink>
          </w:p>
          <w:p w:rsidR="00C82DBB" w:rsidRPr="00C82DBB" w:rsidRDefault="00C82DBB" w:rsidP="00C82DBB">
            <w:pPr>
              <w:spacing w:before="100" w:beforeAutospacing="1" w:after="100" w:afterAutospacing="1" w:line="240" w:lineRule="auto"/>
              <w:rPr>
                <w:rFonts w:ascii="Times New Roman" w:eastAsia="Times New Roman" w:hAnsi="Times New Roman" w:cs="Times New Roman"/>
                <w:sz w:val="24"/>
                <w:szCs w:val="24"/>
              </w:rPr>
            </w:pPr>
            <w:r w:rsidRPr="00C82DBB">
              <w:rPr>
                <w:rFonts w:ascii="Times New Roman" w:eastAsia="Times New Roman" w:hAnsi="Times New Roman" w:cs="Times New Roman"/>
                <w:sz w:val="24"/>
                <w:szCs w:val="24"/>
              </w:rPr>
              <w:t> </w:t>
            </w:r>
          </w:p>
        </w:tc>
        <w:tc>
          <w:tcPr>
            <w:tcW w:w="0" w:type="auto"/>
            <w:vAlign w:val="center"/>
            <w:hideMark/>
          </w:tcPr>
          <w:p w:rsidR="00C82DBB" w:rsidRPr="00C82DBB" w:rsidRDefault="00C82DBB" w:rsidP="00C82DBB">
            <w:pPr>
              <w:spacing w:after="0" w:line="240" w:lineRule="auto"/>
              <w:rPr>
                <w:rFonts w:ascii="Times New Roman" w:eastAsia="Times New Roman" w:hAnsi="Times New Roman" w:cs="Times New Roman"/>
                <w:sz w:val="20"/>
                <w:szCs w:val="20"/>
              </w:rPr>
            </w:pPr>
          </w:p>
        </w:tc>
      </w:tr>
    </w:tbl>
    <w:p w:rsidR="00AE2292" w:rsidRPr="00AE2292" w:rsidRDefault="00AE2292" w:rsidP="00AE2292">
      <w:pPr>
        <w:spacing w:after="0"/>
      </w:pPr>
    </w:p>
    <w:sectPr w:rsidR="00AE2292" w:rsidRPr="00AE22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E2292"/>
    <w:rsid w:val="003106F8"/>
    <w:rsid w:val="007F700B"/>
    <w:rsid w:val="00924BEB"/>
    <w:rsid w:val="00A65476"/>
    <w:rsid w:val="00AE2292"/>
    <w:rsid w:val="00B0538A"/>
    <w:rsid w:val="00C82D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8"/>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AE2292"/>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AE229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E2292"/>
    <w:rPr>
      <w:rFonts w:ascii="Tahoma" w:hAnsi="Tahoma" w:cs="Tahoma"/>
      <w:sz w:val="16"/>
      <w:szCs w:val="16"/>
    </w:rPr>
  </w:style>
  <w:style w:type="character" w:customStyle="1" w:styleId="apple-converted-space">
    <w:name w:val="apple-converted-space"/>
    <w:basedOn w:val="DefaultParagraphFont"/>
    <w:rsid w:val="00AE2292"/>
  </w:style>
  <w:style w:type="character" w:customStyle="1" w:styleId="zw03014eec1">
    <w:name w:val="zw03014eec1"/>
    <w:basedOn w:val="DefaultParagraphFont"/>
    <w:rsid w:val="00AE2292"/>
  </w:style>
  <w:style w:type="character" w:styleId="Hyperlink">
    <w:name w:val="Hyperlink"/>
    <w:basedOn w:val="DefaultParagraphFont"/>
    <w:uiPriority w:val="99"/>
    <w:semiHidden/>
    <w:unhideWhenUsed/>
    <w:rsid w:val="00AE2292"/>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AE2292"/>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AE229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E2292"/>
    <w:rPr>
      <w:rFonts w:ascii="Tahoma" w:hAnsi="Tahoma" w:cs="Tahoma"/>
      <w:sz w:val="16"/>
      <w:szCs w:val="16"/>
    </w:rPr>
  </w:style>
  <w:style w:type="character" w:customStyle="1" w:styleId="apple-converted-space">
    <w:name w:val="apple-converted-space"/>
    <w:basedOn w:val="DefaultParagraphFont"/>
    <w:rsid w:val="00AE2292"/>
  </w:style>
  <w:style w:type="character" w:customStyle="1" w:styleId="zw03014eec1">
    <w:name w:val="zw03014eec1"/>
    <w:basedOn w:val="DefaultParagraphFont"/>
    <w:rsid w:val="00AE2292"/>
  </w:style>
  <w:style w:type="character" w:styleId="Hyperlink">
    <w:name w:val="Hyperlink"/>
    <w:basedOn w:val="DefaultParagraphFont"/>
    <w:uiPriority w:val="99"/>
    <w:semiHidden/>
    <w:unhideWhenUsed/>
    <w:rsid w:val="00AE229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9101897">
      <w:bodyDiv w:val="1"/>
      <w:marLeft w:val="0"/>
      <w:marRight w:val="0"/>
      <w:marTop w:val="0"/>
      <w:marBottom w:val="0"/>
      <w:divBdr>
        <w:top w:val="none" w:sz="0" w:space="0" w:color="auto"/>
        <w:left w:val="none" w:sz="0" w:space="0" w:color="auto"/>
        <w:bottom w:val="none" w:sz="0" w:space="0" w:color="auto"/>
        <w:right w:val="none" w:sz="0" w:space="0" w:color="auto"/>
      </w:divBdr>
    </w:div>
    <w:div w:id="305014507">
      <w:bodyDiv w:val="1"/>
      <w:marLeft w:val="0"/>
      <w:marRight w:val="0"/>
      <w:marTop w:val="0"/>
      <w:marBottom w:val="0"/>
      <w:divBdr>
        <w:top w:val="none" w:sz="0" w:space="0" w:color="auto"/>
        <w:left w:val="none" w:sz="0" w:space="0" w:color="auto"/>
        <w:bottom w:val="none" w:sz="0" w:space="0" w:color="auto"/>
        <w:right w:val="none" w:sz="0" w:space="0" w:color="auto"/>
      </w:divBdr>
    </w:div>
    <w:div w:id="321589213">
      <w:bodyDiv w:val="1"/>
      <w:marLeft w:val="0"/>
      <w:marRight w:val="0"/>
      <w:marTop w:val="0"/>
      <w:marBottom w:val="0"/>
      <w:divBdr>
        <w:top w:val="none" w:sz="0" w:space="0" w:color="auto"/>
        <w:left w:val="none" w:sz="0" w:space="0" w:color="auto"/>
        <w:bottom w:val="none" w:sz="0" w:space="0" w:color="auto"/>
        <w:right w:val="none" w:sz="0" w:space="0" w:color="auto"/>
      </w:divBdr>
    </w:div>
    <w:div w:id="343096770">
      <w:bodyDiv w:val="1"/>
      <w:marLeft w:val="0"/>
      <w:marRight w:val="0"/>
      <w:marTop w:val="0"/>
      <w:marBottom w:val="0"/>
      <w:divBdr>
        <w:top w:val="none" w:sz="0" w:space="0" w:color="auto"/>
        <w:left w:val="none" w:sz="0" w:space="0" w:color="auto"/>
        <w:bottom w:val="none" w:sz="0" w:space="0" w:color="auto"/>
        <w:right w:val="none" w:sz="0" w:space="0" w:color="auto"/>
      </w:divBdr>
    </w:div>
    <w:div w:id="378213519">
      <w:bodyDiv w:val="1"/>
      <w:marLeft w:val="0"/>
      <w:marRight w:val="0"/>
      <w:marTop w:val="0"/>
      <w:marBottom w:val="0"/>
      <w:divBdr>
        <w:top w:val="none" w:sz="0" w:space="0" w:color="auto"/>
        <w:left w:val="none" w:sz="0" w:space="0" w:color="auto"/>
        <w:bottom w:val="none" w:sz="0" w:space="0" w:color="auto"/>
        <w:right w:val="none" w:sz="0" w:space="0" w:color="auto"/>
      </w:divBdr>
    </w:div>
    <w:div w:id="542786095">
      <w:bodyDiv w:val="1"/>
      <w:marLeft w:val="0"/>
      <w:marRight w:val="0"/>
      <w:marTop w:val="0"/>
      <w:marBottom w:val="0"/>
      <w:divBdr>
        <w:top w:val="none" w:sz="0" w:space="0" w:color="auto"/>
        <w:left w:val="none" w:sz="0" w:space="0" w:color="auto"/>
        <w:bottom w:val="none" w:sz="0" w:space="0" w:color="auto"/>
        <w:right w:val="none" w:sz="0" w:space="0" w:color="auto"/>
      </w:divBdr>
    </w:div>
    <w:div w:id="663513282">
      <w:bodyDiv w:val="1"/>
      <w:marLeft w:val="0"/>
      <w:marRight w:val="0"/>
      <w:marTop w:val="0"/>
      <w:marBottom w:val="0"/>
      <w:divBdr>
        <w:top w:val="none" w:sz="0" w:space="0" w:color="auto"/>
        <w:left w:val="none" w:sz="0" w:space="0" w:color="auto"/>
        <w:bottom w:val="none" w:sz="0" w:space="0" w:color="auto"/>
        <w:right w:val="none" w:sz="0" w:space="0" w:color="auto"/>
      </w:divBdr>
    </w:div>
    <w:div w:id="894585087">
      <w:bodyDiv w:val="1"/>
      <w:marLeft w:val="0"/>
      <w:marRight w:val="0"/>
      <w:marTop w:val="0"/>
      <w:marBottom w:val="0"/>
      <w:divBdr>
        <w:top w:val="none" w:sz="0" w:space="0" w:color="auto"/>
        <w:left w:val="none" w:sz="0" w:space="0" w:color="auto"/>
        <w:bottom w:val="none" w:sz="0" w:space="0" w:color="auto"/>
        <w:right w:val="none" w:sz="0" w:space="0" w:color="auto"/>
      </w:divBdr>
    </w:div>
    <w:div w:id="1173955281">
      <w:bodyDiv w:val="1"/>
      <w:marLeft w:val="0"/>
      <w:marRight w:val="0"/>
      <w:marTop w:val="0"/>
      <w:marBottom w:val="0"/>
      <w:divBdr>
        <w:top w:val="none" w:sz="0" w:space="0" w:color="auto"/>
        <w:left w:val="none" w:sz="0" w:space="0" w:color="auto"/>
        <w:bottom w:val="none" w:sz="0" w:space="0" w:color="auto"/>
        <w:right w:val="none" w:sz="0" w:space="0" w:color="auto"/>
      </w:divBdr>
    </w:div>
    <w:div w:id="1205945318">
      <w:bodyDiv w:val="1"/>
      <w:marLeft w:val="0"/>
      <w:marRight w:val="0"/>
      <w:marTop w:val="0"/>
      <w:marBottom w:val="0"/>
      <w:divBdr>
        <w:top w:val="none" w:sz="0" w:space="0" w:color="auto"/>
        <w:left w:val="none" w:sz="0" w:space="0" w:color="auto"/>
        <w:bottom w:val="none" w:sz="0" w:space="0" w:color="auto"/>
        <w:right w:val="none" w:sz="0" w:space="0" w:color="auto"/>
      </w:divBdr>
    </w:div>
    <w:div w:id="1836995856">
      <w:bodyDiv w:val="1"/>
      <w:marLeft w:val="0"/>
      <w:marRight w:val="0"/>
      <w:marTop w:val="0"/>
      <w:marBottom w:val="0"/>
      <w:divBdr>
        <w:top w:val="none" w:sz="0" w:space="0" w:color="auto"/>
        <w:left w:val="none" w:sz="0" w:space="0" w:color="auto"/>
        <w:bottom w:val="none" w:sz="0" w:space="0" w:color="auto"/>
        <w:right w:val="none" w:sz="0" w:space="0" w:color="auto"/>
      </w:divBdr>
    </w:div>
    <w:div w:id="1875264460">
      <w:bodyDiv w:val="1"/>
      <w:marLeft w:val="0"/>
      <w:marRight w:val="0"/>
      <w:marTop w:val="0"/>
      <w:marBottom w:val="0"/>
      <w:divBdr>
        <w:top w:val="none" w:sz="0" w:space="0" w:color="auto"/>
        <w:left w:val="none" w:sz="0" w:space="0" w:color="auto"/>
        <w:bottom w:val="none" w:sz="0" w:space="0" w:color="auto"/>
        <w:right w:val="none" w:sz="0" w:space="0" w:color="auto"/>
      </w:divBdr>
    </w:div>
    <w:div w:id="1959948429">
      <w:bodyDiv w:val="1"/>
      <w:marLeft w:val="0"/>
      <w:marRight w:val="0"/>
      <w:marTop w:val="0"/>
      <w:marBottom w:val="0"/>
      <w:divBdr>
        <w:top w:val="none" w:sz="0" w:space="0" w:color="auto"/>
        <w:left w:val="none" w:sz="0" w:space="0" w:color="auto"/>
        <w:bottom w:val="none" w:sz="0" w:space="0" w:color="auto"/>
        <w:right w:val="none" w:sz="0" w:space="0" w:color="auto"/>
      </w:divBdr>
    </w:div>
    <w:div w:id="1971130184">
      <w:bodyDiv w:val="1"/>
      <w:marLeft w:val="0"/>
      <w:marRight w:val="0"/>
      <w:marTop w:val="0"/>
      <w:marBottom w:val="0"/>
      <w:divBdr>
        <w:top w:val="none" w:sz="0" w:space="0" w:color="auto"/>
        <w:left w:val="none" w:sz="0" w:space="0" w:color="auto"/>
        <w:bottom w:val="none" w:sz="0" w:space="0" w:color="auto"/>
        <w:right w:val="none" w:sz="0" w:space="0" w:color="auto"/>
      </w:divBdr>
    </w:div>
    <w:div w:id="1977561803">
      <w:bodyDiv w:val="1"/>
      <w:marLeft w:val="0"/>
      <w:marRight w:val="0"/>
      <w:marTop w:val="0"/>
      <w:marBottom w:val="0"/>
      <w:divBdr>
        <w:top w:val="none" w:sz="0" w:space="0" w:color="auto"/>
        <w:left w:val="none" w:sz="0" w:space="0" w:color="auto"/>
        <w:bottom w:val="none" w:sz="0" w:space="0" w:color="auto"/>
        <w:right w:val="none" w:sz="0" w:space="0" w:color="auto"/>
      </w:divBdr>
    </w:div>
    <w:div w:id="2056344484">
      <w:bodyDiv w:val="1"/>
      <w:marLeft w:val="0"/>
      <w:marRight w:val="0"/>
      <w:marTop w:val="0"/>
      <w:marBottom w:val="0"/>
      <w:divBdr>
        <w:top w:val="none" w:sz="0" w:space="0" w:color="auto"/>
        <w:left w:val="none" w:sz="0" w:space="0" w:color="auto"/>
        <w:bottom w:val="none" w:sz="0" w:space="0" w:color="auto"/>
        <w:right w:val="none" w:sz="0" w:space="0" w:color="auto"/>
      </w:divBdr>
    </w:div>
    <w:div w:id="21160480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control" Target="activeX/activeX1.xml"/><Relationship Id="rId26" Type="http://schemas.openxmlformats.org/officeDocument/2006/relationships/control" Target="activeX/activeX9.xml"/><Relationship Id="rId3" Type="http://schemas.microsoft.com/office/2007/relationships/stylesWithEffects" Target="stylesWithEffects.xml"/><Relationship Id="rId21" Type="http://schemas.openxmlformats.org/officeDocument/2006/relationships/control" Target="activeX/activeX4.xml"/><Relationship Id="rId34" Type="http://schemas.openxmlformats.org/officeDocument/2006/relationships/hyperlink" Target="http://www.akz.hr/" TargetMode="Externa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wmf"/><Relationship Id="rId25" Type="http://schemas.openxmlformats.org/officeDocument/2006/relationships/control" Target="activeX/activeX8.xml"/><Relationship Id="rId33" Type="http://schemas.openxmlformats.org/officeDocument/2006/relationships/hyperlink" Target="http://zeljeznice.net/site/" TargetMode="Externa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control" Target="activeX/activeX3.xml"/><Relationship Id="rId29" Type="http://schemas.openxmlformats.org/officeDocument/2006/relationships/control" Target="activeX/activeX11.xml"/><Relationship Id="rId1" Type="http://schemas.openxmlformats.org/officeDocument/2006/relationships/customXml" Target="../customXml/item1.xml"/><Relationship Id="rId6" Type="http://schemas.openxmlformats.org/officeDocument/2006/relationships/hyperlink" Target="http://www.headroom.info/" TargetMode="External"/><Relationship Id="rId11" Type="http://schemas.openxmlformats.org/officeDocument/2006/relationships/image" Target="media/image5.jpeg"/><Relationship Id="rId24" Type="http://schemas.openxmlformats.org/officeDocument/2006/relationships/control" Target="activeX/activeX7.xml"/><Relationship Id="rId32" Type="http://schemas.openxmlformats.org/officeDocument/2006/relationships/hyperlink" Target="http://www.tui-fly.com/"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9.jpeg"/><Relationship Id="rId23" Type="http://schemas.openxmlformats.org/officeDocument/2006/relationships/control" Target="activeX/activeX6.xml"/><Relationship Id="rId28" Type="http://schemas.openxmlformats.org/officeDocument/2006/relationships/image" Target="media/image12.wmf"/><Relationship Id="rId36" Type="http://schemas.openxmlformats.org/officeDocument/2006/relationships/fontTable" Target="fontTable.xml"/><Relationship Id="rId10" Type="http://schemas.openxmlformats.org/officeDocument/2006/relationships/image" Target="media/image4.jpeg"/><Relationship Id="rId19" Type="http://schemas.openxmlformats.org/officeDocument/2006/relationships/control" Target="activeX/activeX2.xml"/><Relationship Id="rId31" Type="http://schemas.openxmlformats.org/officeDocument/2006/relationships/hyperlink" Target="mailto:info@hotel-balatura.hr" TargetMode="External"/><Relationship Id="rId4" Type="http://schemas.openxmlformats.org/officeDocument/2006/relationships/settings" Target="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control" Target="activeX/activeX5.xml"/><Relationship Id="rId27" Type="http://schemas.openxmlformats.org/officeDocument/2006/relationships/control" Target="activeX/activeX10.xml"/><Relationship Id="rId30" Type="http://schemas.openxmlformats.org/officeDocument/2006/relationships/control" Target="activeX/activeX12.xml"/><Relationship Id="rId35" Type="http://schemas.openxmlformats.org/officeDocument/2006/relationships/hyperlink" Target="http://www.eurolines.com/" TargetMode="Externa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_rels/activeX8.xml.rels><?xml version="1.0" encoding="UTF-8" standalone="yes"?>
<Relationships xmlns="http://schemas.openxmlformats.org/package/2006/relationships"><Relationship Id="rId1" Type="http://schemas.microsoft.com/office/2006/relationships/activeXControlBinary" Target="activeX8.bin"/></Relationships>
</file>

<file path=word/activeX/_rels/activeX9.xml.rels><?xml version="1.0" encoding="UTF-8" standalone="yes"?>
<Relationships xmlns="http://schemas.openxmlformats.org/package/2006/relationships"><Relationship Id="rId1" Type="http://schemas.microsoft.com/office/2006/relationships/activeXControlBinary" Target="activeX9.bin"/></Relationships>
</file>

<file path=word/activeX/_rels/activeX10.xml.rels><?xml version="1.0" encoding="UTF-8" standalone="yes"?>
<Relationships xmlns="http://schemas.openxmlformats.org/package/2006/relationships"><Relationship Id="rId1" Type="http://schemas.microsoft.com/office/2006/relationships/activeXControlBinary" Target="activeX10.bin"/></Relationships>
</file>

<file path=word/activeX/_rels/activeX11.xml.rels><?xml version="1.0" encoding="UTF-8" standalone="yes"?>
<Relationships xmlns="http://schemas.openxmlformats.org/package/2006/relationships"><Relationship Id="rId1" Type="http://schemas.microsoft.com/office/2006/relationships/activeXControlBinary" Target="activeX11.bin"/></Relationships>
</file>

<file path=word/activeX/_rels/activeX12.xml.rels><?xml version="1.0" encoding="UTF-8" standalone="yes"?>
<Relationships xmlns="http://schemas.openxmlformats.org/package/2006/relationships"><Relationship Id="rId1" Type="http://schemas.microsoft.com/office/2006/relationships/activeXControlBinary" Target="activeX12.bin"/></Relationships>
</file>

<file path=word/activeX/activeX1.xml><?xml version="1.0" encoding="utf-8"?>
<ax:ocx xmlns:ax="http://schemas.microsoft.com/office/2006/activeX" xmlns:r="http://schemas.openxmlformats.org/officeDocument/2006/relationships" ax:classid="{5512D11A-5CC6-11CF-8D67-00AA00BDCE1D}" ax:persistence="persistStream" r:id="rId1"/>
</file>

<file path=word/activeX/activeX2.xml><?xml version="1.0" encoding="utf-8"?>
<ax:ocx xmlns:ax="http://schemas.microsoft.com/office/2006/activeX" xmlns:r="http://schemas.openxmlformats.org/officeDocument/2006/relationships" ax:classid="{5512D11A-5CC6-11CF-8D67-00AA00BDCE1D}" ax:persistence="persistStream" r:id="rId1"/>
</file>

<file path=word/activeX/activeX3.xml><?xml version="1.0" encoding="utf-8"?>
<ax:ocx xmlns:ax="http://schemas.microsoft.com/office/2006/activeX" xmlns:r="http://schemas.openxmlformats.org/officeDocument/2006/relationships" ax:classid="{5512D11A-5CC6-11CF-8D67-00AA00BDCE1D}" ax:persistence="persistStream" r:id="rId1"/>
</file>

<file path=word/activeX/activeX4.xml><?xml version="1.0" encoding="utf-8"?>
<ax:ocx xmlns:ax="http://schemas.microsoft.com/office/2006/activeX" xmlns:r="http://schemas.openxmlformats.org/officeDocument/2006/relationships" ax:classid="{5512D11A-5CC6-11CF-8D67-00AA00BDCE1D}" ax:persistence="persistStream" r:id="rId1"/>
</file>

<file path=word/activeX/activeX5.xml><?xml version="1.0" encoding="utf-8"?>
<ax:ocx xmlns:ax="http://schemas.microsoft.com/office/2006/activeX" xmlns:r="http://schemas.openxmlformats.org/officeDocument/2006/relationships" ax:classid="{5512D11A-5CC6-11CF-8D67-00AA00BDCE1D}" ax:persistence="persistStream" r:id="rId1"/>
</file>

<file path=word/activeX/activeX6.xml><?xml version="1.0" encoding="utf-8"?>
<ax:ocx xmlns:ax="http://schemas.microsoft.com/office/2006/activeX" xmlns:r="http://schemas.openxmlformats.org/officeDocument/2006/relationships" ax:classid="{5512D11A-5CC6-11CF-8D67-00AA00BDCE1D}" ax:persistence="persistStream" r:id="rId1"/>
</file>

<file path=word/activeX/activeX7.xml><?xml version="1.0" encoding="utf-8"?>
<ax:ocx xmlns:ax="http://schemas.microsoft.com/office/2006/activeX" xmlns:r="http://schemas.openxmlformats.org/officeDocument/2006/relationships" ax:classid="{5512D11A-5CC6-11CF-8D67-00AA00BDCE1D}" ax:persistence="persistStream" r:id="rId1"/>
</file>

<file path=word/activeX/activeX8.xml><?xml version="1.0" encoding="utf-8"?>
<ax:ocx xmlns:ax="http://schemas.microsoft.com/office/2006/activeX" xmlns:r="http://schemas.openxmlformats.org/officeDocument/2006/relationships" ax:classid="{5512D11A-5CC6-11CF-8D67-00AA00BDCE1D}" ax:persistence="persistStream" r:id="rId1"/>
</file>

<file path=word/activeX/activeX9.xml><?xml version="1.0" encoding="utf-8"?>
<ax:ocx xmlns:ax="http://schemas.microsoft.com/office/2006/activeX" xmlns:r="http://schemas.openxmlformats.org/officeDocument/2006/relationships" ax:classid="{5512D11A-5CC6-11CF-8D67-00AA00BDCE1D}" ax:persistence="persistStream" r:id="rId1"/>
</file>

<file path=word/activeX/activeX10.xml><?xml version="1.0" encoding="utf-8"?>
<ax:ocx xmlns:ax="http://schemas.microsoft.com/office/2006/activeX" xmlns:r="http://schemas.openxmlformats.org/officeDocument/2006/relationships" ax:classid="{5512D11A-5CC6-11CF-8D67-00AA00BDCE1D}" ax:persistence="persistStream" r:id="rId1"/>
</file>

<file path=word/activeX/activeX11.xml><?xml version="1.0" encoding="utf-8"?>
<ax:ocx xmlns:ax="http://schemas.microsoft.com/office/2006/activeX" xmlns:r="http://schemas.openxmlformats.org/officeDocument/2006/relationships" ax:classid="{5512D11A-5CC6-11CF-8D67-00AA00BDCE1D}" ax:persistence="persistStream" r:id="rId1"/>
</file>

<file path=word/activeX/activeX12.xml><?xml version="1.0" encoding="utf-8"?>
<ax:ocx xmlns:ax="http://schemas.microsoft.com/office/2006/activeX" xmlns:r="http://schemas.openxmlformats.org/officeDocument/2006/relationships" ax:classid="{5512D11A-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504798-BA15-45EC-A794-B09757CDBD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315</TotalTime>
  <Pages>8</Pages>
  <Words>2028</Words>
  <Characters>11562</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13563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Klara</dc:creator>
  <cp:lastModifiedBy>Klara</cp:lastModifiedBy>
  <cp:revision>2</cp:revision>
  <dcterms:created xsi:type="dcterms:W3CDTF">2013-12-24T19:45:00Z</dcterms:created>
  <dcterms:modified xsi:type="dcterms:W3CDTF">2014-01-03T22:17:00Z</dcterms:modified>
</cp:coreProperties>
</file>