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 xmlns:w="http://schemas.openxmlformats.org/wordprocessingml/2006/main">
        <w:pStyle w:val="Title"/>
      </w:pPr>
      <w:r xmlns:w="http://schemas.openxmlformats.org/wordprocessingml/2006/main">
        <w:t xml:space="preserve">OFFIZIELLES RICHTLINIENDOKUMENT: VIDEO VON NETANJAHU AUS DEM JAHR 2001 UND DAZU GEHÖRIGE BEHAUPTUNGEN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INDONESISCHE VERSION</w:t>
      </w:r>
    </w:p>
    <w:p>
      <w:r xmlns:w="http://schemas.openxmlformats.org/wordprocessingml/2006/main">
        <w:t xml:space="preserve">Hintergrund: Klarstellung der Behauptungen Netanjahus zu dem Video aus dem Jahr 2001.</w:t>
      </w:r>
    </w:p>
    <w:p>
      <w:r xmlns:w="http://schemas.openxmlformats.org/wordprocessingml/2006/main">
        <w:t xml:space="preserve">Zitat: „Wir müssen sie hart treffen“ = militärischer Druck, nicht ziviles Leid.</w:t>
      </w:r>
    </w:p>
    <w:p>
      <w:r xmlns:w="http://schemas.openxmlformats.org/wordprocessingml/2006/main">
        <w:t xml:space="preserve">Ergebnis: Originalvideo, ohne Hinweise auf einen Masterplan oder Völkermord.</w:t>
      </w:r>
    </w:p>
    <w:p>
      <w:r xmlns:w="http://schemas.openxmlformats.org/wordprocessingml/2006/main">
        <w:t xml:space="preserve">Kontext: Zweite Intifada (2000–2005), heftiger Konflikt, informelle Gespräche.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ZEITLINIE</w:t>
      </w:r>
    </w:p>
    <w:p>
      <w:r xmlns:w="http://schemas.openxmlformats.org/wordprocessingml/2006/main">
        <w:t xml:space="preserve">2000: Zweite Intifada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2001: Videoaufnahmen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2002–2004: Eskalation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2005: Israel zieht sich aus Gaza zurück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NARRATIVE EINWAND</w:t>
      </w:r>
    </w:p>
    <w:p>
      <w:r xmlns:w="http://schemas.openxmlformats.org/wordprocessingml/2006/main">
        <w:t xml:space="preserve">Es gibt keine eindeutigen Beweise für die Absicht, Zivilisten Leid zuzufügen.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Es handelt sich nicht um ein Strategiepapier.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Übersetzungen sind oft voreingenommen. </w:t>
      </w:r>
      <w:r xmlns:w="http://schemas.openxmlformats.org/wordprocessingml/2006/main">
        <w:br xmlns:w="http://schemas.openxmlformats.org/wordprocessingml/2006/main"/>
      </w:r>
      <w:r xmlns:w="http://schemas.openxmlformats.org/wordprocessingml/2006/main">
        <w:t xml:space="preserve">Videos sind oft gekürzt.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ENGLISCHE ZUSAMMENFASSUNG</w:t>
      </w:r>
    </w:p>
    <w:p>
      <w:r xmlns:w="http://schemas.openxmlformats.org/wordprocessingml/2006/main">
        <w:t xml:space="preserve">Authentisches Video, das jedoch aufgrund von Übersetzungsfehlern, fehlendem Kontext und selektiver Bearbeitung falsch interpretiert wurde.</w:t>
      </w:r>
    </w:p>
    <w:p>
      <w:pPr xmlns:w="http://schemas.openxmlformats.org/wordprocessingml/2006/main">
        <w:pStyle w:val="Heading1"/>
      </w:pPr>
      <w:r xmlns:w="http://schemas.openxmlformats.org/wordprocessingml/2006/main">
        <w:t xml:space="preserve">NIEDERLÄNDISCHE ZUSAMMENFASSUNG</w:t>
      </w:r>
    </w:p>
    <w:p>
      <w:r xmlns:w="http://schemas.openxmlformats.org/wordprocessingml/2006/main">
        <w:t xml:space="preserve">Echtes Videomaterial, das jedoch oft falsch interpretiert wird.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