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Odpowiedz na pytania: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287759</wp:posOffset>
            </wp:positionV>
            <wp:extent cx="3757613" cy="2502941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5029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 Em gái làm gì?</w:t>
      </w:r>
    </w:p>
    <w:p w:rsidR="00000000" w:rsidDel="00000000" w:rsidP="00000000" w:rsidRDefault="00000000" w:rsidRPr="00000000" w14:paraId="00000006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 gái nghe ngạc.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287759</wp:posOffset>
            </wp:positionV>
            <wp:extent cx="3833813" cy="2553752"/>
            <wp:effectExtent b="0" l="0" r="0" t="0"/>
            <wp:wrapTopAndBottom distB="114300" distT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553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Gia đình làm gì?</w:t>
      </w:r>
    </w:p>
    <w:p w:rsidR="00000000" w:rsidDel="00000000" w:rsidP="00000000" w:rsidRDefault="00000000" w:rsidRPr="00000000" w14:paraId="00000009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Gia đình đi du lịch.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Sở thích của anh ấy là gì?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3882281" cy="2586038"/>
            <wp:effectExtent b="0" l="0" r="0" t="0"/>
            <wp:wrapTopAndBottom distB="114300" distT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2281" cy="2586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Sở thích của anh ấy là đá bóng.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287759</wp:posOffset>
            </wp:positionV>
            <wp:extent cx="3840645" cy="2877294"/>
            <wp:effectExtent b="0" l="0" r="0" t="0"/>
            <wp:wrapTopAndBottom distB="114300" distT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645" cy="2877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Anh chị em ăn gì?</w:t>
      </w:r>
    </w:p>
    <w:p w:rsidR="00000000" w:rsidDel="00000000" w:rsidP="00000000" w:rsidRDefault="00000000" w:rsidRPr="00000000" w14:paraId="0000000F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Anh chị em ăn phở.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Em trai học tiếng Pháp không?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4148138" cy="2193591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193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Không, em học tiếng Anh.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Ông ấy làm gì?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287759</wp:posOffset>
            </wp:positionV>
            <wp:extent cx="4033838" cy="2686991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686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Ông ấy đọc sách và uống bia.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862388" cy="289358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89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Chị ấy có con mèo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Chị ấy có con chó. </w:t>
      </w:r>
    </w:p>
    <w:p w:rsidR="00000000" w:rsidDel="00000000" w:rsidP="00000000" w:rsidRDefault="00000000" w:rsidRPr="00000000" w14:paraId="0000001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đây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tutaj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tam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tam daleko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đâu?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gdzie?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ở đâu?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gdzie (się coś znajduje)?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333333"/>
                <w:sz w:val="32"/>
                <w:szCs w:val="32"/>
              </w:rPr>
            </w:pPr>
            <w:r w:rsidDel="00000000" w:rsidR="00000000" w:rsidRPr="00000000">
              <w:rPr>
                <w:color w:val="333333"/>
                <w:sz w:val="32"/>
                <w:szCs w:val="32"/>
                <w:rtl w:val="0"/>
              </w:rPr>
              <w:t xml:space="preserve">thế thì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więc, więc, dlatego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quán rượu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bar, pub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rượu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alkohol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quán 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restauracja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color w:val="333333"/>
                <w:sz w:val="32"/>
                <w:szCs w:val="32"/>
              </w:rPr>
            </w:pPr>
            <w:r w:rsidDel="00000000" w:rsidR="00000000" w:rsidRPr="00000000">
              <w:rPr>
                <w:color w:val="333333"/>
                <w:sz w:val="32"/>
                <w:szCs w:val="32"/>
                <w:rtl w:val="0"/>
              </w:rPr>
              <w:t xml:space="preserve">quán cà phê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kawiarnia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333333"/>
                <w:sz w:val="32"/>
                <w:szCs w:val="32"/>
              </w:rPr>
            </w:pPr>
            <w:r w:rsidDel="00000000" w:rsidR="00000000" w:rsidRPr="00000000">
              <w:rPr>
                <w:color w:val="333333"/>
                <w:sz w:val="32"/>
                <w:szCs w:val="32"/>
                <w:rtl w:val="0"/>
              </w:rPr>
              <w:t xml:space="preserve">cà phê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kawa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color w:val="333333"/>
                <w:sz w:val="32"/>
                <w:szCs w:val="32"/>
              </w:rPr>
            </w:pPr>
            <w:r w:rsidDel="00000000" w:rsidR="00000000" w:rsidRPr="00000000">
              <w:rPr>
                <w:color w:val="333333"/>
                <w:sz w:val="32"/>
                <w:szCs w:val="32"/>
                <w:rtl w:val="0"/>
              </w:rPr>
              <w:t xml:space="preserve">tốt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dobry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color w:val="333333"/>
                <w:sz w:val="32"/>
                <w:szCs w:val="32"/>
              </w:rPr>
            </w:pPr>
            <w:r w:rsidDel="00000000" w:rsidR="00000000" w:rsidRPr="00000000">
              <w:rPr>
                <w:color w:val="333333"/>
                <w:sz w:val="32"/>
                <w:szCs w:val="32"/>
                <w:rtl w:val="0"/>
              </w:rPr>
              <w:t xml:space="preserve">sau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po (czyms)</w:t>
            </w:r>
          </w:p>
        </w:tc>
      </w:tr>
    </w:tbl>
    <w:p w:rsidR="00000000" w:rsidDel="00000000" w:rsidP="00000000" w:rsidRDefault="00000000" w:rsidRPr="00000000" w14:paraId="0000003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Dialog:</w:t>
      </w:r>
    </w:p>
    <w:p w:rsidR="00000000" w:rsidDel="00000000" w:rsidP="00000000" w:rsidRDefault="00000000" w:rsidRPr="00000000" w14:paraId="0000003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A: Hôm nay bạn đi làm việc không?</w:t>
      </w:r>
    </w:p>
    <w:p w:rsidR="00000000" w:rsidDel="00000000" w:rsidP="00000000" w:rsidRDefault="00000000" w:rsidRPr="00000000" w14:paraId="0000003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B: Không phải, hôm nay là thứ bảy, mình không đi làm việc.</w:t>
      </w:r>
    </w:p>
    <w:p w:rsidR="00000000" w:rsidDel="00000000" w:rsidP="00000000" w:rsidRDefault="00000000" w:rsidRPr="00000000" w14:paraId="0000003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A: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Thế thì</w:t>
      </w:r>
      <w:r w:rsidDel="00000000" w:rsidR="00000000" w:rsidRPr="00000000">
        <w:rPr>
          <w:sz w:val="32"/>
          <w:szCs w:val="32"/>
          <w:rtl w:val="0"/>
        </w:rPr>
        <w:t xml:space="preserve">, bạn muốn làm gì? </w:t>
      </w:r>
    </w:p>
    <w:p w:rsidR="00000000" w:rsidDel="00000000" w:rsidP="00000000" w:rsidRDefault="00000000" w:rsidRPr="00000000" w14:paraId="0000003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B: Mình chưa biết, còn bạn?</w:t>
      </w:r>
    </w:p>
    <w:p w:rsidR="00000000" w:rsidDel="00000000" w:rsidP="00000000" w:rsidRDefault="00000000" w:rsidRPr="00000000" w14:paraId="0000004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A: Mình muốn ăn phở. Bạn muốn đi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quán ăn</w:t>
      </w:r>
      <w:r w:rsidDel="00000000" w:rsidR="00000000" w:rsidRPr="00000000">
        <w:rPr>
          <w:sz w:val="32"/>
          <w:szCs w:val="32"/>
          <w:rtl w:val="0"/>
        </w:rPr>
        <w:t xml:space="preserve"> vời mình không?</w:t>
      </w:r>
    </w:p>
    <w:p w:rsidR="00000000" w:rsidDel="00000000" w:rsidP="00000000" w:rsidRDefault="00000000" w:rsidRPr="00000000" w14:paraId="0000004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B: Muốn, nhưng mình cũng muốn uống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cà phê</w:t>
      </w:r>
      <w:r w:rsidDel="00000000" w:rsidR="00000000" w:rsidRPr="00000000">
        <w:rPr>
          <w:sz w:val="32"/>
          <w:szCs w:val="32"/>
          <w:rtl w:val="0"/>
        </w:rPr>
        <w:t xml:space="preserve">. Ăn sau, chúng mình sẽ đi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quán cà phê</w:t>
      </w:r>
      <w:r w:rsidDel="00000000" w:rsidR="00000000" w:rsidRPr="00000000">
        <w:rPr>
          <w:sz w:val="32"/>
          <w:szCs w:val="32"/>
          <w:rtl w:val="0"/>
        </w:rPr>
        <w:t xml:space="preserve"> không?</w:t>
      </w:r>
    </w:p>
    <w:p w:rsidR="00000000" w:rsidDel="00000000" w:rsidP="00000000" w:rsidRDefault="00000000" w:rsidRPr="00000000" w14:paraId="00000045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A: Mình không uống cà phê. Mình muốn uống bia.</w:t>
      </w:r>
    </w:p>
    <w:p w:rsidR="00000000" w:rsidDel="00000000" w:rsidP="00000000" w:rsidRDefault="00000000" w:rsidRPr="00000000" w14:paraId="0000004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B: Thế thì, bạn biết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quán rượu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tốt</w:t>
      </w:r>
      <w:r w:rsidDel="00000000" w:rsidR="00000000" w:rsidRPr="00000000">
        <w:rPr>
          <w:sz w:val="32"/>
          <w:szCs w:val="32"/>
          <w:rtl w:val="0"/>
        </w:rPr>
        <w:t xml:space="preserve"> không? </w:t>
      </w:r>
    </w:p>
    <w:p w:rsidR="00000000" w:rsidDel="00000000" w:rsidP="00000000" w:rsidRDefault="00000000" w:rsidRPr="00000000" w14:paraId="0000004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A: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Ở kia</w:t>
      </w:r>
      <w:r w:rsidDel="00000000" w:rsidR="00000000" w:rsidRPr="00000000">
        <w:rPr>
          <w:sz w:val="32"/>
          <w:szCs w:val="32"/>
          <w:rtl w:val="0"/>
        </w:rPr>
        <w:t xml:space="preserve"> có nhiều. Chúng mình đi xem.</w:t>
      </w:r>
    </w:p>
    <w:p w:rsidR="00000000" w:rsidDel="00000000" w:rsidP="00000000" w:rsidRDefault="00000000" w:rsidRPr="00000000" w14:paraId="0000004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</w:t>
      </w:r>
    </w:p>
    <w:p w:rsidR="00000000" w:rsidDel="00000000" w:rsidP="00000000" w:rsidRDefault="00000000" w:rsidRPr="00000000" w14:paraId="0000005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Połącz fragmenty zdań/fraz</w:t>
      </w:r>
    </w:p>
    <w:p w:rsidR="00000000" w:rsidDel="00000000" w:rsidP="00000000" w:rsidRDefault="00000000" w:rsidRPr="00000000" w14:paraId="0000005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Đó là….</w:t>
        <w:tab/>
        <w:tab/>
        <w:tab/>
        <w:tab/>
        <w:tab/>
        <w:tab/>
        <w:tab/>
        <w:tab/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a. đi học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Hôm qua cô ấy…</w:t>
      </w:r>
      <w:r w:rsidDel="00000000" w:rsidR="00000000" w:rsidRPr="00000000">
        <w:rPr>
          <w:sz w:val="32"/>
          <w:szCs w:val="32"/>
          <w:rtl w:val="0"/>
        </w:rPr>
        <w:tab/>
        <w:tab/>
        <w:tab/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b. rất nhiều người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color w:val="ff9900"/>
          <w:sz w:val="32"/>
          <w:szCs w:val="32"/>
          <w:rtl w:val="0"/>
        </w:rPr>
        <w:t xml:space="preserve">Bố mẹ mỗi ngày….</w:t>
        <w:tab/>
      </w:r>
      <w:r w:rsidDel="00000000" w:rsidR="00000000" w:rsidRPr="00000000">
        <w:rPr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color w:val="ff9900"/>
          <w:sz w:val="32"/>
          <w:szCs w:val="32"/>
          <w:rtl w:val="0"/>
        </w:rPr>
        <w:t xml:space="preserve">c. ăn phở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color w:val="9900ff"/>
          <w:sz w:val="32"/>
          <w:szCs w:val="32"/>
          <w:rtl w:val="0"/>
        </w:rPr>
        <w:t xml:space="preserve">Tôi không biết…</w:t>
      </w: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     d. quán ăn rất tốt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color w:val="00ff00"/>
          <w:sz w:val="32"/>
          <w:szCs w:val="32"/>
          <w:rtl w:val="0"/>
        </w:rPr>
        <w:t xml:space="preserve">Anh ấy chỉ nói…</w:t>
      </w: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e.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đã xem phim Nhật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color w:val="ff00ff"/>
          <w:sz w:val="32"/>
          <w:szCs w:val="32"/>
          <w:rtl w:val="0"/>
        </w:rPr>
        <w:t xml:space="preserve">Em trai không muốn…</w:t>
      </w: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f. </w:t>
      </w:r>
      <w:r w:rsidDel="00000000" w:rsidR="00000000" w:rsidRPr="00000000">
        <w:rPr>
          <w:color w:val="00ff00"/>
          <w:sz w:val="32"/>
          <w:szCs w:val="32"/>
          <w:rtl w:val="0"/>
        </w:rPr>
        <w:t xml:space="preserve">tiếng 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Ở Mỹ có….</w:t>
      </w:r>
      <w:r w:rsidDel="00000000" w:rsidR="00000000" w:rsidRPr="00000000">
        <w:rPr>
          <w:sz w:val="32"/>
          <w:szCs w:val="32"/>
          <w:rtl w:val="0"/>
        </w:rPr>
        <w:tab/>
        <w:tab/>
        <w:tab/>
        <w:tab/>
        <w:tab/>
        <w:tab/>
      </w:r>
      <w:r w:rsidDel="00000000" w:rsidR="00000000" w:rsidRPr="00000000">
        <w:rPr>
          <w:color w:val="9900ff"/>
          <w:sz w:val="32"/>
          <w:szCs w:val="32"/>
          <w:rtl w:val="0"/>
        </w:rPr>
        <w:t xml:space="preserve">g. đi đâu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4tV3v7wIUu6tGMobgfS4p+Rmg==">CgMxLjA4AHIhMUlsM2t3a0ROaGJvQ29tUE14TzRBeWFOTnFtWHRMWGZm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