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5A94" w:rsidRPr="007A5A94" w:rsidRDefault="007C2C84" w:rsidP="007A5A94">
      <w:pPr>
        <w:pStyle w:val="Title"/>
        <w:jc w:val="right"/>
        <w:rPr>
          <w:b/>
          <w:sz w:val="72"/>
          <w:szCs w:val="72"/>
        </w:rPr>
      </w:pPr>
      <w:bookmarkStart w:id="0" w:name="_Toc18396389"/>
      <w:proofErr w:type="spellStart"/>
      <w:r>
        <w:rPr>
          <w:b/>
          <w:sz w:val="72"/>
          <w:szCs w:val="72"/>
        </w:rPr>
        <w:t>K</w:t>
      </w:r>
      <w:r w:rsidR="00850B01">
        <w:rPr>
          <w:b/>
          <w:sz w:val="72"/>
          <w:szCs w:val="72"/>
        </w:rPr>
        <w:t>larna</w:t>
      </w:r>
      <w:proofErr w:type="spellEnd"/>
      <w:r w:rsidR="006675E6">
        <w:rPr>
          <w:b/>
          <w:sz w:val="72"/>
          <w:szCs w:val="72"/>
        </w:rPr>
        <w:t xml:space="preserve"> Payments</w:t>
      </w:r>
    </w:p>
    <w:p w:rsidR="007A5A94" w:rsidRPr="007A5A94" w:rsidRDefault="007A5A94" w:rsidP="007A5A94"/>
    <w:p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17.</w:t>
      </w:r>
      <w:r w:rsidR="007C2C84">
        <w:rPr>
          <w:rFonts w:asciiTheme="majorHAnsi" w:hAnsiTheme="majorHAnsi"/>
        </w:rPr>
        <w:t>4</w:t>
      </w:r>
      <w:r w:rsidR="00850B01">
        <w:rPr>
          <w:rFonts w:asciiTheme="majorHAnsi" w:hAnsiTheme="majorHAnsi"/>
        </w:rPr>
        <w:t>.0</w:t>
      </w:r>
    </w:p>
    <w:p w:rsidR="007A5A94" w:rsidRDefault="007A5A94" w:rsidP="007A5A94">
      <w:bookmarkStart w:id="1" w:name="O_109"/>
      <w:bookmarkEnd w:id="1"/>
    </w:p>
    <w:p w:rsidR="003A546F" w:rsidRPr="00F10C2D" w:rsidRDefault="003A546F" w:rsidP="003A546F">
      <w:pPr>
        <w:spacing w:line="240" w:lineRule="auto"/>
        <w:jc w:val="center"/>
        <w:rPr>
          <w:rFonts w:ascii="Arial" w:eastAsia="Arial" w:hAnsi="Arial" w:cs="Arial"/>
          <w:b/>
          <w:sz w:val="32"/>
          <w:szCs w:val="32"/>
        </w:rPr>
      </w:pPr>
    </w:p>
    <w:p w:rsidR="003A546F" w:rsidRPr="00F10C2D" w:rsidRDefault="00CC3CB7" w:rsidP="003A546F">
      <w:pPr>
        <w:spacing w:line="240" w:lineRule="auto"/>
        <w:ind w:right="-1187"/>
        <w:jc w:val="center"/>
        <w:rPr>
          <w:rFonts w:ascii="Arial" w:hAnsi="Arial"/>
          <w:b/>
          <w:sz w:val="36"/>
        </w:rPr>
      </w:pPr>
      <w:r w:rsidRPr="00CC3CB7">
        <w:rPr>
          <w:rFonts w:ascii="Arial" w:hAnsi="Arial"/>
          <w:noProof/>
          <w:sz w:val="36"/>
          <w:lang w:val="bg-BG" w:eastAsia="bg-BG" w:bidi="ar-SA"/>
        </w:rPr>
        <w:drawing>
          <wp:inline distT="0" distB="0" distL="0" distR="0">
            <wp:extent cx="2898775" cy="1035050"/>
            <wp:effectExtent l="19050" t="0" r="0" b="0"/>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1" cstate="print"/>
                    <a:srcRect/>
                    <a:stretch>
                      <a:fillRect/>
                    </a:stretch>
                  </pic:blipFill>
                  <pic:spPr bwMode="auto">
                    <a:xfrm>
                      <a:off x="0" y="0"/>
                      <a:ext cx="2898775" cy="1035050"/>
                    </a:xfrm>
                    <a:prstGeom prst="rect">
                      <a:avLst/>
                    </a:prstGeom>
                    <a:noFill/>
                    <a:ln w="9525">
                      <a:noFill/>
                      <a:miter lim="800000"/>
                      <a:headEnd/>
                      <a:tailEnd/>
                    </a:ln>
                  </pic:spPr>
                </pic:pic>
              </a:graphicData>
            </a:graphic>
          </wp:inline>
        </w:drawing>
      </w:r>
    </w:p>
    <w:p w:rsidR="003A546F" w:rsidRPr="00F10C2D" w:rsidRDefault="003A546F" w:rsidP="003A546F">
      <w:pPr>
        <w:spacing w:line="240" w:lineRule="auto"/>
        <w:ind w:right="-1187"/>
        <w:jc w:val="center"/>
        <w:rPr>
          <w:rFonts w:ascii="Arial" w:hAnsi="Arial"/>
          <w:b/>
          <w:sz w:val="36"/>
        </w:rPr>
      </w:pPr>
    </w:p>
    <w:p w:rsidR="003A546F" w:rsidRPr="00F10C2D" w:rsidRDefault="003A546F" w:rsidP="003A546F">
      <w:pPr>
        <w:spacing w:line="240" w:lineRule="auto"/>
        <w:ind w:right="-1187"/>
        <w:jc w:val="center"/>
        <w:rPr>
          <w:rFonts w:ascii="Arial" w:hAnsi="Arial"/>
          <w:b/>
          <w:sz w:val="36"/>
        </w:rPr>
      </w:pPr>
    </w:p>
    <w:p w:rsidR="00850B01" w:rsidRDefault="00850B01">
      <w:pPr>
        <w:rPr>
          <w:rFonts w:ascii="Arial" w:hAnsi="Arial"/>
          <w:sz w:val="28"/>
        </w:rPr>
      </w:pPr>
      <w:r>
        <w:rPr>
          <w:rFonts w:ascii="Arial" w:hAnsi="Arial"/>
          <w:sz w:val="28"/>
        </w:rPr>
        <w:br w:type="page"/>
      </w:r>
    </w:p>
    <w:p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rsidR="00F02EC2" w:rsidRDefault="00F02EC2" w:rsidP="00196A4C">
          <w:pPr>
            <w:pStyle w:val="TOCHeading"/>
            <w:numPr>
              <w:ilvl w:val="0"/>
              <w:numId w:val="0"/>
            </w:numPr>
            <w:ind w:left="720"/>
          </w:pPr>
          <w:r>
            <w:t>Table of Contents</w:t>
          </w:r>
        </w:p>
        <w:p w:rsidR="003300BF" w:rsidRDefault="00525010">
          <w:pPr>
            <w:pStyle w:val="TOC1"/>
            <w:rPr>
              <w:lang w:val="bg-BG" w:eastAsia="bg-BG" w:bidi="ar-SA"/>
            </w:rPr>
          </w:pPr>
          <w:r>
            <w:fldChar w:fldCharType="begin"/>
          </w:r>
          <w:r w:rsidR="00F02EC2">
            <w:instrText xml:space="preserve"> TOC \o "1-3" \h \z \u </w:instrText>
          </w:r>
          <w:r>
            <w:fldChar w:fldCharType="separate"/>
          </w:r>
          <w:hyperlink w:anchor="_Toc479250743" w:history="1">
            <w:r w:rsidR="003300BF" w:rsidRPr="00F54ACA">
              <w:rPr>
                <w:rStyle w:val="Hyperlink"/>
              </w:rPr>
              <w:t>1.</w:t>
            </w:r>
            <w:r w:rsidR="003300BF">
              <w:rPr>
                <w:lang w:val="bg-BG" w:eastAsia="bg-BG" w:bidi="ar-SA"/>
              </w:rPr>
              <w:tab/>
            </w:r>
            <w:r w:rsidR="003300BF" w:rsidRPr="00F54ACA">
              <w:rPr>
                <w:rStyle w:val="Hyperlink"/>
              </w:rPr>
              <w:t>Summary</w:t>
            </w:r>
            <w:r w:rsidR="003300BF">
              <w:rPr>
                <w:webHidden/>
              </w:rPr>
              <w:tab/>
            </w:r>
            <w:r w:rsidR="003300BF">
              <w:rPr>
                <w:webHidden/>
              </w:rPr>
              <w:fldChar w:fldCharType="begin"/>
            </w:r>
            <w:r w:rsidR="003300BF">
              <w:rPr>
                <w:webHidden/>
              </w:rPr>
              <w:instrText xml:space="preserve"> PAGEREF _Toc479250743 \h </w:instrText>
            </w:r>
            <w:r w:rsidR="003300BF">
              <w:rPr>
                <w:webHidden/>
              </w:rPr>
            </w:r>
            <w:r w:rsidR="003300BF">
              <w:rPr>
                <w:webHidden/>
              </w:rPr>
              <w:fldChar w:fldCharType="separate"/>
            </w:r>
            <w:r w:rsidR="003300BF">
              <w:rPr>
                <w:webHidden/>
              </w:rPr>
              <w:t>1-4</w:t>
            </w:r>
            <w:r w:rsidR="003300BF">
              <w:rPr>
                <w:webHidden/>
              </w:rPr>
              <w:fldChar w:fldCharType="end"/>
            </w:r>
          </w:hyperlink>
        </w:p>
        <w:p w:rsidR="003300BF" w:rsidRDefault="00D33B88">
          <w:pPr>
            <w:pStyle w:val="TOC1"/>
            <w:rPr>
              <w:lang w:val="bg-BG" w:eastAsia="bg-BG" w:bidi="ar-SA"/>
            </w:rPr>
          </w:pPr>
          <w:hyperlink w:anchor="_Toc479250744" w:history="1">
            <w:r w:rsidR="003300BF" w:rsidRPr="00F54ACA">
              <w:rPr>
                <w:rStyle w:val="Hyperlink"/>
              </w:rPr>
              <w:t>2.</w:t>
            </w:r>
            <w:r w:rsidR="003300BF">
              <w:rPr>
                <w:lang w:val="bg-BG" w:eastAsia="bg-BG" w:bidi="ar-SA"/>
              </w:rPr>
              <w:tab/>
            </w:r>
            <w:r w:rsidR="003300BF" w:rsidRPr="00F54ACA">
              <w:rPr>
                <w:rStyle w:val="Hyperlink"/>
              </w:rPr>
              <w:t>Component Overview</w:t>
            </w:r>
            <w:r w:rsidR="003300BF">
              <w:rPr>
                <w:webHidden/>
              </w:rPr>
              <w:tab/>
            </w:r>
            <w:r w:rsidR="003300BF">
              <w:rPr>
                <w:webHidden/>
              </w:rPr>
              <w:fldChar w:fldCharType="begin"/>
            </w:r>
            <w:r w:rsidR="003300BF">
              <w:rPr>
                <w:webHidden/>
              </w:rPr>
              <w:instrText xml:space="preserve"> PAGEREF _Toc479250744 \h </w:instrText>
            </w:r>
            <w:r w:rsidR="003300BF">
              <w:rPr>
                <w:webHidden/>
              </w:rPr>
            </w:r>
            <w:r w:rsidR="003300BF">
              <w:rPr>
                <w:webHidden/>
              </w:rPr>
              <w:fldChar w:fldCharType="separate"/>
            </w:r>
            <w:r w:rsidR="003300BF">
              <w:rPr>
                <w:webHidden/>
              </w:rPr>
              <w:t>2-5</w:t>
            </w:r>
            <w:r w:rsidR="003300BF">
              <w:rPr>
                <w:webHidden/>
              </w:rPr>
              <w:fldChar w:fldCharType="end"/>
            </w:r>
          </w:hyperlink>
        </w:p>
        <w:p w:rsidR="003300BF" w:rsidRDefault="00D33B88">
          <w:pPr>
            <w:pStyle w:val="TOC2"/>
            <w:rPr>
              <w:lang w:val="bg-BG" w:eastAsia="bg-BG" w:bidi="ar-SA"/>
            </w:rPr>
          </w:pPr>
          <w:hyperlink w:anchor="_Toc479250745" w:history="1">
            <w:r w:rsidR="003300BF" w:rsidRPr="00F54ACA">
              <w:rPr>
                <w:rStyle w:val="Hyperlink"/>
              </w:rPr>
              <w:t>2.1</w:t>
            </w:r>
            <w:r w:rsidR="003300BF">
              <w:rPr>
                <w:lang w:val="bg-BG" w:eastAsia="bg-BG" w:bidi="ar-SA"/>
              </w:rPr>
              <w:tab/>
            </w:r>
            <w:r w:rsidR="003300BF" w:rsidRPr="00F54ACA">
              <w:rPr>
                <w:rStyle w:val="Hyperlink"/>
              </w:rPr>
              <w:t>Functional Overview</w:t>
            </w:r>
            <w:r w:rsidR="003300BF">
              <w:rPr>
                <w:webHidden/>
              </w:rPr>
              <w:tab/>
            </w:r>
            <w:r w:rsidR="003300BF">
              <w:rPr>
                <w:webHidden/>
              </w:rPr>
              <w:fldChar w:fldCharType="begin"/>
            </w:r>
            <w:r w:rsidR="003300BF">
              <w:rPr>
                <w:webHidden/>
              </w:rPr>
              <w:instrText xml:space="preserve"> PAGEREF _Toc479250745 \h </w:instrText>
            </w:r>
            <w:r w:rsidR="003300BF">
              <w:rPr>
                <w:webHidden/>
              </w:rPr>
            </w:r>
            <w:r w:rsidR="003300BF">
              <w:rPr>
                <w:webHidden/>
              </w:rPr>
              <w:fldChar w:fldCharType="separate"/>
            </w:r>
            <w:r w:rsidR="003300BF">
              <w:rPr>
                <w:webHidden/>
              </w:rPr>
              <w:t>2-5</w:t>
            </w:r>
            <w:r w:rsidR="003300BF">
              <w:rPr>
                <w:webHidden/>
              </w:rPr>
              <w:fldChar w:fldCharType="end"/>
            </w:r>
          </w:hyperlink>
        </w:p>
        <w:p w:rsidR="003300BF" w:rsidRDefault="00D33B88">
          <w:pPr>
            <w:pStyle w:val="TOC2"/>
            <w:rPr>
              <w:lang w:val="bg-BG" w:eastAsia="bg-BG" w:bidi="ar-SA"/>
            </w:rPr>
          </w:pPr>
          <w:hyperlink w:anchor="_Toc479250746" w:history="1">
            <w:r w:rsidR="003300BF" w:rsidRPr="00F54ACA">
              <w:rPr>
                <w:rStyle w:val="Hyperlink"/>
              </w:rPr>
              <w:t>2.2</w:t>
            </w:r>
            <w:r w:rsidR="003300BF">
              <w:rPr>
                <w:lang w:val="bg-BG" w:eastAsia="bg-BG" w:bidi="ar-SA"/>
              </w:rPr>
              <w:tab/>
            </w:r>
            <w:r w:rsidR="003300BF" w:rsidRPr="00F54ACA">
              <w:rPr>
                <w:rStyle w:val="Hyperlink"/>
              </w:rPr>
              <w:t>Use Cases</w:t>
            </w:r>
            <w:r w:rsidR="003300BF">
              <w:rPr>
                <w:webHidden/>
              </w:rPr>
              <w:tab/>
            </w:r>
            <w:r w:rsidR="003300BF">
              <w:rPr>
                <w:webHidden/>
              </w:rPr>
              <w:fldChar w:fldCharType="begin"/>
            </w:r>
            <w:r w:rsidR="003300BF">
              <w:rPr>
                <w:webHidden/>
              </w:rPr>
              <w:instrText xml:space="preserve"> PAGEREF _Toc479250746 \h </w:instrText>
            </w:r>
            <w:r w:rsidR="003300BF">
              <w:rPr>
                <w:webHidden/>
              </w:rPr>
            </w:r>
            <w:r w:rsidR="003300BF">
              <w:rPr>
                <w:webHidden/>
              </w:rPr>
              <w:fldChar w:fldCharType="separate"/>
            </w:r>
            <w:r w:rsidR="003300BF">
              <w:rPr>
                <w:webHidden/>
              </w:rPr>
              <w:t>2-5</w:t>
            </w:r>
            <w:r w:rsidR="003300BF">
              <w:rPr>
                <w:webHidden/>
              </w:rPr>
              <w:fldChar w:fldCharType="end"/>
            </w:r>
          </w:hyperlink>
        </w:p>
        <w:p w:rsidR="003300BF" w:rsidRDefault="00D33B88">
          <w:pPr>
            <w:pStyle w:val="TOC2"/>
            <w:rPr>
              <w:lang w:val="bg-BG" w:eastAsia="bg-BG" w:bidi="ar-SA"/>
            </w:rPr>
          </w:pPr>
          <w:hyperlink w:anchor="_Toc479250747" w:history="1">
            <w:r w:rsidR="003300BF" w:rsidRPr="00F54ACA">
              <w:rPr>
                <w:rStyle w:val="Hyperlink"/>
              </w:rPr>
              <w:t>2.3</w:t>
            </w:r>
            <w:r w:rsidR="003300BF">
              <w:rPr>
                <w:lang w:val="bg-BG" w:eastAsia="bg-BG" w:bidi="ar-SA"/>
              </w:rPr>
              <w:tab/>
            </w:r>
            <w:r w:rsidR="003300BF" w:rsidRPr="00F54ACA">
              <w:rPr>
                <w:rStyle w:val="Hyperlink"/>
              </w:rPr>
              <w:t>Limitations, Constraints</w:t>
            </w:r>
            <w:r w:rsidR="003300BF">
              <w:rPr>
                <w:webHidden/>
              </w:rPr>
              <w:tab/>
            </w:r>
            <w:r w:rsidR="003300BF">
              <w:rPr>
                <w:webHidden/>
              </w:rPr>
              <w:fldChar w:fldCharType="begin"/>
            </w:r>
            <w:r w:rsidR="003300BF">
              <w:rPr>
                <w:webHidden/>
              </w:rPr>
              <w:instrText xml:space="preserve"> PAGEREF _Toc479250747 \h </w:instrText>
            </w:r>
            <w:r w:rsidR="003300BF">
              <w:rPr>
                <w:webHidden/>
              </w:rPr>
            </w:r>
            <w:r w:rsidR="003300BF">
              <w:rPr>
                <w:webHidden/>
              </w:rPr>
              <w:fldChar w:fldCharType="separate"/>
            </w:r>
            <w:r w:rsidR="003300BF">
              <w:rPr>
                <w:webHidden/>
              </w:rPr>
              <w:t>2-15</w:t>
            </w:r>
            <w:r w:rsidR="003300BF">
              <w:rPr>
                <w:webHidden/>
              </w:rPr>
              <w:fldChar w:fldCharType="end"/>
            </w:r>
          </w:hyperlink>
        </w:p>
        <w:p w:rsidR="003300BF" w:rsidRDefault="00D33B88">
          <w:pPr>
            <w:pStyle w:val="TOC2"/>
            <w:rPr>
              <w:lang w:val="bg-BG" w:eastAsia="bg-BG" w:bidi="ar-SA"/>
            </w:rPr>
          </w:pPr>
          <w:hyperlink w:anchor="_Toc479250748" w:history="1">
            <w:r w:rsidR="003300BF" w:rsidRPr="00F54ACA">
              <w:rPr>
                <w:rStyle w:val="Hyperlink"/>
              </w:rPr>
              <w:t>2.4</w:t>
            </w:r>
            <w:r w:rsidR="003300BF">
              <w:rPr>
                <w:lang w:val="bg-BG" w:eastAsia="bg-BG" w:bidi="ar-SA"/>
              </w:rPr>
              <w:tab/>
            </w:r>
            <w:r w:rsidR="003300BF" w:rsidRPr="00F54ACA">
              <w:rPr>
                <w:rStyle w:val="Hyperlink"/>
              </w:rPr>
              <w:t>Compatibility</w:t>
            </w:r>
            <w:r w:rsidR="003300BF">
              <w:rPr>
                <w:webHidden/>
              </w:rPr>
              <w:tab/>
            </w:r>
            <w:r w:rsidR="003300BF">
              <w:rPr>
                <w:webHidden/>
              </w:rPr>
              <w:fldChar w:fldCharType="begin"/>
            </w:r>
            <w:r w:rsidR="003300BF">
              <w:rPr>
                <w:webHidden/>
              </w:rPr>
              <w:instrText xml:space="preserve"> PAGEREF _Toc479250748 \h </w:instrText>
            </w:r>
            <w:r w:rsidR="003300BF">
              <w:rPr>
                <w:webHidden/>
              </w:rPr>
            </w:r>
            <w:r w:rsidR="003300BF">
              <w:rPr>
                <w:webHidden/>
              </w:rPr>
              <w:fldChar w:fldCharType="separate"/>
            </w:r>
            <w:r w:rsidR="003300BF">
              <w:rPr>
                <w:webHidden/>
              </w:rPr>
              <w:t>2-16</w:t>
            </w:r>
            <w:r w:rsidR="003300BF">
              <w:rPr>
                <w:webHidden/>
              </w:rPr>
              <w:fldChar w:fldCharType="end"/>
            </w:r>
          </w:hyperlink>
        </w:p>
        <w:p w:rsidR="003300BF" w:rsidRDefault="00D33B88">
          <w:pPr>
            <w:pStyle w:val="TOC2"/>
            <w:rPr>
              <w:lang w:val="bg-BG" w:eastAsia="bg-BG" w:bidi="ar-SA"/>
            </w:rPr>
          </w:pPr>
          <w:hyperlink w:anchor="_Toc479250749" w:history="1">
            <w:r w:rsidR="003300BF" w:rsidRPr="00F54ACA">
              <w:rPr>
                <w:rStyle w:val="Hyperlink"/>
              </w:rPr>
              <w:t>2.5</w:t>
            </w:r>
            <w:r w:rsidR="003300BF">
              <w:rPr>
                <w:lang w:val="bg-BG" w:eastAsia="bg-BG" w:bidi="ar-SA"/>
              </w:rPr>
              <w:tab/>
            </w:r>
            <w:r w:rsidR="003300BF" w:rsidRPr="00F54ACA">
              <w:rPr>
                <w:rStyle w:val="Hyperlink"/>
              </w:rPr>
              <w:t>Privacy, Payment</w:t>
            </w:r>
            <w:r w:rsidR="003300BF">
              <w:rPr>
                <w:webHidden/>
              </w:rPr>
              <w:tab/>
            </w:r>
            <w:r w:rsidR="003300BF">
              <w:rPr>
                <w:webHidden/>
              </w:rPr>
              <w:fldChar w:fldCharType="begin"/>
            </w:r>
            <w:r w:rsidR="003300BF">
              <w:rPr>
                <w:webHidden/>
              </w:rPr>
              <w:instrText xml:space="preserve"> PAGEREF _Toc479250749 \h </w:instrText>
            </w:r>
            <w:r w:rsidR="003300BF">
              <w:rPr>
                <w:webHidden/>
              </w:rPr>
            </w:r>
            <w:r w:rsidR="003300BF">
              <w:rPr>
                <w:webHidden/>
              </w:rPr>
              <w:fldChar w:fldCharType="separate"/>
            </w:r>
            <w:r w:rsidR="003300BF">
              <w:rPr>
                <w:webHidden/>
              </w:rPr>
              <w:t>2-16</w:t>
            </w:r>
            <w:r w:rsidR="003300BF">
              <w:rPr>
                <w:webHidden/>
              </w:rPr>
              <w:fldChar w:fldCharType="end"/>
            </w:r>
          </w:hyperlink>
        </w:p>
        <w:p w:rsidR="003300BF" w:rsidRDefault="00D33B88">
          <w:pPr>
            <w:pStyle w:val="TOC1"/>
            <w:rPr>
              <w:lang w:val="bg-BG" w:eastAsia="bg-BG" w:bidi="ar-SA"/>
            </w:rPr>
          </w:pPr>
          <w:hyperlink w:anchor="_Toc479250750" w:history="1">
            <w:r w:rsidR="003300BF" w:rsidRPr="00F54ACA">
              <w:rPr>
                <w:rStyle w:val="Hyperlink"/>
              </w:rPr>
              <w:t>3.</w:t>
            </w:r>
            <w:r w:rsidR="003300BF">
              <w:rPr>
                <w:lang w:val="bg-BG" w:eastAsia="bg-BG" w:bidi="ar-SA"/>
              </w:rPr>
              <w:tab/>
            </w:r>
            <w:r w:rsidR="003300BF" w:rsidRPr="00F54ACA">
              <w:rPr>
                <w:rStyle w:val="Hyperlink"/>
              </w:rPr>
              <w:t>Implementation Guide</w:t>
            </w:r>
            <w:r w:rsidR="003300BF">
              <w:rPr>
                <w:webHidden/>
              </w:rPr>
              <w:tab/>
            </w:r>
            <w:r w:rsidR="003300BF">
              <w:rPr>
                <w:webHidden/>
              </w:rPr>
              <w:fldChar w:fldCharType="begin"/>
            </w:r>
            <w:r w:rsidR="003300BF">
              <w:rPr>
                <w:webHidden/>
              </w:rPr>
              <w:instrText xml:space="preserve"> PAGEREF _Toc479250750 \h </w:instrText>
            </w:r>
            <w:r w:rsidR="003300BF">
              <w:rPr>
                <w:webHidden/>
              </w:rPr>
            </w:r>
            <w:r w:rsidR="003300BF">
              <w:rPr>
                <w:webHidden/>
              </w:rPr>
              <w:fldChar w:fldCharType="separate"/>
            </w:r>
            <w:r w:rsidR="003300BF">
              <w:rPr>
                <w:webHidden/>
              </w:rPr>
              <w:t>3-20</w:t>
            </w:r>
            <w:r w:rsidR="003300BF">
              <w:rPr>
                <w:webHidden/>
              </w:rPr>
              <w:fldChar w:fldCharType="end"/>
            </w:r>
          </w:hyperlink>
        </w:p>
        <w:p w:rsidR="003300BF" w:rsidRDefault="00D33B88">
          <w:pPr>
            <w:pStyle w:val="TOC2"/>
            <w:rPr>
              <w:lang w:val="bg-BG" w:eastAsia="bg-BG" w:bidi="ar-SA"/>
            </w:rPr>
          </w:pPr>
          <w:hyperlink w:anchor="_Toc479250751" w:history="1">
            <w:r w:rsidR="003300BF" w:rsidRPr="00F54ACA">
              <w:rPr>
                <w:rStyle w:val="Hyperlink"/>
              </w:rPr>
              <w:t>3.1</w:t>
            </w:r>
            <w:r w:rsidR="003300BF">
              <w:rPr>
                <w:lang w:val="bg-BG" w:eastAsia="bg-BG" w:bidi="ar-SA"/>
              </w:rPr>
              <w:tab/>
            </w:r>
            <w:r w:rsidR="003300BF" w:rsidRPr="00F54ACA">
              <w:rPr>
                <w:rStyle w:val="Hyperlink"/>
              </w:rPr>
              <w:t>Setup</w:t>
            </w:r>
            <w:r w:rsidR="003300BF">
              <w:rPr>
                <w:webHidden/>
              </w:rPr>
              <w:tab/>
            </w:r>
            <w:r w:rsidR="003300BF">
              <w:rPr>
                <w:webHidden/>
              </w:rPr>
              <w:fldChar w:fldCharType="begin"/>
            </w:r>
            <w:r w:rsidR="003300BF">
              <w:rPr>
                <w:webHidden/>
              </w:rPr>
              <w:instrText xml:space="preserve"> PAGEREF _Toc479250751 \h </w:instrText>
            </w:r>
            <w:r w:rsidR="003300BF">
              <w:rPr>
                <w:webHidden/>
              </w:rPr>
            </w:r>
            <w:r w:rsidR="003300BF">
              <w:rPr>
                <w:webHidden/>
              </w:rPr>
              <w:fldChar w:fldCharType="separate"/>
            </w:r>
            <w:r w:rsidR="003300BF">
              <w:rPr>
                <w:webHidden/>
              </w:rPr>
              <w:t>3-20</w:t>
            </w:r>
            <w:r w:rsidR="003300BF">
              <w:rPr>
                <w:webHidden/>
              </w:rPr>
              <w:fldChar w:fldCharType="end"/>
            </w:r>
          </w:hyperlink>
        </w:p>
        <w:p w:rsidR="003300BF" w:rsidRDefault="00D33B88">
          <w:pPr>
            <w:pStyle w:val="TOC3"/>
            <w:rPr>
              <w:lang w:val="bg-BG" w:eastAsia="bg-BG" w:bidi="ar-SA"/>
            </w:rPr>
          </w:pPr>
          <w:hyperlink w:anchor="_Toc479250752" w:history="1">
            <w:r w:rsidR="003300BF" w:rsidRPr="00F54ACA">
              <w:rPr>
                <w:rStyle w:val="Hyperlink"/>
              </w:rPr>
              <w:t>3.1.1</w:t>
            </w:r>
            <w:r w:rsidR="003300BF">
              <w:rPr>
                <w:lang w:val="bg-BG" w:eastAsia="bg-BG" w:bidi="ar-SA"/>
              </w:rPr>
              <w:tab/>
            </w:r>
            <w:r w:rsidR="003300BF" w:rsidRPr="00F54ACA">
              <w:rPr>
                <w:rStyle w:val="Hyperlink"/>
                <w:iCs/>
              </w:rPr>
              <w:t>int_klarna_payments</w:t>
            </w:r>
            <w:r w:rsidR="003300BF">
              <w:rPr>
                <w:webHidden/>
              </w:rPr>
              <w:tab/>
            </w:r>
            <w:r w:rsidR="003300BF">
              <w:rPr>
                <w:webHidden/>
              </w:rPr>
              <w:fldChar w:fldCharType="begin"/>
            </w:r>
            <w:r w:rsidR="003300BF">
              <w:rPr>
                <w:webHidden/>
              </w:rPr>
              <w:instrText xml:space="preserve"> PAGEREF _Toc479250752 \h </w:instrText>
            </w:r>
            <w:r w:rsidR="003300BF">
              <w:rPr>
                <w:webHidden/>
              </w:rPr>
            </w:r>
            <w:r w:rsidR="003300BF">
              <w:rPr>
                <w:webHidden/>
              </w:rPr>
              <w:fldChar w:fldCharType="separate"/>
            </w:r>
            <w:r w:rsidR="003300BF">
              <w:rPr>
                <w:webHidden/>
              </w:rPr>
              <w:t>3-20</w:t>
            </w:r>
            <w:r w:rsidR="003300BF">
              <w:rPr>
                <w:webHidden/>
              </w:rPr>
              <w:fldChar w:fldCharType="end"/>
            </w:r>
          </w:hyperlink>
        </w:p>
        <w:p w:rsidR="003300BF" w:rsidRDefault="00D33B88">
          <w:pPr>
            <w:pStyle w:val="TOC3"/>
            <w:rPr>
              <w:lang w:val="bg-BG" w:eastAsia="bg-BG" w:bidi="ar-SA"/>
            </w:rPr>
          </w:pPr>
          <w:hyperlink w:anchor="_Toc479250753" w:history="1">
            <w:r w:rsidR="003300BF" w:rsidRPr="00F54ACA">
              <w:rPr>
                <w:rStyle w:val="Hyperlink"/>
              </w:rPr>
              <w:t>3.1.2</w:t>
            </w:r>
            <w:r w:rsidR="003300BF">
              <w:rPr>
                <w:lang w:val="bg-BG" w:eastAsia="bg-BG" w:bidi="ar-SA"/>
              </w:rPr>
              <w:tab/>
            </w:r>
            <w:r w:rsidR="003300BF" w:rsidRPr="00F54ACA">
              <w:rPr>
                <w:rStyle w:val="Hyperlink"/>
                <w:iCs/>
              </w:rPr>
              <w:t>int_klarna_payments_pipelines</w:t>
            </w:r>
            <w:r w:rsidR="003300BF">
              <w:rPr>
                <w:webHidden/>
              </w:rPr>
              <w:tab/>
            </w:r>
            <w:r w:rsidR="003300BF">
              <w:rPr>
                <w:webHidden/>
              </w:rPr>
              <w:fldChar w:fldCharType="begin"/>
            </w:r>
            <w:r w:rsidR="003300BF">
              <w:rPr>
                <w:webHidden/>
              </w:rPr>
              <w:instrText xml:space="preserve"> PAGEREF _Toc479250753 \h </w:instrText>
            </w:r>
            <w:r w:rsidR="003300BF">
              <w:rPr>
                <w:webHidden/>
              </w:rPr>
            </w:r>
            <w:r w:rsidR="003300BF">
              <w:rPr>
                <w:webHidden/>
              </w:rPr>
              <w:fldChar w:fldCharType="separate"/>
            </w:r>
            <w:r w:rsidR="003300BF">
              <w:rPr>
                <w:webHidden/>
              </w:rPr>
              <w:t>3-21</w:t>
            </w:r>
            <w:r w:rsidR="003300BF">
              <w:rPr>
                <w:webHidden/>
              </w:rPr>
              <w:fldChar w:fldCharType="end"/>
            </w:r>
          </w:hyperlink>
        </w:p>
        <w:p w:rsidR="003300BF" w:rsidRDefault="00D33B88">
          <w:pPr>
            <w:pStyle w:val="TOC3"/>
            <w:rPr>
              <w:lang w:val="bg-BG" w:eastAsia="bg-BG" w:bidi="ar-SA"/>
            </w:rPr>
          </w:pPr>
          <w:hyperlink w:anchor="_Toc479250754" w:history="1">
            <w:r w:rsidR="003300BF" w:rsidRPr="00F54ACA">
              <w:rPr>
                <w:rStyle w:val="Hyperlink"/>
              </w:rPr>
              <w:t>3.1.3</w:t>
            </w:r>
            <w:r w:rsidR="003300BF">
              <w:rPr>
                <w:lang w:val="bg-BG" w:eastAsia="bg-BG" w:bidi="ar-SA"/>
              </w:rPr>
              <w:tab/>
            </w:r>
            <w:r w:rsidR="003300BF" w:rsidRPr="00F54ACA">
              <w:rPr>
                <w:rStyle w:val="Hyperlink"/>
                <w:iCs/>
              </w:rPr>
              <w:t>int_klarna_payments_controllers</w:t>
            </w:r>
            <w:r w:rsidR="003300BF">
              <w:rPr>
                <w:webHidden/>
              </w:rPr>
              <w:tab/>
            </w:r>
            <w:r w:rsidR="003300BF">
              <w:rPr>
                <w:webHidden/>
              </w:rPr>
              <w:fldChar w:fldCharType="begin"/>
            </w:r>
            <w:r w:rsidR="003300BF">
              <w:rPr>
                <w:webHidden/>
              </w:rPr>
              <w:instrText xml:space="preserve"> PAGEREF _Toc479250754 \h </w:instrText>
            </w:r>
            <w:r w:rsidR="003300BF">
              <w:rPr>
                <w:webHidden/>
              </w:rPr>
            </w:r>
            <w:r w:rsidR="003300BF">
              <w:rPr>
                <w:webHidden/>
              </w:rPr>
              <w:fldChar w:fldCharType="separate"/>
            </w:r>
            <w:r w:rsidR="003300BF">
              <w:rPr>
                <w:webHidden/>
              </w:rPr>
              <w:t>3-21</w:t>
            </w:r>
            <w:r w:rsidR="003300BF">
              <w:rPr>
                <w:webHidden/>
              </w:rPr>
              <w:fldChar w:fldCharType="end"/>
            </w:r>
          </w:hyperlink>
        </w:p>
        <w:p w:rsidR="003300BF" w:rsidRDefault="00D33B88">
          <w:pPr>
            <w:pStyle w:val="TOC2"/>
            <w:rPr>
              <w:lang w:val="bg-BG" w:eastAsia="bg-BG" w:bidi="ar-SA"/>
            </w:rPr>
          </w:pPr>
          <w:hyperlink w:anchor="_Toc479250755" w:history="1">
            <w:r w:rsidR="003300BF" w:rsidRPr="00F54ACA">
              <w:rPr>
                <w:rStyle w:val="Hyperlink"/>
              </w:rPr>
              <w:t>3.2</w:t>
            </w:r>
            <w:r w:rsidR="003300BF">
              <w:rPr>
                <w:lang w:val="bg-BG" w:eastAsia="bg-BG" w:bidi="ar-SA"/>
              </w:rPr>
              <w:tab/>
            </w:r>
            <w:r w:rsidR="003300BF" w:rsidRPr="00F54ACA">
              <w:rPr>
                <w:rStyle w:val="Hyperlink"/>
              </w:rPr>
              <w:t>Configuration</w:t>
            </w:r>
            <w:r w:rsidR="003300BF">
              <w:rPr>
                <w:webHidden/>
              </w:rPr>
              <w:tab/>
            </w:r>
            <w:r w:rsidR="003300BF">
              <w:rPr>
                <w:webHidden/>
              </w:rPr>
              <w:fldChar w:fldCharType="begin"/>
            </w:r>
            <w:r w:rsidR="003300BF">
              <w:rPr>
                <w:webHidden/>
              </w:rPr>
              <w:instrText xml:space="preserve"> PAGEREF _Toc479250755 \h </w:instrText>
            </w:r>
            <w:r w:rsidR="003300BF">
              <w:rPr>
                <w:webHidden/>
              </w:rPr>
            </w:r>
            <w:r w:rsidR="003300BF">
              <w:rPr>
                <w:webHidden/>
              </w:rPr>
              <w:fldChar w:fldCharType="separate"/>
            </w:r>
            <w:r w:rsidR="003300BF">
              <w:rPr>
                <w:webHidden/>
              </w:rPr>
              <w:t>3-21</w:t>
            </w:r>
            <w:r w:rsidR="003300BF">
              <w:rPr>
                <w:webHidden/>
              </w:rPr>
              <w:fldChar w:fldCharType="end"/>
            </w:r>
          </w:hyperlink>
        </w:p>
        <w:p w:rsidR="003300BF" w:rsidRDefault="00D33B88">
          <w:pPr>
            <w:pStyle w:val="TOC3"/>
            <w:rPr>
              <w:lang w:val="bg-BG" w:eastAsia="bg-BG" w:bidi="ar-SA"/>
            </w:rPr>
          </w:pPr>
          <w:hyperlink w:anchor="_Toc479250756" w:history="1">
            <w:r w:rsidR="003300BF" w:rsidRPr="00F54ACA">
              <w:rPr>
                <w:rStyle w:val="Hyperlink"/>
              </w:rPr>
              <w:t>3.2.1</w:t>
            </w:r>
            <w:r w:rsidR="003300BF">
              <w:rPr>
                <w:lang w:val="bg-BG" w:eastAsia="bg-BG" w:bidi="ar-SA"/>
              </w:rPr>
              <w:tab/>
            </w:r>
            <w:r w:rsidR="003300BF" w:rsidRPr="00F54ACA">
              <w:rPr>
                <w:rStyle w:val="Hyperlink"/>
              </w:rPr>
              <w:t>Metadata Import</w:t>
            </w:r>
            <w:r w:rsidR="003300BF">
              <w:rPr>
                <w:webHidden/>
              </w:rPr>
              <w:tab/>
            </w:r>
            <w:r w:rsidR="003300BF">
              <w:rPr>
                <w:webHidden/>
              </w:rPr>
              <w:fldChar w:fldCharType="begin"/>
            </w:r>
            <w:r w:rsidR="003300BF">
              <w:rPr>
                <w:webHidden/>
              </w:rPr>
              <w:instrText xml:space="preserve"> PAGEREF _Toc479250756 \h </w:instrText>
            </w:r>
            <w:r w:rsidR="003300BF">
              <w:rPr>
                <w:webHidden/>
              </w:rPr>
            </w:r>
            <w:r w:rsidR="003300BF">
              <w:rPr>
                <w:webHidden/>
              </w:rPr>
              <w:fldChar w:fldCharType="separate"/>
            </w:r>
            <w:r w:rsidR="003300BF">
              <w:rPr>
                <w:webHidden/>
              </w:rPr>
              <w:t>3-21</w:t>
            </w:r>
            <w:r w:rsidR="003300BF">
              <w:rPr>
                <w:webHidden/>
              </w:rPr>
              <w:fldChar w:fldCharType="end"/>
            </w:r>
          </w:hyperlink>
        </w:p>
        <w:p w:rsidR="003300BF" w:rsidRDefault="00D33B88">
          <w:pPr>
            <w:pStyle w:val="TOC3"/>
            <w:rPr>
              <w:lang w:val="bg-BG" w:eastAsia="bg-BG" w:bidi="ar-SA"/>
            </w:rPr>
          </w:pPr>
          <w:hyperlink w:anchor="_Toc479250757" w:history="1">
            <w:r w:rsidR="003300BF" w:rsidRPr="00F54ACA">
              <w:rPr>
                <w:rStyle w:val="Hyperlink"/>
              </w:rPr>
              <w:t>3.2.2</w:t>
            </w:r>
            <w:r w:rsidR="003300BF">
              <w:rPr>
                <w:lang w:val="bg-BG" w:eastAsia="bg-BG" w:bidi="ar-SA"/>
              </w:rPr>
              <w:tab/>
            </w:r>
            <w:r w:rsidR="003300BF" w:rsidRPr="00F54ACA">
              <w:rPr>
                <w:rStyle w:val="Hyperlink"/>
              </w:rPr>
              <w:t>Cartridge Path</w:t>
            </w:r>
            <w:r w:rsidR="003300BF">
              <w:rPr>
                <w:webHidden/>
              </w:rPr>
              <w:tab/>
            </w:r>
            <w:r w:rsidR="003300BF">
              <w:rPr>
                <w:webHidden/>
              </w:rPr>
              <w:fldChar w:fldCharType="begin"/>
            </w:r>
            <w:r w:rsidR="003300BF">
              <w:rPr>
                <w:webHidden/>
              </w:rPr>
              <w:instrText xml:space="preserve"> PAGEREF _Toc479250757 \h </w:instrText>
            </w:r>
            <w:r w:rsidR="003300BF">
              <w:rPr>
                <w:webHidden/>
              </w:rPr>
            </w:r>
            <w:r w:rsidR="003300BF">
              <w:rPr>
                <w:webHidden/>
              </w:rPr>
              <w:fldChar w:fldCharType="separate"/>
            </w:r>
            <w:r w:rsidR="003300BF">
              <w:rPr>
                <w:webHidden/>
              </w:rPr>
              <w:t>3-32</w:t>
            </w:r>
            <w:r w:rsidR="003300BF">
              <w:rPr>
                <w:webHidden/>
              </w:rPr>
              <w:fldChar w:fldCharType="end"/>
            </w:r>
          </w:hyperlink>
        </w:p>
        <w:p w:rsidR="003300BF" w:rsidRDefault="00D33B88">
          <w:pPr>
            <w:pStyle w:val="TOC3"/>
            <w:rPr>
              <w:lang w:val="bg-BG" w:eastAsia="bg-BG" w:bidi="ar-SA"/>
            </w:rPr>
          </w:pPr>
          <w:hyperlink w:anchor="_Toc479250758" w:history="1">
            <w:r w:rsidR="003300BF" w:rsidRPr="00F54ACA">
              <w:rPr>
                <w:rStyle w:val="Hyperlink"/>
              </w:rPr>
              <w:t>3.2.3</w:t>
            </w:r>
            <w:r w:rsidR="003300BF">
              <w:rPr>
                <w:lang w:val="bg-BG" w:eastAsia="bg-BG" w:bidi="ar-SA"/>
              </w:rPr>
              <w:tab/>
            </w:r>
            <w:r w:rsidR="003300BF" w:rsidRPr="00F54ACA">
              <w:rPr>
                <w:rStyle w:val="Hyperlink"/>
              </w:rPr>
              <w:t>Klarna Payments Configurations</w:t>
            </w:r>
            <w:r w:rsidR="003300BF">
              <w:rPr>
                <w:webHidden/>
              </w:rPr>
              <w:tab/>
            </w:r>
            <w:r w:rsidR="003300BF">
              <w:rPr>
                <w:webHidden/>
              </w:rPr>
              <w:fldChar w:fldCharType="begin"/>
            </w:r>
            <w:r w:rsidR="003300BF">
              <w:rPr>
                <w:webHidden/>
              </w:rPr>
              <w:instrText xml:space="preserve"> PAGEREF _Toc479250758 \h </w:instrText>
            </w:r>
            <w:r w:rsidR="003300BF">
              <w:rPr>
                <w:webHidden/>
              </w:rPr>
            </w:r>
            <w:r w:rsidR="003300BF">
              <w:rPr>
                <w:webHidden/>
              </w:rPr>
              <w:fldChar w:fldCharType="separate"/>
            </w:r>
            <w:r w:rsidR="003300BF">
              <w:rPr>
                <w:webHidden/>
              </w:rPr>
              <w:t>3-33</w:t>
            </w:r>
            <w:r w:rsidR="003300BF">
              <w:rPr>
                <w:webHidden/>
              </w:rPr>
              <w:fldChar w:fldCharType="end"/>
            </w:r>
          </w:hyperlink>
        </w:p>
        <w:p w:rsidR="003300BF" w:rsidRDefault="00D33B88">
          <w:pPr>
            <w:pStyle w:val="TOC3"/>
            <w:rPr>
              <w:lang w:val="bg-BG" w:eastAsia="bg-BG" w:bidi="ar-SA"/>
            </w:rPr>
          </w:pPr>
          <w:hyperlink w:anchor="_Toc479250759" w:history="1">
            <w:r w:rsidR="003300BF" w:rsidRPr="00F54ACA">
              <w:rPr>
                <w:rStyle w:val="Hyperlink"/>
              </w:rPr>
              <w:t>3.2.4</w:t>
            </w:r>
            <w:r w:rsidR="003300BF">
              <w:rPr>
                <w:lang w:val="bg-BG" w:eastAsia="bg-BG" w:bidi="ar-SA"/>
              </w:rPr>
              <w:tab/>
            </w:r>
            <w:r w:rsidR="003300BF" w:rsidRPr="00F54ACA">
              <w:rPr>
                <w:rStyle w:val="Hyperlink"/>
              </w:rPr>
              <w:t>Klarna Payments Logo and Payment Option Name</w:t>
            </w:r>
            <w:r w:rsidR="003300BF">
              <w:rPr>
                <w:webHidden/>
              </w:rPr>
              <w:tab/>
            </w:r>
            <w:r w:rsidR="003300BF">
              <w:rPr>
                <w:webHidden/>
              </w:rPr>
              <w:fldChar w:fldCharType="begin"/>
            </w:r>
            <w:r w:rsidR="003300BF">
              <w:rPr>
                <w:webHidden/>
              </w:rPr>
              <w:instrText xml:space="preserve"> PAGEREF _Toc479250759 \h </w:instrText>
            </w:r>
            <w:r w:rsidR="003300BF">
              <w:rPr>
                <w:webHidden/>
              </w:rPr>
            </w:r>
            <w:r w:rsidR="003300BF">
              <w:rPr>
                <w:webHidden/>
              </w:rPr>
              <w:fldChar w:fldCharType="separate"/>
            </w:r>
            <w:r w:rsidR="003300BF">
              <w:rPr>
                <w:webHidden/>
              </w:rPr>
              <w:t>3-34</w:t>
            </w:r>
            <w:r w:rsidR="003300BF">
              <w:rPr>
                <w:webHidden/>
              </w:rPr>
              <w:fldChar w:fldCharType="end"/>
            </w:r>
          </w:hyperlink>
        </w:p>
        <w:p w:rsidR="003300BF" w:rsidRDefault="00D33B88">
          <w:pPr>
            <w:pStyle w:val="TOC3"/>
            <w:rPr>
              <w:lang w:val="bg-BG" w:eastAsia="bg-BG" w:bidi="ar-SA"/>
            </w:rPr>
          </w:pPr>
          <w:hyperlink w:anchor="_Toc479250760" w:history="1">
            <w:r w:rsidR="003300BF" w:rsidRPr="00F54ACA">
              <w:rPr>
                <w:rStyle w:val="Hyperlink"/>
              </w:rPr>
              <w:t>3.2.5</w:t>
            </w:r>
            <w:r w:rsidR="003300BF">
              <w:rPr>
                <w:lang w:val="bg-BG" w:eastAsia="bg-BG" w:bidi="ar-SA"/>
              </w:rPr>
              <w:tab/>
            </w:r>
            <w:r w:rsidR="003300BF" w:rsidRPr="00F54ACA">
              <w:rPr>
                <w:rStyle w:val="Hyperlink"/>
              </w:rPr>
              <w:t>Services Configuration</w:t>
            </w:r>
            <w:r w:rsidR="003300BF">
              <w:rPr>
                <w:webHidden/>
              </w:rPr>
              <w:tab/>
            </w:r>
            <w:r w:rsidR="003300BF">
              <w:rPr>
                <w:webHidden/>
              </w:rPr>
              <w:fldChar w:fldCharType="begin"/>
            </w:r>
            <w:r w:rsidR="003300BF">
              <w:rPr>
                <w:webHidden/>
              </w:rPr>
              <w:instrText xml:space="preserve"> PAGEREF _Toc479250760 \h </w:instrText>
            </w:r>
            <w:r w:rsidR="003300BF">
              <w:rPr>
                <w:webHidden/>
              </w:rPr>
            </w:r>
            <w:r w:rsidR="003300BF">
              <w:rPr>
                <w:webHidden/>
              </w:rPr>
              <w:fldChar w:fldCharType="separate"/>
            </w:r>
            <w:r w:rsidR="003300BF">
              <w:rPr>
                <w:webHidden/>
              </w:rPr>
              <w:t>3-35</w:t>
            </w:r>
            <w:r w:rsidR="003300BF">
              <w:rPr>
                <w:webHidden/>
              </w:rPr>
              <w:fldChar w:fldCharType="end"/>
            </w:r>
          </w:hyperlink>
        </w:p>
        <w:p w:rsidR="003300BF" w:rsidRDefault="00D33B88">
          <w:pPr>
            <w:pStyle w:val="TOC3"/>
            <w:rPr>
              <w:lang w:val="bg-BG" w:eastAsia="bg-BG" w:bidi="ar-SA"/>
            </w:rPr>
          </w:pPr>
          <w:hyperlink w:anchor="_Toc479250761" w:history="1">
            <w:r w:rsidR="003300BF" w:rsidRPr="00F54ACA">
              <w:rPr>
                <w:rStyle w:val="Hyperlink"/>
              </w:rPr>
              <w:t>3.2.6</w:t>
            </w:r>
            <w:r w:rsidR="003300BF">
              <w:rPr>
                <w:lang w:val="bg-BG" w:eastAsia="bg-BG" w:bidi="ar-SA"/>
              </w:rPr>
              <w:tab/>
            </w:r>
            <w:r w:rsidR="003300BF" w:rsidRPr="00F54ACA">
              <w:rPr>
                <w:rStyle w:val="Hyperlink"/>
              </w:rPr>
              <w:t>Custom attributes</w:t>
            </w:r>
            <w:r w:rsidR="003300BF">
              <w:rPr>
                <w:webHidden/>
              </w:rPr>
              <w:tab/>
            </w:r>
            <w:r w:rsidR="003300BF">
              <w:rPr>
                <w:webHidden/>
              </w:rPr>
              <w:fldChar w:fldCharType="begin"/>
            </w:r>
            <w:r w:rsidR="003300BF">
              <w:rPr>
                <w:webHidden/>
              </w:rPr>
              <w:instrText xml:space="preserve"> PAGEREF _Toc479250761 \h </w:instrText>
            </w:r>
            <w:r w:rsidR="003300BF">
              <w:rPr>
                <w:webHidden/>
              </w:rPr>
            </w:r>
            <w:r w:rsidR="003300BF">
              <w:rPr>
                <w:webHidden/>
              </w:rPr>
              <w:fldChar w:fldCharType="separate"/>
            </w:r>
            <w:r w:rsidR="003300BF">
              <w:rPr>
                <w:webHidden/>
              </w:rPr>
              <w:t>3-36</w:t>
            </w:r>
            <w:r w:rsidR="003300BF">
              <w:rPr>
                <w:webHidden/>
              </w:rPr>
              <w:fldChar w:fldCharType="end"/>
            </w:r>
          </w:hyperlink>
        </w:p>
        <w:p w:rsidR="003300BF" w:rsidRDefault="00D33B88">
          <w:pPr>
            <w:pStyle w:val="TOC2"/>
            <w:rPr>
              <w:lang w:val="bg-BG" w:eastAsia="bg-BG" w:bidi="ar-SA"/>
            </w:rPr>
          </w:pPr>
          <w:hyperlink w:anchor="_Toc479250762" w:history="1">
            <w:r w:rsidR="003300BF" w:rsidRPr="00F54ACA">
              <w:rPr>
                <w:rStyle w:val="Hyperlink"/>
              </w:rPr>
              <w:t>3.3</w:t>
            </w:r>
            <w:r w:rsidR="003300BF">
              <w:rPr>
                <w:lang w:val="bg-BG" w:eastAsia="bg-BG" w:bidi="ar-SA"/>
              </w:rPr>
              <w:tab/>
            </w:r>
            <w:r w:rsidR="003300BF" w:rsidRPr="00F54ACA">
              <w:rPr>
                <w:rStyle w:val="Hyperlink"/>
              </w:rPr>
              <w:t>Custom Code</w:t>
            </w:r>
            <w:r w:rsidR="003300BF">
              <w:rPr>
                <w:webHidden/>
              </w:rPr>
              <w:tab/>
            </w:r>
            <w:r w:rsidR="003300BF">
              <w:rPr>
                <w:webHidden/>
              </w:rPr>
              <w:fldChar w:fldCharType="begin"/>
            </w:r>
            <w:r w:rsidR="003300BF">
              <w:rPr>
                <w:webHidden/>
              </w:rPr>
              <w:instrText xml:space="preserve"> PAGEREF _Toc479250762 \h </w:instrText>
            </w:r>
            <w:r w:rsidR="003300BF">
              <w:rPr>
                <w:webHidden/>
              </w:rPr>
            </w:r>
            <w:r w:rsidR="003300BF">
              <w:rPr>
                <w:webHidden/>
              </w:rPr>
              <w:fldChar w:fldCharType="separate"/>
            </w:r>
            <w:r w:rsidR="003300BF">
              <w:rPr>
                <w:webHidden/>
              </w:rPr>
              <w:t>3-36</w:t>
            </w:r>
            <w:r w:rsidR="003300BF">
              <w:rPr>
                <w:webHidden/>
              </w:rPr>
              <w:fldChar w:fldCharType="end"/>
            </w:r>
          </w:hyperlink>
        </w:p>
        <w:p w:rsidR="003300BF" w:rsidRDefault="00D33B88">
          <w:pPr>
            <w:pStyle w:val="TOC3"/>
            <w:rPr>
              <w:lang w:val="bg-BG" w:eastAsia="bg-BG" w:bidi="ar-SA"/>
            </w:rPr>
          </w:pPr>
          <w:hyperlink w:anchor="_Toc479250763" w:history="1">
            <w:r w:rsidR="003300BF" w:rsidRPr="00F54ACA">
              <w:rPr>
                <w:rStyle w:val="Hyperlink"/>
              </w:rPr>
              <w:t>3.3.1</w:t>
            </w:r>
            <w:r w:rsidR="003300BF">
              <w:rPr>
                <w:lang w:val="bg-BG" w:eastAsia="bg-BG" w:bidi="ar-SA"/>
              </w:rPr>
              <w:tab/>
            </w:r>
            <w:r w:rsidR="003300BF" w:rsidRPr="00F54ACA">
              <w:rPr>
                <w:rStyle w:val="Hyperlink"/>
              </w:rPr>
              <w:t>Integration efforts</w:t>
            </w:r>
            <w:r w:rsidR="003300BF">
              <w:rPr>
                <w:webHidden/>
              </w:rPr>
              <w:tab/>
            </w:r>
            <w:r w:rsidR="003300BF">
              <w:rPr>
                <w:webHidden/>
              </w:rPr>
              <w:fldChar w:fldCharType="begin"/>
            </w:r>
            <w:r w:rsidR="003300BF">
              <w:rPr>
                <w:webHidden/>
              </w:rPr>
              <w:instrText xml:space="preserve"> PAGEREF _Toc479250763 \h </w:instrText>
            </w:r>
            <w:r w:rsidR="003300BF">
              <w:rPr>
                <w:webHidden/>
              </w:rPr>
            </w:r>
            <w:r w:rsidR="003300BF">
              <w:rPr>
                <w:webHidden/>
              </w:rPr>
              <w:fldChar w:fldCharType="separate"/>
            </w:r>
            <w:r w:rsidR="003300BF">
              <w:rPr>
                <w:webHidden/>
              </w:rPr>
              <w:t>3-36</w:t>
            </w:r>
            <w:r w:rsidR="003300BF">
              <w:rPr>
                <w:webHidden/>
              </w:rPr>
              <w:fldChar w:fldCharType="end"/>
            </w:r>
          </w:hyperlink>
        </w:p>
        <w:p w:rsidR="003300BF" w:rsidRDefault="00D33B88">
          <w:pPr>
            <w:pStyle w:val="TOC3"/>
            <w:rPr>
              <w:lang w:val="bg-BG" w:eastAsia="bg-BG" w:bidi="ar-SA"/>
            </w:rPr>
          </w:pPr>
          <w:hyperlink w:anchor="_Toc479250764" w:history="1">
            <w:r w:rsidR="003300BF" w:rsidRPr="00F54ACA">
              <w:rPr>
                <w:rStyle w:val="Hyperlink"/>
              </w:rPr>
              <w:t>3.3.2</w:t>
            </w:r>
            <w:r w:rsidR="003300BF">
              <w:rPr>
                <w:lang w:val="bg-BG" w:eastAsia="bg-BG" w:bidi="ar-SA"/>
              </w:rPr>
              <w:tab/>
            </w:r>
            <w:r w:rsidR="003300BF" w:rsidRPr="00F54ACA">
              <w:rPr>
                <w:rStyle w:val="Hyperlink"/>
              </w:rPr>
              <w:t>Templates modifications</w:t>
            </w:r>
            <w:r w:rsidR="003300BF">
              <w:rPr>
                <w:webHidden/>
              </w:rPr>
              <w:tab/>
            </w:r>
            <w:r w:rsidR="003300BF">
              <w:rPr>
                <w:webHidden/>
              </w:rPr>
              <w:fldChar w:fldCharType="begin"/>
            </w:r>
            <w:r w:rsidR="003300BF">
              <w:rPr>
                <w:webHidden/>
              </w:rPr>
              <w:instrText xml:space="preserve"> PAGEREF _Toc479250764 \h </w:instrText>
            </w:r>
            <w:r w:rsidR="003300BF">
              <w:rPr>
                <w:webHidden/>
              </w:rPr>
            </w:r>
            <w:r w:rsidR="003300BF">
              <w:rPr>
                <w:webHidden/>
              </w:rPr>
              <w:fldChar w:fldCharType="separate"/>
            </w:r>
            <w:r w:rsidR="003300BF">
              <w:rPr>
                <w:webHidden/>
              </w:rPr>
              <w:t>3-37</w:t>
            </w:r>
            <w:r w:rsidR="003300BF">
              <w:rPr>
                <w:webHidden/>
              </w:rPr>
              <w:fldChar w:fldCharType="end"/>
            </w:r>
          </w:hyperlink>
        </w:p>
        <w:p w:rsidR="003300BF" w:rsidRDefault="00D33B88">
          <w:pPr>
            <w:pStyle w:val="TOC3"/>
            <w:rPr>
              <w:lang w:val="bg-BG" w:eastAsia="bg-BG" w:bidi="ar-SA"/>
            </w:rPr>
          </w:pPr>
          <w:hyperlink w:anchor="_Toc479250765" w:history="1">
            <w:r w:rsidR="003300BF" w:rsidRPr="00F54ACA">
              <w:rPr>
                <w:rStyle w:val="Hyperlink"/>
              </w:rPr>
              <w:t>3.3.3</w:t>
            </w:r>
            <w:r w:rsidR="003300BF">
              <w:rPr>
                <w:lang w:val="bg-BG" w:eastAsia="bg-BG" w:bidi="ar-SA"/>
              </w:rPr>
              <w:tab/>
            </w:r>
            <w:r w:rsidR="003300BF" w:rsidRPr="00F54ACA">
              <w:rPr>
                <w:rStyle w:val="Hyperlink"/>
              </w:rPr>
              <w:t>Pipeline modifications</w:t>
            </w:r>
            <w:r w:rsidR="003300BF">
              <w:rPr>
                <w:webHidden/>
              </w:rPr>
              <w:tab/>
            </w:r>
            <w:r w:rsidR="003300BF">
              <w:rPr>
                <w:webHidden/>
              </w:rPr>
              <w:fldChar w:fldCharType="begin"/>
            </w:r>
            <w:r w:rsidR="003300BF">
              <w:rPr>
                <w:webHidden/>
              </w:rPr>
              <w:instrText xml:space="preserve"> PAGEREF _Toc479250765 \h </w:instrText>
            </w:r>
            <w:r w:rsidR="003300BF">
              <w:rPr>
                <w:webHidden/>
              </w:rPr>
            </w:r>
            <w:r w:rsidR="003300BF">
              <w:rPr>
                <w:webHidden/>
              </w:rPr>
              <w:fldChar w:fldCharType="separate"/>
            </w:r>
            <w:r w:rsidR="003300BF">
              <w:rPr>
                <w:webHidden/>
              </w:rPr>
              <w:t>3-40</w:t>
            </w:r>
            <w:r w:rsidR="003300BF">
              <w:rPr>
                <w:webHidden/>
              </w:rPr>
              <w:fldChar w:fldCharType="end"/>
            </w:r>
          </w:hyperlink>
        </w:p>
        <w:p w:rsidR="003300BF" w:rsidRDefault="00D33B88">
          <w:pPr>
            <w:pStyle w:val="TOC3"/>
            <w:rPr>
              <w:lang w:val="bg-BG" w:eastAsia="bg-BG" w:bidi="ar-SA"/>
            </w:rPr>
          </w:pPr>
          <w:hyperlink w:anchor="_Toc479250766" w:history="1">
            <w:r w:rsidR="003300BF" w:rsidRPr="00F54ACA">
              <w:rPr>
                <w:rStyle w:val="Hyperlink"/>
              </w:rPr>
              <w:t>3.3.3.1</w:t>
            </w:r>
            <w:r w:rsidR="003300BF">
              <w:rPr>
                <w:lang w:val="bg-BG" w:eastAsia="bg-BG" w:bidi="ar-SA"/>
              </w:rPr>
              <w:tab/>
            </w:r>
            <w:r w:rsidR="003300BF" w:rsidRPr="00F54ACA">
              <w:rPr>
                <w:rStyle w:val="Hyperlink"/>
              </w:rPr>
              <w:t>COBilling pipeline</w:t>
            </w:r>
            <w:r w:rsidR="003300BF">
              <w:rPr>
                <w:webHidden/>
              </w:rPr>
              <w:tab/>
            </w:r>
            <w:r w:rsidR="003300BF">
              <w:rPr>
                <w:webHidden/>
              </w:rPr>
              <w:fldChar w:fldCharType="begin"/>
            </w:r>
            <w:r w:rsidR="003300BF">
              <w:rPr>
                <w:webHidden/>
              </w:rPr>
              <w:instrText xml:space="preserve"> PAGEREF _Toc479250766 \h </w:instrText>
            </w:r>
            <w:r w:rsidR="003300BF">
              <w:rPr>
                <w:webHidden/>
              </w:rPr>
            </w:r>
            <w:r w:rsidR="003300BF">
              <w:rPr>
                <w:webHidden/>
              </w:rPr>
              <w:fldChar w:fldCharType="separate"/>
            </w:r>
            <w:r w:rsidR="003300BF">
              <w:rPr>
                <w:webHidden/>
              </w:rPr>
              <w:t>3-40</w:t>
            </w:r>
            <w:r w:rsidR="003300BF">
              <w:rPr>
                <w:webHidden/>
              </w:rPr>
              <w:fldChar w:fldCharType="end"/>
            </w:r>
          </w:hyperlink>
        </w:p>
        <w:p w:rsidR="003300BF" w:rsidRDefault="00D33B88">
          <w:pPr>
            <w:pStyle w:val="TOC3"/>
            <w:rPr>
              <w:lang w:val="bg-BG" w:eastAsia="bg-BG" w:bidi="ar-SA"/>
            </w:rPr>
          </w:pPr>
          <w:hyperlink w:anchor="_Toc479250767" w:history="1">
            <w:r w:rsidR="003300BF" w:rsidRPr="00F54ACA">
              <w:rPr>
                <w:rStyle w:val="Hyperlink"/>
              </w:rPr>
              <w:t>3.3.3.2</w:t>
            </w:r>
            <w:r w:rsidR="003300BF">
              <w:rPr>
                <w:lang w:val="bg-BG" w:eastAsia="bg-BG" w:bidi="ar-SA"/>
              </w:rPr>
              <w:tab/>
            </w:r>
            <w:r w:rsidR="003300BF" w:rsidRPr="00F54ACA">
              <w:rPr>
                <w:rStyle w:val="Hyperlink"/>
              </w:rPr>
              <w:t>COSummary pipeline.</w:t>
            </w:r>
            <w:r w:rsidR="003300BF">
              <w:rPr>
                <w:webHidden/>
              </w:rPr>
              <w:tab/>
            </w:r>
            <w:r w:rsidR="003300BF">
              <w:rPr>
                <w:webHidden/>
              </w:rPr>
              <w:fldChar w:fldCharType="begin"/>
            </w:r>
            <w:r w:rsidR="003300BF">
              <w:rPr>
                <w:webHidden/>
              </w:rPr>
              <w:instrText xml:space="preserve"> PAGEREF _Toc479250767 \h </w:instrText>
            </w:r>
            <w:r w:rsidR="003300BF">
              <w:rPr>
                <w:webHidden/>
              </w:rPr>
            </w:r>
            <w:r w:rsidR="003300BF">
              <w:rPr>
                <w:webHidden/>
              </w:rPr>
              <w:fldChar w:fldCharType="separate"/>
            </w:r>
            <w:r w:rsidR="003300BF">
              <w:rPr>
                <w:webHidden/>
              </w:rPr>
              <w:t>3-41</w:t>
            </w:r>
            <w:r w:rsidR="003300BF">
              <w:rPr>
                <w:webHidden/>
              </w:rPr>
              <w:fldChar w:fldCharType="end"/>
            </w:r>
          </w:hyperlink>
        </w:p>
        <w:p w:rsidR="003300BF" w:rsidRDefault="00D33B88">
          <w:pPr>
            <w:pStyle w:val="TOC3"/>
            <w:rPr>
              <w:lang w:val="bg-BG" w:eastAsia="bg-BG" w:bidi="ar-SA"/>
            </w:rPr>
          </w:pPr>
          <w:hyperlink w:anchor="_Toc479250768" w:history="1">
            <w:r w:rsidR="003300BF" w:rsidRPr="00F54ACA">
              <w:rPr>
                <w:rStyle w:val="Hyperlink"/>
              </w:rPr>
              <w:t>3.3.3.3</w:t>
            </w:r>
            <w:r w:rsidR="003300BF">
              <w:rPr>
                <w:lang w:val="bg-BG" w:eastAsia="bg-BG" w:bidi="ar-SA"/>
              </w:rPr>
              <w:tab/>
            </w:r>
            <w:r w:rsidR="003300BF" w:rsidRPr="00F54ACA">
              <w:rPr>
                <w:rStyle w:val="Hyperlink"/>
              </w:rPr>
              <w:t>COPlaceOrder pipeline.</w:t>
            </w:r>
            <w:r w:rsidR="003300BF">
              <w:rPr>
                <w:webHidden/>
              </w:rPr>
              <w:tab/>
            </w:r>
            <w:r w:rsidR="003300BF">
              <w:rPr>
                <w:webHidden/>
              </w:rPr>
              <w:fldChar w:fldCharType="begin"/>
            </w:r>
            <w:r w:rsidR="003300BF">
              <w:rPr>
                <w:webHidden/>
              </w:rPr>
              <w:instrText xml:space="preserve"> PAGEREF _Toc479250768 \h </w:instrText>
            </w:r>
            <w:r w:rsidR="003300BF">
              <w:rPr>
                <w:webHidden/>
              </w:rPr>
            </w:r>
            <w:r w:rsidR="003300BF">
              <w:rPr>
                <w:webHidden/>
              </w:rPr>
              <w:fldChar w:fldCharType="separate"/>
            </w:r>
            <w:r w:rsidR="003300BF">
              <w:rPr>
                <w:webHidden/>
              </w:rPr>
              <w:t>3-42</w:t>
            </w:r>
            <w:r w:rsidR="003300BF">
              <w:rPr>
                <w:webHidden/>
              </w:rPr>
              <w:fldChar w:fldCharType="end"/>
            </w:r>
          </w:hyperlink>
        </w:p>
        <w:p w:rsidR="003300BF" w:rsidRDefault="00D33B88">
          <w:pPr>
            <w:pStyle w:val="TOC3"/>
            <w:rPr>
              <w:lang w:val="bg-BG" w:eastAsia="bg-BG" w:bidi="ar-SA"/>
            </w:rPr>
          </w:pPr>
          <w:hyperlink w:anchor="_Toc479250769" w:history="1">
            <w:r w:rsidR="003300BF" w:rsidRPr="00F54ACA">
              <w:rPr>
                <w:rStyle w:val="Hyperlink"/>
              </w:rPr>
              <w:t>3.3.4</w:t>
            </w:r>
            <w:r w:rsidR="003300BF">
              <w:rPr>
                <w:lang w:val="bg-BG" w:eastAsia="bg-BG" w:bidi="ar-SA"/>
              </w:rPr>
              <w:tab/>
            </w:r>
            <w:r w:rsidR="003300BF" w:rsidRPr="00F54ACA">
              <w:rPr>
                <w:rStyle w:val="Hyperlink"/>
              </w:rPr>
              <w:t>Controller modifications</w:t>
            </w:r>
            <w:r w:rsidR="003300BF">
              <w:rPr>
                <w:webHidden/>
              </w:rPr>
              <w:tab/>
            </w:r>
            <w:r w:rsidR="003300BF">
              <w:rPr>
                <w:webHidden/>
              </w:rPr>
              <w:fldChar w:fldCharType="begin"/>
            </w:r>
            <w:r w:rsidR="003300BF">
              <w:rPr>
                <w:webHidden/>
              </w:rPr>
              <w:instrText xml:space="preserve"> PAGEREF _Toc479250769 \h </w:instrText>
            </w:r>
            <w:r w:rsidR="003300BF">
              <w:rPr>
                <w:webHidden/>
              </w:rPr>
            </w:r>
            <w:r w:rsidR="003300BF">
              <w:rPr>
                <w:webHidden/>
              </w:rPr>
              <w:fldChar w:fldCharType="separate"/>
            </w:r>
            <w:r w:rsidR="003300BF">
              <w:rPr>
                <w:webHidden/>
              </w:rPr>
              <w:t>3-43</w:t>
            </w:r>
            <w:r w:rsidR="003300BF">
              <w:rPr>
                <w:webHidden/>
              </w:rPr>
              <w:fldChar w:fldCharType="end"/>
            </w:r>
          </w:hyperlink>
        </w:p>
        <w:p w:rsidR="003300BF" w:rsidRDefault="00D33B88">
          <w:pPr>
            <w:pStyle w:val="TOC3"/>
            <w:rPr>
              <w:lang w:val="bg-BG" w:eastAsia="bg-BG" w:bidi="ar-SA"/>
            </w:rPr>
          </w:pPr>
          <w:hyperlink w:anchor="_Toc479250770" w:history="1">
            <w:r w:rsidR="003300BF" w:rsidRPr="00F54ACA">
              <w:rPr>
                <w:rStyle w:val="Hyperlink"/>
              </w:rPr>
              <w:t>3.3.4.1</w:t>
            </w:r>
            <w:r w:rsidR="003300BF">
              <w:rPr>
                <w:lang w:val="bg-BG" w:eastAsia="bg-BG" w:bidi="ar-SA"/>
              </w:rPr>
              <w:tab/>
            </w:r>
            <w:r w:rsidR="003300BF" w:rsidRPr="00F54ACA">
              <w:rPr>
                <w:rStyle w:val="Hyperlink"/>
              </w:rPr>
              <w:t>COBilling controller.</w:t>
            </w:r>
            <w:r w:rsidR="003300BF">
              <w:rPr>
                <w:webHidden/>
              </w:rPr>
              <w:tab/>
            </w:r>
            <w:r w:rsidR="003300BF">
              <w:rPr>
                <w:webHidden/>
              </w:rPr>
              <w:fldChar w:fldCharType="begin"/>
            </w:r>
            <w:r w:rsidR="003300BF">
              <w:rPr>
                <w:webHidden/>
              </w:rPr>
              <w:instrText xml:space="preserve"> PAGEREF _Toc479250770 \h </w:instrText>
            </w:r>
            <w:r w:rsidR="003300BF">
              <w:rPr>
                <w:webHidden/>
              </w:rPr>
            </w:r>
            <w:r w:rsidR="003300BF">
              <w:rPr>
                <w:webHidden/>
              </w:rPr>
              <w:fldChar w:fldCharType="separate"/>
            </w:r>
            <w:r w:rsidR="003300BF">
              <w:rPr>
                <w:webHidden/>
              </w:rPr>
              <w:t>3-43</w:t>
            </w:r>
            <w:r w:rsidR="003300BF">
              <w:rPr>
                <w:webHidden/>
              </w:rPr>
              <w:fldChar w:fldCharType="end"/>
            </w:r>
          </w:hyperlink>
        </w:p>
        <w:p w:rsidR="003300BF" w:rsidRDefault="00D33B88">
          <w:pPr>
            <w:pStyle w:val="TOC3"/>
            <w:rPr>
              <w:lang w:val="bg-BG" w:eastAsia="bg-BG" w:bidi="ar-SA"/>
            </w:rPr>
          </w:pPr>
          <w:hyperlink w:anchor="_Toc479250771" w:history="1">
            <w:r w:rsidR="003300BF" w:rsidRPr="00F54ACA">
              <w:rPr>
                <w:rStyle w:val="Hyperlink"/>
              </w:rPr>
              <w:t>3.3.4.2</w:t>
            </w:r>
            <w:r w:rsidR="003300BF">
              <w:rPr>
                <w:lang w:val="bg-BG" w:eastAsia="bg-BG" w:bidi="ar-SA"/>
              </w:rPr>
              <w:tab/>
            </w:r>
            <w:r w:rsidR="003300BF" w:rsidRPr="00F54ACA">
              <w:rPr>
                <w:rStyle w:val="Hyperlink"/>
              </w:rPr>
              <w:t>COSummary controller.</w:t>
            </w:r>
            <w:r w:rsidR="003300BF">
              <w:rPr>
                <w:webHidden/>
              </w:rPr>
              <w:tab/>
            </w:r>
            <w:r w:rsidR="003300BF">
              <w:rPr>
                <w:webHidden/>
              </w:rPr>
              <w:fldChar w:fldCharType="begin"/>
            </w:r>
            <w:r w:rsidR="003300BF">
              <w:rPr>
                <w:webHidden/>
              </w:rPr>
              <w:instrText xml:space="preserve"> PAGEREF _Toc479250771 \h </w:instrText>
            </w:r>
            <w:r w:rsidR="003300BF">
              <w:rPr>
                <w:webHidden/>
              </w:rPr>
            </w:r>
            <w:r w:rsidR="003300BF">
              <w:rPr>
                <w:webHidden/>
              </w:rPr>
              <w:fldChar w:fldCharType="separate"/>
            </w:r>
            <w:r w:rsidR="003300BF">
              <w:rPr>
                <w:webHidden/>
              </w:rPr>
              <w:t>3-44</w:t>
            </w:r>
            <w:r w:rsidR="003300BF">
              <w:rPr>
                <w:webHidden/>
              </w:rPr>
              <w:fldChar w:fldCharType="end"/>
            </w:r>
          </w:hyperlink>
        </w:p>
        <w:p w:rsidR="003300BF" w:rsidRDefault="00D33B88">
          <w:pPr>
            <w:pStyle w:val="TOC3"/>
            <w:rPr>
              <w:lang w:val="bg-BG" w:eastAsia="bg-BG" w:bidi="ar-SA"/>
            </w:rPr>
          </w:pPr>
          <w:hyperlink w:anchor="_Toc479250772" w:history="1">
            <w:r w:rsidR="003300BF" w:rsidRPr="00F54ACA">
              <w:rPr>
                <w:rStyle w:val="Hyperlink"/>
              </w:rPr>
              <w:t>3.3.4.3</w:t>
            </w:r>
            <w:r w:rsidR="003300BF">
              <w:rPr>
                <w:lang w:val="bg-BG" w:eastAsia="bg-BG" w:bidi="ar-SA"/>
              </w:rPr>
              <w:tab/>
            </w:r>
            <w:r w:rsidR="003300BF" w:rsidRPr="00F54ACA">
              <w:rPr>
                <w:rStyle w:val="Hyperlink"/>
              </w:rPr>
              <w:t>OrderModel.js</w:t>
            </w:r>
            <w:r w:rsidR="003300BF">
              <w:rPr>
                <w:webHidden/>
              </w:rPr>
              <w:tab/>
            </w:r>
            <w:r w:rsidR="003300BF">
              <w:rPr>
                <w:webHidden/>
              </w:rPr>
              <w:fldChar w:fldCharType="begin"/>
            </w:r>
            <w:r w:rsidR="003300BF">
              <w:rPr>
                <w:webHidden/>
              </w:rPr>
              <w:instrText xml:space="preserve"> PAGEREF _Toc479250772 \h </w:instrText>
            </w:r>
            <w:r w:rsidR="003300BF">
              <w:rPr>
                <w:webHidden/>
              </w:rPr>
            </w:r>
            <w:r w:rsidR="003300BF">
              <w:rPr>
                <w:webHidden/>
              </w:rPr>
              <w:fldChar w:fldCharType="separate"/>
            </w:r>
            <w:r w:rsidR="003300BF">
              <w:rPr>
                <w:webHidden/>
              </w:rPr>
              <w:t>3-45</w:t>
            </w:r>
            <w:r w:rsidR="003300BF">
              <w:rPr>
                <w:webHidden/>
              </w:rPr>
              <w:fldChar w:fldCharType="end"/>
            </w:r>
          </w:hyperlink>
        </w:p>
        <w:p w:rsidR="003300BF" w:rsidRDefault="00D33B88">
          <w:pPr>
            <w:pStyle w:val="TOC2"/>
            <w:rPr>
              <w:lang w:val="bg-BG" w:eastAsia="bg-BG" w:bidi="ar-SA"/>
            </w:rPr>
          </w:pPr>
          <w:hyperlink w:anchor="_Toc479250773" w:history="1">
            <w:r w:rsidR="003300BF" w:rsidRPr="00F54ACA">
              <w:rPr>
                <w:rStyle w:val="Hyperlink"/>
              </w:rPr>
              <w:t>3.4</w:t>
            </w:r>
            <w:r w:rsidR="003300BF">
              <w:rPr>
                <w:lang w:val="bg-BG" w:eastAsia="bg-BG" w:bidi="ar-SA"/>
              </w:rPr>
              <w:tab/>
            </w:r>
            <w:r w:rsidR="003300BF" w:rsidRPr="00F54ACA">
              <w:rPr>
                <w:rStyle w:val="Hyperlink"/>
              </w:rPr>
              <w:t>External Interfaces</w:t>
            </w:r>
            <w:r w:rsidR="003300BF">
              <w:rPr>
                <w:webHidden/>
              </w:rPr>
              <w:tab/>
            </w:r>
            <w:r w:rsidR="003300BF">
              <w:rPr>
                <w:webHidden/>
              </w:rPr>
              <w:fldChar w:fldCharType="begin"/>
            </w:r>
            <w:r w:rsidR="003300BF">
              <w:rPr>
                <w:webHidden/>
              </w:rPr>
              <w:instrText xml:space="preserve"> PAGEREF _Toc479250773 \h </w:instrText>
            </w:r>
            <w:r w:rsidR="003300BF">
              <w:rPr>
                <w:webHidden/>
              </w:rPr>
            </w:r>
            <w:r w:rsidR="003300BF">
              <w:rPr>
                <w:webHidden/>
              </w:rPr>
              <w:fldChar w:fldCharType="separate"/>
            </w:r>
            <w:r w:rsidR="003300BF">
              <w:rPr>
                <w:webHidden/>
              </w:rPr>
              <w:t>3-45</w:t>
            </w:r>
            <w:r w:rsidR="003300BF">
              <w:rPr>
                <w:webHidden/>
              </w:rPr>
              <w:fldChar w:fldCharType="end"/>
            </w:r>
          </w:hyperlink>
        </w:p>
        <w:p w:rsidR="003300BF" w:rsidRDefault="00D33B88">
          <w:pPr>
            <w:pStyle w:val="TOC2"/>
            <w:rPr>
              <w:lang w:val="bg-BG" w:eastAsia="bg-BG" w:bidi="ar-SA"/>
            </w:rPr>
          </w:pPr>
          <w:hyperlink w:anchor="_Toc479250774" w:history="1">
            <w:r w:rsidR="003300BF" w:rsidRPr="00F54ACA">
              <w:rPr>
                <w:rStyle w:val="Hyperlink"/>
              </w:rPr>
              <w:t>3.5</w:t>
            </w:r>
            <w:r w:rsidR="003300BF">
              <w:rPr>
                <w:lang w:val="bg-BG" w:eastAsia="bg-BG" w:bidi="ar-SA"/>
              </w:rPr>
              <w:tab/>
            </w:r>
            <w:r w:rsidR="003300BF" w:rsidRPr="00F54ACA">
              <w:rPr>
                <w:rStyle w:val="Hyperlink"/>
              </w:rPr>
              <w:t>Testing</w:t>
            </w:r>
            <w:r w:rsidR="003300BF">
              <w:rPr>
                <w:webHidden/>
              </w:rPr>
              <w:tab/>
            </w:r>
            <w:r w:rsidR="003300BF">
              <w:rPr>
                <w:webHidden/>
              </w:rPr>
              <w:fldChar w:fldCharType="begin"/>
            </w:r>
            <w:r w:rsidR="003300BF">
              <w:rPr>
                <w:webHidden/>
              </w:rPr>
              <w:instrText xml:space="preserve"> PAGEREF _Toc479250774 \h </w:instrText>
            </w:r>
            <w:r w:rsidR="003300BF">
              <w:rPr>
                <w:webHidden/>
              </w:rPr>
            </w:r>
            <w:r w:rsidR="003300BF">
              <w:rPr>
                <w:webHidden/>
              </w:rPr>
              <w:fldChar w:fldCharType="separate"/>
            </w:r>
            <w:r w:rsidR="003300BF">
              <w:rPr>
                <w:webHidden/>
              </w:rPr>
              <w:t>3-46</w:t>
            </w:r>
            <w:r w:rsidR="003300BF">
              <w:rPr>
                <w:webHidden/>
              </w:rPr>
              <w:fldChar w:fldCharType="end"/>
            </w:r>
          </w:hyperlink>
        </w:p>
        <w:p w:rsidR="003300BF" w:rsidRDefault="00D33B88">
          <w:pPr>
            <w:pStyle w:val="TOC1"/>
            <w:rPr>
              <w:lang w:val="bg-BG" w:eastAsia="bg-BG" w:bidi="ar-SA"/>
            </w:rPr>
          </w:pPr>
          <w:hyperlink w:anchor="_Toc479250775" w:history="1">
            <w:r w:rsidR="003300BF" w:rsidRPr="00F54ACA">
              <w:rPr>
                <w:rStyle w:val="Hyperlink"/>
              </w:rPr>
              <w:t>4.</w:t>
            </w:r>
            <w:r w:rsidR="003300BF">
              <w:rPr>
                <w:lang w:val="bg-BG" w:eastAsia="bg-BG" w:bidi="ar-SA"/>
              </w:rPr>
              <w:tab/>
            </w:r>
            <w:r w:rsidR="003300BF" w:rsidRPr="00F54ACA">
              <w:rPr>
                <w:rStyle w:val="Hyperlink"/>
              </w:rPr>
              <w:t>Operations, Maintenance</w:t>
            </w:r>
            <w:r w:rsidR="003300BF">
              <w:rPr>
                <w:webHidden/>
              </w:rPr>
              <w:tab/>
            </w:r>
            <w:r w:rsidR="003300BF">
              <w:rPr>
                <w:webHidden/>
              </w:rPr>
              <w:fldChar w:fldCharType="begin"/>
            </w:r>
            <w:r w:rsidR="003300BF">
              <w:rPr>
                <w:webHidden/>
              </w:rPr>
              <w:instrText xml:space="preserve"> PAGEREF _Toc479250775 \h </w:instrText>
            </w:r>
            <w:r w:rsidR="003300BF">
              <w:rPr>
                <w:webHidden/>
              </w:rPr>
            </w:r>
            <w:r w:rsidR="003300BF">
              <w:rPr>
                <w:webHidden/>
              </w:rPr>
              <w:fldChar w:fldCharType="separate"/>
            </w:r>
            <w:r w:rsidR="003300BF">
              <w:rPr>
                <w:webHidden/>
              </w:rPr>
              <w:t>4-47</w:t>
            </w:r>
            <w:r w:rsidR="003300BF">
              <w:rPr>
                <w:webHidden/>
              </w:rPr>
              <w:fldChar w:fldCharType="end"/>
            </w:r>
          </w:hyperlink>
        </w:p>
        <w:p w:rsidR="003300BF" w:rsidRDefault="00D33B88">
          <w:pPr>
            <w:pStyle w:val="TOC2"/>
            <w:rPr>
              <w:lang w:val="bg-BG" w:eastAsia="bg-BG" w:bidi="ar-SA"/>
            </w:rPr>
          </w:pPr>
          <w:hyperlink w:anchor="_Toc479250776" w:history="1">
            <w:r w:rsidR="003300BF" w:rsidRPr="00F54ACA">
              <w:rPr>
                <w:rStyle w:val="Hyperlink"/>
              </w:rPr>
              <w:t>4.1</w:t>
            </w:r>
            <w:r w:rsidR="003300BF">
              <w:rPr>
                <w:lang w:val="bg-BG" w:eastAsia="bg-BG" w:bidi="ar-SA"/>
              </w:rPr>
              <w:tab/>
            </w:r>
            <w:r w:rsidR="003300BF" w:rsidRPr="00F54ACA">
              <w:rPr>
                <w:rStyle w:val="Hyperlink"/>
              </w:rPr>
              <w:t>Data Storage</w:t>
            </w:r>
            <w:r w:rsidR="003300BF">
              <w:rPr>
                <w:webHidden/>
              </w:rPr>
              <w:tab/>
            </w:r>
            <w:r w:rsidR="003300BF">
              <w:rPr>
                <w:webHidden/>
              </w:rPr>
              <w:fldChar w:fldCharType="begin"/>
            </w:r>
            <w:r w:rsidR="003300BF">
              <w:rPr>
                <w:webHidden/>
              </w:rPr>
              <w:instrText xml:space="preserve"> PAGEREF _Toc479250776 \h </w:instrText>
            </w:r>
            <w:r w:rsidR="003300BF">
              <w:rPr>
                <w:webHidden/>
              </w:rPr>
            </w:r>
            <w:r w:rsidR="003300BF">
              <w:rPr>
                <w:webHidden/>
              </w:rPr>
              <w:fldChar w:fldCharType="separate"/>
            </w:r>
            <w:r w:rsidR="003300BF">
              <w:rPr>
                <w:webHidden/>
              </w:rPr>
              <w:t>4-47</w:t>
            </w:r>
            <w:r w:rsidR="003300BF">
              <w:rPr>
                <w:webHidden/>
              </w:rPr>
              <w:fldChar w:fldCharType="end"/>
            </w:r>
          </w:hyperlink>
        </w:p>
        <w:p w:rsidR="003300BF" w:rsidRDefault="00D33B88">
          <w:pPr>
            <w:pStyle w:val="TOC2"/>
            <w:rPr>
              <w:lang w:val="bg-BG" w:eastAsia="bg-BG" w:bidi="ar-SA"/>
            </w:rPr>
          </w:pPr>
          <w:hyperlink w:anchor="_Toc479250777" w:history="1">
            <w:r w:rsidR="003300BF" w:rsidRPr="00F54ACA">
              <w:rPr>
                <w:rStyle w:val="Hyperlink"/>
              </w:rPr>
              <w:t>4.2</w:t>
            </w:r>
            <w:r w:rsidR="003300BF">
              <w:rPr>
                <w:lang w:val="bg-BG" w:eastAsia="bg-BG" w:bidi="ar-SA"/>
              </w:rPr>
              <w:tab/>
            </w:r>
            <w:r w:rsidR="003300BF" w:rsidRPr="00F54ACA">
              <w:rPr>
                <w:rStyle w:val="Hyperlink"/>
              </w:rPr>
              <w:t>Availability</w:t>
            </w:r>
            <w:r w:rsidR="003300BF">
              <w:rPr>
                <w:webHidden/>
              </w:rPr>
              <w:tab/>
            </w:r>
            <w:r w:rsidR="003300BF">
              <w:rPr>
                <w:webHidden/>
              </w:rPr>
              <w:fldChar w:fldCharType="begin"/>
            </w:r>
            <w:r w:rsidR="003300BF">
              <w:rPr>
                <w:webHidden/>
              </w:rPr>
              <w:instrText xml:space="preserve"> PAGEREF _Toc479250777 \h </w:instrText>
            </w:r>
            <w:r w:rsidR="003300BF">
              <w:rPr>
                <w:webHidden/>
              </w:rPr>
            </w:r>
            <w:r w:rsidR="003300BF">
              <w:rPr>
                <w:webHidden/>
              </w:rPr>
              <w:fldChar w:fldCharType="separate"/>
            </w:r>
            <w:r w:rsidR="003300BF">
              <w:rPr>
                <w:webHidden/>
              </w:rPr>
              <w:t>4-47</w:t>
            </w:r>
            <w:r w:rsidR="003300BF">
              <w:rPr>
                <w:webHidden/>
              </w:rPr>
              <w:fldChar w:fldCharType="end"/>
            </w:r>
          </w:hyperlink>
        </w:p>
        <w:p w:rsidR="003300BF" w:rsidRDefault="00D33B88">
          <w:pPr>
            <w:pStyle w:val="TOC2"/>
            <w:rPr>
              <w:lang w:val="bg-BG" w:eastAsia="bg-BG" w:bidi="ar-SA"/>
            </w:rPr>
          </w:pPr>
          <w:hyperlink w:anchor="_Toc479250778" w:history="1">
            <w:r w:rsidR="003300BF" w:rsidRPr="00F54ACA">
              <w:rPr>
                <w:rStyle w:val="Hyperlink"/>
              </w:rPr>
              <w:t>4.3</w:t>
            </w:r>
            <w:r w:rsidR="003300BF">
              <w:rPr>
                <w:lang w:val="bg-BG" w:eastAsia="bg-BG" w:bidi="ar-SA"/>
              </w:rPr>
              <w:tab/>
            </w:r>
            <w:r w:rsidR="003300BF" w:rsidRPr="00F54ACA">
              <w:rPr>
                <w:rStyle w:val="Hyperlink"/>
              </w:rPr>
              <w:t>Support</w:t>
            </w:r>
            <w:r w:rsidR="003300BF">
              <w:rPr>
                <w:webHidden/>
              </w:rPr>
              <w:tab/>
            </w:r>
            <w:r w:rsidR="003300BF">
              <w:rPr>
                <w:webHidden/>
              </w:rPr>
              <w:fldChar w:fldCharType="begin"/>
            </w:r>
            <w:r w:rsidR="003300BF">
              <w:rPr>
                <w:webHidden/>
              </w:rPr>
              <w:instrText xml:space="preserve"> PAGEREF _Toc479250778 \h </w:instrText>
            </w:r>
            <w:r w:rsidR="003300BF">
              <w:rPr>
                <w:webHidden/>
              </w:rPr>
            </w:r>
            <w:r w:rsidR="003300BF">
              <w:rPr>
                <w:webHidden/>
              </w:rPr>
              <w:fldChar w:fldCharType="separate"/>
            </w:r>
            <w:r w:rsidR="003300BF">
              <w:rPr>
                <w:webHidden/>
              </w:rPr>
              <w:t>4-47</w:t>
            </w:r>
            <w:r w:rsidR="003300BF">
              <w:rPr>
                <w:webHidden/>
              </w:rPr>
              <w:fldChar w:fldCharType="end"/>
            </w:r>
          </w:hyperlink>
        </w:p>
        <w:p w:rsidR="003300BF" w:rsidRDefault="00D33B88">
          <w:pPr>
            <w:pStyle w:val="TOC1"/>
            <w:rPr>
              <w:lang w:val="bg-BG" w:eastAsia="bg-BG" w:bidi="ar-SA"/>
            </w:rPr>
          </w:pPr>
          <w:hyperlink w:anchor="_Toc479250779" w:history="1">
            <w:r w:rsidR="003300BF" w:rsidRPr="00F54ACA">
              <w:rPr>
                <w:rStyle w:val="Hyperlink"/>
              </w:rPr>
              <w:t>5.</w:t>
            </w:r>
            <w:r w:rsidR="003300BF">
              <w:rPr>
                <w:lang w:val="bg-BG" w:eastAsia="bg-BG" w:bidi="ar-SA"/>
              </w:rPr>
              <w:tab/>
            </w:r>
            <w:r w:rsidR="003300BF" w:rsidRPr="00F54ACA">
              <w:rPr>
                <w:rStyle w:val="Hyperlink"/>
              </w:rPr>
              <w:t>User Guide</w:t>
            </w:r>
            <w:r w:rsidR="003300BF">
              <w:rPr>
                <w:webHidden/>
              </w:rPr>
              <w:tab/>
            </w:r>
            <w:r w:rsidR="003300BF">
              <w:rPr>
                <w:webHidden/>
              </w:rPr>
              <w:fldChar w:fldCharType="begin"/>
            </w:r>
            <w:r w:rsidR="003300BF">
              <w:rPr>
                <w:webHidden/>
              </w:rPr>
              <w:instrText xml:space="preserve"> PAGEREF _Toc479250779 \h </w:instrText>
            </w:r>
            <w:r w:rsidR="003300BF">
              <w:rPr>
                <w:webHidden/>
              </w:rPr>
            </w:r>
            <w:r w:rsidR="003300BF">
              <w:rPr>
                <w:webHidden/>
              </w:rPr>
              <w:fldChar w:fldCharType="separate"/>
            </w:r>
            <w:r w:rsidR="003300BF">
              <w:rPr>
                <w:webHidden/>
              </w:rPr>
              <w:t>5-48</w:t>
            </w:r>
            <w:r w:rsidR="003300BF">
              <w:rPr>
                <w:webHidden/>
              </w:rPr>
              <w:fldChar w:fldCharType="end"/>
            </w:r>
          </w:hyperlink>
        </w:p>
        <w:p w:rsidR="003300BF" w:rsidRDefault="00D33B88">
          <w:pPr>
            <w:pStyle w:val="TOC2"/>
            <w:rPr>
              <w:lang w:val="bg-BG" w:eastAsia="bg-BG" w:bidi="ar-SA"/>
            </w:rPr>
          </w:pPr>
          <w:hyperlink w:anchor="_Toc479250780" w:history="1">
            <w:r w:rsidR="003300BF" w:rsidRPr="00F54ACA">
              <w:rPr>
                <w:rStyle w:val="Hyperlink"/>
              </w:rPr>
              <w:t>5.1</w:t>
            </w:r>
            <w:r w:rsidR="003300BF">
              <w:rPr>
                <w:lang w:val="bg-BG" w:eastAsia="bg-BG" w:bidi="ar-SA"/>
              </w:rPr>
              <w:tab/>
            </w:r>
            <w:r w:rsidR="003300BF" w:rsidRPr="00F54ACA">
              <w:rPr>
                <w:rStyle w:val="Hyperlink"/>
              </w:rPr>
              <w:t>Roles, Responsibilities</w:t>
            </w:r>
            <w:r w:rsidR="003300BF">
              <w:rPr>
                <w:webHidden/>
              </w:rPr>
              <w:tab/>
            </w:r>
            <w:r w:rsidR="003300BF">
              <w:rPr>
                <w:webHidden/>
              </w:rPr>
              <w:fldChar w:fldCharType="begin"/>
            </w:r>
            <w:r w:rsidR="003300BF">
              <w:rPr>
                <w:webHidden/>
              </w:rPr>
              <w:instrText xml:space="preserve"> PAGEREF _Toc479250780 \h </w:instrText>
            </w:r>
            <w:r w:rsidR="003300BF">
              <w:rPr>
                <w:webHidden/>
              </w:rPr>
            </w:r>
            <w:r w:rsidR="003300BF">
              <w:rPr>
                <w:webHidden/>
              </w:rPr>
              <w:fldChar w:fldCharType="separate"/>
            </w:r>
            <w:r w:rsidR="003300BF">
              <w:rPr>
                <w:webHidden/>
              </w:rPr>
              <w:t>5-48</w:t>
            </w:r>
            <w:r w:rsidR="003300BF">
              <w:rPr>
                <w:webHidden/>
              </w:rPr>
              <w:fldChar w:fldCharType="end"/>
            </w:r>
          </w:hyperlink>
        </w:p>
        <w:p w:rsidR="003300BF" w:rsidRDefault="00D33B88">
          <w:pPr>
            <w:pStyle w:val="TOC2"/>
            <w:rPr>
              <w:lang w:val="bg-BG" w:eastAsia="bg-BG" w:bidi="ar-SA"/>
            </w:rPr>
          </w:pPr>
          <w:hyperlink w:anchor="_Toc479250781" w:history="1">
            <w:r w:rsidR="003300BF" w:rsidRPr="00F54ACA">
              <w:rPr>
                <w:rStyle w:val="Hyperlink"/>
              </w:rPr>
              <w:t>5.2</w:t>
            </w:r>
            <w:r w:rsidR="003300BF">
              <w:rPr>
                <w:lang w:val="bg-BG" w:eastAsia="bg-BG" w:bidi="ar-SA"/>
              </w:rPr>
              <w:tab/>
            </w:r>
            <w:r w:rsidR="003300BF" w:rsidRPr="00F54ACA">
              <w:rPr>
                <w:rStyle w:val="Hyperlink"/>
              </w:rPr>
              <w:t>Business Manager</w:t>
            </w:r>
            <w:r w:rsidR="003300BF">
              <w:rPr>
                <w:webHidden/>
              </w:rPr>
              <w:tab/>
            </w:r>
            <w:r w:rsidR="003300BF">
              <w:rPr>
                <w:webHidden/>
              </w:rPr>
              <w:fldChar w:fldCharType="begin"/>
            </w:r>
            <w:r w:rsidR="003300BF">
              <w:rPr>
                <w:webHidden/>
              </w:rPr>
              <w:instrText xml:space="preserve"> PAGEREF _Toc479250781 \h </w:instrText>
            </w:r>
            <w:r w:rsidR="003300BF">
              <w:rPr>
                <w:webHidden/>
              </w:rPr>
            </w:r>
            <w:r w:rsidR="003300BF">
              <w:rPr>
                <w:webHidden/>
              </w:rPr>
              <w:fldChar w:fldCharType="separate"/>
            </w:r>
            <w:r w:rsidR="003300BF">
              <w:rPr>
                <w:webHidden/>
              </w:rPr>
              <w:t>5-48</w:t>
            </w:r>
            <w:r w:rsidR="003300BF">
              <w:rPr>
                <w:webHidden/>
              </w:rPr>
              <w:fldChar w:fldCharType="end"/>
            </w:r>
          </w:hyperlink>
        </w:p>
        <w:p w:rsidR="003300BF" w:rsidRDefault="00D33B88">
          <w:pPr>
            <w:pStyle w:val="TOC2"/>
            <w:rPr>
              <w:lang w:val="bg-BG" w:eastAsia="bg-BG" w:bidi="ar-SA"/>
            </w:rPr>
          </w:pPr>
          <w:hyperlink w:anchor="_Toc479250782" w:history="1">
            <w:r w:rsidR="003300BF" w:rsidRPr="00F54ACA">
              <w:rPr>
                <w:rStyle w:val="Hyperlink"/>
              </w:rPr>
              <w:t>5.3</w:t>
            </w:r>
            <w:r w:rsidR="003300BF">
              <w:rPr>
                <w:lang w:val="bg-BG" w:eastAsia="bg-BG" w:bidi="ar-SA"/>
              </w:rPr>
              <w:tab/>
            </w:r>
            <w:r w:rsidR="003300BF" w:rsidRPr="00F54ACA">
              <w:rPr>
                <w:rStyle w:val="Hyperlink"/>
              </w:rPr>
              <w:t>Storefront Functionality</w:t>
            </w:r>
            <w:r w:rsidR="003300BF">
              <w:rPr>
                <w:webHidden/>
              </w:rPr>
              <w:tab/>
            </w:r>
            <w:r w:rsidR="003300BF">
              <w:rPr>
                <w:webHidden/>
              </w:rPr>
              <w:fldChar w:fldCharType="begin"/>
            </w:r>
            <w:r w:rsidR="003300BF">
              <w:rPr>
                <w:webHidden/>
              </w:rPr>
              <w:instrText xml:space="preserve"> PAGEREF _Toc479250782 \h </w:instrText>
            </w:r>
            <w:r w:rsidR="003300BF">
              <w:rPr>
                <w:webHidden/>
              </w:rPr>
            </w:r>
            <w:r w:rsidR="003300BF">
              <w:rPr>
                <w:webHidden/>
              </w:rPr>
              <w:fldChar w:fldCharType="separate"/>
            </w:r>
            <w:r w:rsidR="003300BF">
              <w:rPr>
                <w:webHidden/>
              </w:rPr>
              <w:t>5-48</w:t>
            </w:r>
            <w:r w:rsidR="003300BF">
              <w:rPr>
                <w:webHidden/>
              </w:rPr>
              <w:fldChar w:fldCharType="end"/>
            </w:r>
          </w:hyperlink>
        </w:p>
        <w:p w:rsidR="003300BF" w:rsidRDefault="00D33B88">
          <w:pPr>
            <w:pStyle w:val="TOC1"/>
            <w:rPr>
              <w:lang w:val="bg-BG" w:eastAsia="bg-BG" w:bidi="ar-SA"/>
            </w:rPr>
          </w:pPr>
          <w:hyperlink w:anchor="_Toc479250783" w:history="1">
            <w:r w:rsidR="003300BF" w:rsidRPr="00F54ACA">
              <w:rPr>
                <w:rStyle w:val="Hyperlink"/>
              </w:rPr>
              <w:t>6.</w:t>
            </w:r>
            <w:r w:rsidR="003300BF">
              <w:rPr>
                <w:lang w:val="bg-BG" w:eastAsia="bg-BG" w:bidi="ar-SA"/>
              </w:rPr>
              <w:tab/>
            </w:r>
            <w:r w:rsidR="003300BF" w:rsidRPr="00F54ACA">
              <w:rPr>
                <w:rStyle w:val="Hyperlink"/>
              </w:rPr>
              <w:t>Known Issues</w:t>
            </w:r>
            <w:r w:rsidR="003300BF">
              <w:rPr>
                <w:webHidden/>
              </w:rPr>
              <w:tab/>
            </w:r>
            <w:r w:rsidR="003300BF">
              <w:rPr>
                <w:webHidden/>
              </w:rPr>
              <w:fldChar w:fldCharType="begin"/>
            </w:r>
            <w:r w:rsidR="003300BF">
              <w:rPr>
                <w:webHidden/>
              </w:rPr>
              <w:instrText xml:space="preserve"> PAGEREF _Toc479250783 \h </w:instrText>
            </w:r>
            <w:r w:rsidR="003300BF">
              <w:rPr>
                <w:webHidden/>
              </w:rPr>
            </w:r>
            <w:r w:rsidR="003300BF">
              <w:rPr>
                <w:webHidden/>
              </w:rPr>
              <w:fldChar w:fldCharType="separate"/>
            </w:r>
            <w:r w:rsidR="003300BF">
              <w:rPr>
                <w:webHidden/>
              </w:rPr>
              <w:t>6-49</w:t>
            </w:r>
            <w:r w:rsidR="003300BF">
              <w:rPr>
                <w:webHidden/>
              </w:rPr>
              <w:fldChar w:fldCharType="end"/>
            </w:r>
          </w:hyperlink>
        </w:p>
        <w:p w:rsidR="003300BF" w:rsidRDefault="00D33B88">
          <w:pPr>
            <w:pStyle w:val="TOC1"/>
            <w:rPr>
              <w:lang w:val="bg-BG" w:eastAsia="bg-BG" w:bidi="ar-SA"/>
            </w:rPr>
          </w:pPr>
          <w:hyperlink w:anchor="_Toc479250784" w:history="1">
            <w:r w:rsidR="003300BF" w:rsidRPr="00F54ACA">
              <w:rPr>
                <w:rStyle w:val="Hyperlink"/>
              </w:rPr>
              <w:t>7.</w:t>
            </w:r>
            <w:r w:rsidR="003300BF">
              <w:rPr>
                <w:lang w:val="bg-BG" w:eastAsia="bg-BG" w:bidi="ar-SA"/>
              </w:rPr>
              <w:tab/>
            </w:r>
            <w:r w:rsidR="003300BF" w:rsidRPr="00F54ACA">
              <w:rPr>
                <w:rStyle w:val="Hyperlink"/>
              </w:rPr>
              <w:t>Release History</w:t>
            </w:r>
            <w:r w:rsidR="003300BF">
              <w:rPr>
                <w:webHidden/>
              </w:rPr>
              <w:tab/>
            </w:r>
            <w:r w:rsidR="003300BF">
              <w:rPr>
                <w:webHidden/>
              </w:rPr>
              <w:fldChar w:fldCharType="begin"/>
            </w:r>
            <w:r w:rsidR="003300BF">
              <w:rPr>
                <w:webHidden/>
              </w:rPr>
              <w:instrText xml:space="preserve"> PAGEREF _Toc479250784 \h </w:instrText>
            </w:r>
            <w:r w:rsidR="003300BF">
              <w:rPr>
                <w:webHidden/>
              </w:rPr>
            </w:r>
            <w:r w:rsidR="003300BF">
              <w:rPr>
                <w:webHidden/>
              </w:rPr>
              <w:fldChar w:fldCharType="separate"/>
            </w:r>
            <w:r w:rsidR="003300BF">
              <w:rPr>
                <w:webHidden/>
              </w:rPr>
              <w:t>7-50</w:t>
            </w:r>
            <w:r w:rsidR="003300BF">
              <w:rPr>
                <w:webHidden/>
              </w:rPr>
              <w:fldChar w:fldCharType="end"/>
            </w:r>
          </w:hyperlink>
        </w:p>
        <w:p w:rsidR="00F02EC2" w:rsidRDefault="00525010">
          <w:r>
            <w:fldChar w:fldCharType="end"/>
          </w:r>
        </w:p>
      </w:sdtContent>
    </w:sdt>
    <w:p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rsidR="00BB03F4" w:rsidRPr="0093572D" w:rsidRDefault="005241E7" w:rsidP="0093572D">
      <w:pPr>
        <w:pStyle w:val="Heading1"/>
      </w:pPr>
      <w:bookmarkStart w:id="3" w:name="_Toc479250743"/>
      <w:bookmarkEnd w:id="2"/>
      <w:r>
        <w:lastRenderedPageBreak/>
        <w:t>Summary</w:t>
      </w:r>
      <w:bookmarkEnd w:id="3"/>
    </w:p>
    <w:p w:rsidR="009B67F1" w:rsidRPr="009B67F1" w:rsidRDefault="009B67F1" w:rsidP="009B67F1"/>
    <w:p w:rsidR="00A37437" w:rsidRPr="00EE2378" w:rsidRDefault="00A37437" w:rsidP="00EE2378">
      <w:pPr>
        <w:pStyle w:val="Standard1"/>
      </w:pPr>
      <w:r w:rsidRPr="00EE2378">
        <w:t xml:space="preserve">This cartridge enables a Commerce Cloud store to use the </w:t>
      </w:r>
      <w:proofErr w:type="spellStart"/>
      <w:r w:rsidRPr="00EE2378">
        <w:t>Klarna</w:t>
      </w:r>
      <w:proofErr w:type="spellEnd"/>
      <w:r w:rsidRPr="00EE2378">
        <w:t xml:space="preserve"> Payments service.</w:t>
      </w:r>
    </w:p>
    <w:p w:rsidR="00A37437" w:rsidRPr="00EE2378" w:rsidRDefault="00A37437" w:rsidP="00EE2378">
      <w:pPr>
        <w:pStyle w:val="Standard1"/>
      </w:pPr>
      <w:r w:rsidRPr="00EE2378">
        <w:t xml:space="preserve">The developer has to install the cartridge and integrate it into online store following the instructions from this document. It is mandatory that the merchant has to open an account with </w:t>
      </w:r>
      <w:proofErr w:type="spellStart"/>
      <w:r w:rsidRPr="00EE2378">
        <w:t>Klarna</w:t>
      </w:r>
      <w:proofErr w:type="spellEnd"/>
      <w:r w:rsidRPr="00EE2378">
        <w:t xml:space="preserve"> and configure some items in Commerce Cloud Business Manager to make the integration working properly.</w:t>
      </w:r>
    </w:p>
    <w:p w:rsidR="00A37437" w:rsidRPr="00EE2378" w:rsidRDefault="00A37437" w:rsidP="00EE2378">
      <w:pPr>
        <w:pStyle w:val="Standard1"/>
      </w:pPr>
      <w:proofErr w:type="spellStart"/>
      <w:r w:rsidRPr="00EE2378">
        <w:t>Klarna</w:t>
      </w:r>
      <w:proofErr w:type="spellEnd"/>
      <w:r w:rsidRPr="00EE2378">
        <w:t xml:space="preserve"> offers a test environment, so the integration can be tested before switching to the </w:t>
      </w:r>
      <w:proofErr w:type="spellStart"/>
      <w:r w:rsidRPr="00EE2378">
        <w:t>Klarna</w:t>
      </w:r>
      <w:proofErr w:type="spellEnd"/>
      <w:r w:rsidRPr="00EE2378">
        <w:t xml:space="preserve"> production environment.</w:t>
      </w:r>
    </w:p>
    <w:p w:rsidR="00A37437" w:rsidRPr="00EE2378" w:rsidRDefault="00A37437" w:rsidP="00EE2378">
      <w:pPr>
        <w:pStyle w:val="Standard1"/>
      </w:pPr>
      <w:r w:rsidRPr="00EE2378">
        <w:t>The integration consists of an archive, which contains the following contents:</w:t>
      </w:r>
    </w:p>
    <w:p w:rsidR="00A37437" w:rsidRPr="00EE2378" w:rsidRDefault="00A37437" w:rsidP="00BF01CD">
      <w:pPr>
        <w:pStyle w:val="Standard1"/>
        <w:numPr>
          <w:ilvl w:val="0"/>
          <w:numId w:val="26"/>
        </w:numPr>
      </w:pPr>
      <w:r w:rsidRPr="00EE2378">
        <w:t>Cartridge called ‘</w:t>
      </w:r>
      <w:proofErr w:type="spellStart"/>
      <w:r w:rsidRPr="00EE2378">
        <w:t>int_klarna_payments</w:t>
      </w:r>
      <w:proofErr w:type="spellEnd"/>
      <w:r w:rsidRPr="00EE2378">
        <w:t>’, and optionally either "</w:t>
      </w:r>
      <w:proofErr w:type="spellStart"/>
      <w:r w:rsidRPr="00EE2378">
        <w:t>int_klarna_payments_pipelines</w:t>
      </w:r>
      <w:proofErr w:type="spellEnd"/>
      <w:r w:rsidRPr="00EE2378">
        <w:t>" or "</w:t>
      </w:r>
      <w:proofErr w:type="spellStart"/>
      <w:r w:rsidRPr="00EE2378">
        <w:t>int_klarna_payments_controllers</w:t>
      </w:r>
      <w:proofErr w:type="spellEnd"/>
      <w:r w:rsidRPr="00EE2378">
        <w:t>" depending on which architecture is to be employed.</w:t>
      </w:r>
    </w:p>
    <w:p w:rsidR="00A37437" w:rsidRPr="00EE2378" w:rsidRDefault="00A37437" w:rsidP="00BF01CD">
      <w:pPr>
        <w:pStyle w:val="Standard1"/>
        <w:numPr>
          <w:ilvl w:val="0"/>
          <w:numId w:val="26"/>
        </w:numPr>
      </w:pPr>
      <w:r w:rsidRPr="00EE2378">
        <w:t>A site-template archive containing new attributes and settings</w:t>
      </w:r>
    </w:p>
    <w:p w:rsidR="00A37437" w:rsidRPr="00EE2378" w:rsidRDefault="00A37437" w:rsidP="00BF01CD">
      <w:pPr>
        <w:pStyle w:val="Standard1"/>
        <w:numPr>
          <w:ilvl w:val="0"/>
          <w:numId w:val="26"/>
        </w:numPr>
      </w:pPr>
      <w:r w:rsidRPr="00EE2378">
        <w:t>This document</w:t>
      </w:r>
    </w:p>
    <w:p w:rsidR="00D76864" w:rsidRPr="00EE2378" w:rsidRDefault="00A37437" w:rsidP="00BF01CD">
      <w:pPr>
        <w:pStyle w:val="Standard1"/>
        <w:numPr>
          <w:ilvl w:val="0"/>
          <w:numId w:val="26"/>
        </w:numPr>
      </w:pPr>
      <w:r w:rsidRPr="00EE2378">
        <w:t>The integration is based on the Site Genesis demo store provided by Commerce Cloud.</w:t>
      </w:r>
    </w:p>
    <w:p w:rsidR="00335F50" w:rsidRDefault="00335F50">
      <w:pPr>
        <w:rPr>
          <w:rFonts w:ascii="Trebuchet MS" w:hAnsi="Trebuchet MS"/>
          <w:sz w:val="20"/>
          <w:szCs w:val="20"/>
        </w:rPr>
      </w:pPr>
      <w:r>
        <w:br w:type="page"/>
      </w:r>
    </w:p>
    <w:p w:rsidR="00D05D2E" w:rsidRDefault="000F175D" w:rsidP="0093572D">
      <w:pPr>
        <w:pStyle w:val="Heading1"/>
      </w:pPr>
      <w:bookmarkStart w:id="4" w:name="_Toc479250744"/>
      <w:bookmarkStart w:id="5" w:name="_Toc78862411"/>
      <w:r>
        <w:lastRenderedPageBreak/>
        <w:t>Component Overview</w:t>
      </w:r>
      <w:bookmarkEnd w:id="4"/>
    </w:p>
    <w:p w:rsidR="00BB03F4" w:rsidRPr="00BB03F4" w:rsidRDefault="00BB03F4" w:rsidP="00BB03F4"/>
    <w:p w:rsidR="001F5FC3" w:rsidRDefault="001F5FC3" w:rsidP="001F5FC3">
      <w:pPr>
        <w:pStyle w:val="Heading2"/>
      </w:pPr>
      <w:bookmarkStart w:id="6" w:name="_Toc479250745"/>
      <w:r>
        <w:t>Functional Overview</w:t>
      </w:r>
      <w:bookmarkEnd w:id="6"/>
    </w:p>
    <w:p w:rsidR="00D92B9B" w:rsidRDefault="00D92B9B" w:rsidP="001F5FC3">
      <w:pPr>
        <w:ind w:left="1080"/>
        <w:rPr>
          <w:rStyle w:val="SubtleEmphasis"/>
          <w:rFonts w:ascii="Trebuchet MS" w:hAnsi="Trebuchet MS"/>
          <w:color w:val="808080" w:themeColor="background1" w:themeShade="80"/>
          <w:sz w:val="18"/>
          <w:szCs w:val="18"/>
        </w:rPr>
      </w:pPr>
    </w:p>
    <w:p w:rsidR="00220654" w:rsidRPr="00EE2378" w:rsidRDefault="00220654" w:rsidP="00EE2378">
      <w:pPr>
        <w:pStyle w:val="Standard1"/>
        <w:rPr>
          <w:rStyle w:val="SubtleEmphasis"/>
          <w:i w:val="0"/>
        </w:rPr>
      </w:pPr>
      <w:r w:rsidRPr="00EE2378">
        <w:rPr>
          <w:rStyle w:val="SubtleEmphasis"/>
          <w:i w:val="0"/>
        </w:rPr>
        <w:t xml:space="preserve">Short description of the </w:t>
      </w:r>
      <w:proofErr w:type="spellStart"/>
      <w:r w:rsidRPr="00EE2378">
        <w:rPr>
          <w:rStyle w:val="SubtleEmphasis"/>
          <w:i w:val="0"/>
        </w:rPr>
        <w:t>Klarna</w:t>
      </w:r>
      <w:proofErr w:type="spellEnd"/>
      <w:r w:rsidRPr="00EE2378">
        <w:rPr>
          <w:rStyle w:val="SubtleEmphasis"/>
          <w:i w:val="0"/>
        </w:rPr>
        <w:t xml:space="preserve"> Payments system</w:t>
      </w:r>
    </w:p>
    <w:p w:rsidR="00671345" w:rsidRPr="00EE2378" w:rsidRDefault="00220654" w:rsidP="00EE2378">
      <w:pPr>
        <w:pStyle w:val="Standard1"/>
        <w:rPr>
          <w:rStyle w:val="SubtleEmphasis"/>
          <w:i w:val="0"/>
        </w:rPr>
      </w:pPr>
      <w:proofErr w:type="spellStart"/>
      <w:r w:rsidRPr="00EE2378">
        <w:rPr>
          <w:rStyle w:val="SubtleEmphasis"/>
          <w:i w:val="0"/>
        </w:rPr>
        <w:t>Klarna</w:t>
      </w:r>
      <w:proofErr w:type="spellEnd"/>
      <w:r w:rsidRPr="00EE2378">
        <w:rPr>
          <w:rStyle w:val="SubtleEmphasis"/>
          <w:i w:val="0"/>
        </w:rPr>
        <w:t xml:space="preserve"> Payments can receive payments in via the </w:t>
      </w:r>
      <w:proofErr w:type="spellStart"/>
      <w:r w:rsidRPr="00EE2378">
        <w:rPr>
          <w:rStyle w:val="SubtleEmphasis"/>
          <w:i w:val="0"/>
        </w:rPr>
        <w:t>Klarna</w:t>
      </w:r>
      <w:proofErr w:type="spellEnd"/>
      <w:r w:rsidRPr="00EE2378">
        <w:rPr>
          <w:rStyle w:val="SubtleEmphasis"/>
          <w:i w:val="0"/>
        </w:rPr>
        <w:t xml:space="preserve"> Payments API using </w:t>
      </w:r>
      <w:r w:rsidR="00671345" w:rsidRPr="00EE2378">
        <w:rPr>
          <w:rStyle w:val="SubtleEmphasis"/>
          <w:i w:val="0"/>
        </w:rPr>
        <w:t>JSON REST API and a JavaScript SDK</w:t>
      </w:r>
      <w:r w:rsidRPr="00EE2378">
        <w:rPr>
          <w:rStyle w:val="SubtleEmphasis"/>
          <w:i w:val="0"/>
        </w:rPr>
        <w:t xml:space="preserve">. A result is returned right away. </w:t>
      </w:r>
      <w:r w:rsidR="00671345" w:rsidRPr="00EE2378">
        <w:rPr>
          <w:rStyle w:val="SubtleEmphasis"/>
          <w:i w:val="0"/>
        </w:rPr>
        <w:t xml:space="preserve">Through </w:t>
      </w:r>
      <w:proofErr w:type="spellStart"/>
      <w:r w:rsidR="00671345" w:rsidRPr="00EE2378">
        <w:rPr>
          <w:rStyle w:val="SubtleEmphasis"/>
          <w:i w:val="0"/>
        </w:rPr>
        <w:t>Klarna</w:t>
      </w:r>
      <w:proofErr w:type="spellEnd"/>
      <w:r w:rsidR="00671345" w:rsidRPr="00EE2378">
        <w:rPr>
          <w:rStyle w:val="SubtleEmphasis"/>
          <w:i w:val="0"/>
        </w:rPr>
        <w:t xml:space="preserve"> Payments you enable your consumers to try before they buy, finance purchases on your store via </w:t>
      </w:r>
      <w:proofErr w:type="spellStart"/>
      <w:r w:rsidR="00671345" w:rsidRPr="00EE2378">
        <w:rPr>
          <w:rStyle w:val="SubtleEmphasis"/>
          <w:i w:val="0"/>
        </w:rPr>
        <w:t>Klarna</w:t>
      </w:r>
      <w:proofErr w:type="spellEnd"/>
      <w:r w:rsidR="00671345" w:rsidRPr="00EE2378">
        <w:rPr>
          <w:rStyle w:val="SubtleEmphasis"/>
          <w:i w:val="0"/>
        </w:rPr>
        <w:t xml:space="preserve"> Credit, or make use of other payment methods made available by </w:t>
      </w:r>
      <w:proofErr w:type="spellStart"/>
      <w:r w:rsidR="00671345" w:rsidRPr="00EE2378">
        <w:rPr>
          <w:rStyle w:val="SubtleEmphasis"/>
          <w:i w:val="0"/>
        </w:rPr>
        <w:t>Klarna</w:t>
      </w:r>
      <w:proofErr w:type="spellEnd"/>
      <w:r w:rsidR="00671345" w:rsidRPr="00EE2378">
        <w:rPr>
          <w:rStyle w:val="SubtleEmphasis"/>
          <w:i w:val="0"/>
        </w:rPr>
        <w:t xml:space="preserve">. </w:t>
      </w:r>
      <w:proofErr w:type="spellStart"/>
      <w:r w:rsidR="00671345" w:rsidRPr="00EE2378">
        <w:rPr>
          <w:rStyle w:val="SubtleEmphasis"/>
          <w:i w:val="0"/>
        </w:rPr>
        <w:t>Klarna</w:t>
      </w:r>
      <w:proofErr w:type="spellEnd"/>
      <w:r w:rsidR="00671345" w:rsidRPr="00EE2378">
        <w:rPr>
          <w:rStyle w:val="SubtleEmphasis"/>
          <w:i w:val="0"/>
        </w:rPr>
        <w:t xml:space="preserve"> offers these payment options via a widget, called </w:t>
      </w:r>
      <w:proofErr w:type="spellStart"/>
      <w:r w:rsidR="00671345" w:rsidRPr="00EE2378">
        <w:rPr>
          <w:rStyle w:val="SubtleEmphasis"/>
          <w:i w:val="0"/>
        </w:rPr>
        <w:t>Klarna</w:t>
      </w:r>
      <w:proofErr w:type="spellEnd"/>
      <w:r w:rsidR="00671345" w:rsidRPr="00EE2378">
        <w:rPr>
          <w:rStyle w:val="SubtleEmphasis"/>
          <w:i w:val="0"/>
        </w:rPr>
        <w:t xml:space="preserve"> Payments widget or just "the widget", which you add inline on your checkout page. </w:t>
      </w:r>
    </w:p>
    <w:p w:rsidR="00220654" w:rsidRPr="00EE2378" w:rsidRDefault="00671345" w:rsidP="00EE2378">
      <w:pPr>
        <w:pStyle w:val="Standard1"/>
        <w:rPr>
          <w:rStyle w:val="SubtleEmphasis"/>
          <w:i w:val="0"/>
        </w:rPr>
      </w:pPr>
      <w:proofErr w:type="spellStart"/>
      <w:r w:rsidRPr="00EE2378">
        <w:rPr>
          <w:rStyle w:val="SubtleEmphasis"/>
          <w:i w:val="0"/>
        </w:rPr>
        <w:t>Klarna</w:t>
      </w:r>
      <w:proofErr w:type="spellEnd"/>
      <w:r w:rsidRPr="00EE2378">
        <w:rPr>
          <w:rStyle w:val="SubtleEmphasis"/>
          <w:i w:val="0"/>
        </w:rPr>
        <w:t xml:space="preserve"> Payments uses the ‘redirect model’, where the customer is sent to the </w:t>
      </w:r>
      <w:proofErr w:type="spellStart"/>
      <w:r w:rsidRPr="00EE2378">
        <w:rPr>
          <w:rStyle w:val="SubtleEmphasis"/>
          <w:i w:val="0"/>
        </w:rPr>
        <w:t>redirect_url</w:t>
      </w:r>
      <w:proofErr w:type="spellEnd"/>
      <w:r w:rsidRPr="00EE2378">
        <w:rPr>
          <w:rStyle w:val="SubtleEmphasis"/>
          <w:i w:val="0"/>
        </w:rPr>
        <w:t xml:space="preserve"> as a last step of the process before showing the confirmation page. The reason for this redirect is to allow </w:t>
      </w:r>
      <w:proofErr w:type="spellStart"/>
      <w:r w:rsidRPr="00EE2378">
        <w:rPr>
          <w:rStyle w:val="SubtleEmphasis"/>
          <w:i w:val="0"/>
        </w:rPr>
        <w:t>Klarna</w:t>
      </w:r>
      <w:proofErr w:type="spellEnd"/>
      <w:r w:rsidRPr="00EE2378">
        <w:rPr>
          <w:rStyle w:val="SubtleEmphasis"/>
          <w:i w:val="0"/>
        </w:rPr>
        <w:t xml:space="preserve"> to recognize the customer's device in future interactions. </w:t>
      </w:r>
      <w:proofErr w:type="spellStart"/>
      <w:r w:rsidRPr="00EE2378">
        <w:rPr>
          <w:rStyle w:val="SubtleEmphasis"/>
          <w:i w:val="0"/>
        </w:rPr>
        <w:t>Klarna</w:t>
      </w:r>
      <w:proofErr w:type="spellEnd"/>
      <w:r w:rsidRPr="00EE2378">
        <w:rPr>
          <w:rStyle w:val="SubtleEmphasis"/>
          <w:i w:val="0"/>
        </w:rPr>
        <w:t xml:space="preserve"> needs to interact with the customer's browser as first party (not in an iframe or similar). This is achieved by ‘bouncing’ the browser on a klarna.com page before presenting the confirmation page.</w:t>
      </w:r>
    </w:p>
    <w:p w:rsidR="00220654" w:rsidRPr="00EE2378" w:rsidRDefault="00220654" w:rsidP="00EE2378">
      <w:pPr>
        <w:pStyle w:val="Standard1"/>
        <w:rPr>
          <w:rStyle w:val="SubtleEmphasis"/>
          <w:i w:val="0"/>
        </w:rPr>
      </w:pPr>
      <w:r w:rsidRPr="00EE2378">
        <w:rPr>
          <w:rStyle w:val="SubtleEmphasis"/>
          <w:i w:val="0"/>
        </w:rPr>
        <w:t>Payment results are sent asynchronously to a 'notification URL' at the Merchant (SCC) site. Payments can change status over the time (</w:t>
      </w:r>
      <w:r w:rsidR="00671345" w:rsidRPr="00EE2378">
        <w:rPr>
          <w:rStyle w:val="SubtleEmphasis"/>
          <w:i w:val="0"/>
        </w:rPr>
        <w:t>Accepted</w:t>
      </w:r>
      <w:r w:rsidRPr="00EE2378">
        <w:rPr>
          <w:rStyle w:val="SubtleEmphasis"/>
          <w:i w:val="0"/>
        </w:rPr>
        <w:t xml:space="preserve">, </w:t>
      </w:r>
      <w:r w:rsidR="00671345" w:rsidRPr="00EE2378">
        <w:rPr>
          <w:rStyle w:val="SubtleEmphasis"/>
          <w:i w:val="0"/>
        </w:rPr>
        <w:t>Rejected and Pending</w:t>
      </w:r>
      <w:r w:rsidRPr="00EE2378">
        <w:rPr>
          <w:rStyle w:val="SubtleEmphasis"/>
          <w:i w:val="0"/>
        </w:rPr>
        <w:t xml:space="preserve">) on </w:t>
      </w:r>
      <w:proofErr w:type="spellStart"/>
      <w:r w:rsidR="00671345" w:rsidRPr="00EE2378">
        <w:rPr>
          <w:rStyle w:val="SubtleEmphasis"/>
          <w:i w:val="0"/>
        </w:rPr>
        <w:t>Klarna</w:t>
      </w:r>
      <w:proofErr w:type="spellEnd"/>
      <w:r w:rsidR="00671345" w:rsidRPr="00EE2378">
        <w:rPr>
          <w:rStyle w:val="SubtleEmphasis"/>
          <w:i w:val="0"/>
        </w:rPr>
        <w:t xml:space="preserve"> Payments</w:t>
      </w:r>
      <w:r w:rsidRPr="00EE2378">
        <w:rPr>
          <w:rStyle w:val="SubtleEmphasis"/>
          <w:i w:val="0"/>
        </w:rPr>
        <w:t xml:space="preserve"> side, and these statuses are updated automatically on the Commerce Cloud side through sending these notifications.</w:t>
      </w:r>
    </w:p>
    <w:p w:rsidR="00220654" w:rsidRPr="00522598" w:rsidRDefault="00671345" w:rsidP="00EE2378">
      <w:pPr>
        <w:pStyle w:val="Standard1"/>
        <w:rPr>
          <w:rStyle w:val="SubtleEmphasis"/>
          <w:i w:val="0"/>
          <w:sz w:val="24"/>
          <w:szCs w:val="24"/>
        </w:rPr>
      </w:pPr>
      <w:r w:rsidRPr="00EE2378">
        <w:rPr>
          <w:rStyle w:val="SubtleEmphasis"/>
          <w:i w:val="0"/>
        </w:rPr>
        <w:t xml:space="preserve">In case order is ACCEPTED order creation in SCC proceeds as usual, in case of REJECTED status, order is failed and in case of PENDING status </w:t>
      </w:r>
      <w:r w:rsidR="00220654" w:rsidRPr="00EE2378">
        <w:rPr>
          <w:rStyle w:val="SubtleEmphasis"/>
          <w:i w:val="0"/>
        </w:rPr>
        <w:t>the 'two</w:t>
      </w:r>
      <w:r w:rsidR="00220654" w:rsidRPr="00EE2378">
        <w:rPr>
          <w:rStyle w:val="SubtleEmphasis"/>
          <w:color w:val="808080" w:themeColor="background1" w:themeShade="80"/>
        </w:rPr>
        <w:t xml:space="preserve"> </w:t>
      </w:r>
      <w:r w:rsidR="00220654" w:rsidRPr="00EE2378">
        <w:rPr>
          <w:rStyle w:val="SubtleEmphasis"/>
          <w:i w:val="0"/>
        </w:rPr>
        <w:t xml:space="preserve">phase ordering' approach is used, where the order is first created but only 'placed' after </w:t>
      </w:r>
      <w:r w:rsidRPr="00EE2378">
        <w:rPr>
          <w:rStyle w:val="SubtleEmphasis"/>
          <w:i w:val="0"/>
        </w:rPr>
        <w:t>notification for ACCEPTED status is asynchronously received.</w:t>
      </w:r>
      <w:r w:rsidR="00522598">
        <w:rPr>
          <w:rStyle w:val="SubtleEmphasis"/>
          <w:i w:val="0"/>
          <w:lang w:val="bg-BG"/>
        </w:rPr>
        <w:t xml:space="preserve"> </w:t>
      </w:r>
      <w:r w:rsidR="00522598">
        <w:rPr>
          <w:rStyle w:val="SubtleEmphasis"/>
          <w:i w:val="0"/>
        </w:rPr>
        <w:t xml:space="preserve">If neither </w:t>
      </w:r>
      <w:r w:rsidR="00EA19E9" w:rsidRPr="00EE2378">
        <w:rPr>
          <w:rStyle w:val="SubtleEmphasis"/>
          <w:i w:val="0"/>
        </w:rPr>
        <w:t>ACCEPTED</w:t>
      </w:r>
      <w:r w:rsidR="00522598">
        <w:rPr>
          <w:rStyle w:val="SubtleEmphasis"/>
          <w:i w:val="0"/>
        </w:rPr>
        <w:t xml:space="preserve">, nor REJECTED status is received the order will stay in status ‘created’ until an action is taken by the merchant.  </w:t>
      </w:r>
    </w:p>
    <w:p w:rsidR="0001177F" w:rsidRDefault="001F5FC3" w:rsidP="00ED2435">
      <w:pPr>
        <w:pStyle w:val="Heading2"/>
      </w:pPr>
      <w:bookmarkStart w:id="7" w:name="_Toc479250746"/>
      <w:r>
        <w:t>Use Cases</w:t>
      </w:r>
      <w:bookmarkEnd w:id="7"/>
    </w:p>
    <w:p w:rsidR="00BB03F4" w:rsidRDefault="00BB03F4" w:rsidP="00BB03F4"/>
    <w:p w:rsidR="008B6EEC" w:rsidRDefault="008B6EEC" w:rsidP="00F9435A">
      <w:pPr>
        <w:pStyle w:val="Standard1"/>
        <w:numPr>
          <w:ilvl w:val="0"/>
          <w:numId w:val="27"/>
        </w:numPr>
        <w:rPr>
          <w:rStyle w:val="SubtleEmphasis"/>
          <w:i w:val="0"/>
        </w:rPr>
      </w:pPr>
      <w:r>
        <w:t xml:space="preserve">Create an order in SCC using </w:t>
      </w:r>
      <w:proofErr w:type="spellStart"/>
      <w:r>
        <w:t>Klarna</w:t>
      </w:r>
      <w:proofErr w:type="spellEnd"/>
      <w:r>
        <w:t xml:space="preserve"> Payments as a payment method</w:t>
      </w:r>
      <w:r w:rsidR="009A1A94">
        <w:t xml:space="preserve"> though </w:t>
      </w:r>
      <w:proofErr w:type="spellStart"/>
      <w:r w:rsidR="009A1A94" w:rsidRPr="009A1A94">
        <w:rPr>
          <w:rStyle w:val="SubtleEmphasis"/>
          <w:i w:val="0"/>
        </w:rPr>
        <w:t>Klarna</w:t>
      </w:r>
      <w:proofErr w:type="spellEnd"/>
      <w:r w:rsidR="009A1A94" w:rsidRPr="009A1A94">
        <w:rPr>
          <w:rStyle w:val="SubtleEmphasis"/>
          <w:i w:val="0"/>
        </w:rPr>
        <w:t xml:space="preserve"> Payments widget on the billing page. All the SCC OOTB checkout functionality remains in place, such as but not limited to: cart updates during checkout, checkout with applied coupon(s) code(s), checkout with applied product level promotion, checkout with applied order level promotion, checkout with applied shipping level promotion, </w:t>
      </w:r>
      <w:r w:rsidR="009A1A94">
        <w:rPr>
          <w:rStyle w:val="SubtleEmphasis"/>
          <w:i w:val="0"/>
        </w:rPr>
        <w:t>c</w:t>
      </w:r>
      <w:r w:rsidR="009A1A94" w:rsidRPr="009A1A94">
        <w:rPr>
          <w:rStyle w:val="SubtleEmphasis"/>
          <w:i w:val="0"/>
        </w:rPr>
        <w:t>heckout with applied order level promotion with bonus product</w:t>
      </w:r>
      <w:r w:rsidR="009A1A94">
        <w:rPr>
          <w:rStyle w:val="SubtleEmphasis"/>
          <w:i w:val="0"/>
        </w:rPr>
        <w:t>.</w:t>
      </w:r>
    </w:p>
    <w:p w:rsidR="006955B4" w:rsidRDefault="009A1A94" w:rsidP="009A1A94">
      <w:pPr>
        <w:pStyle w:val="Standard1"/>
      </w:pPr>
      <w:bookmarkStart w:id="8" w:name="_Toc245264330"/>
      <w:bookmarkStart w:id="9" w:name="_Toc279703416"/>
      <w:bookmarkStart w:id="10" w:name="_Toc279703509"/>
      <w:r w:rsidRPr="009A1A94">
        <w:t>Select '</w:t>
      </w:r>
      <w:proofErr w:type="spellStart"/>
      <w:r>
        <w:t>Klarna</w:t>
      </w:r>
      <w:proofErr w:type="spellEnd"/>
      <w:r w:rsidRPr="009A1A94">
        <w:t>' as the payment method on Billing page of checkout process and click the 'CONTINUE</w:t>
      </w:r>
      <w:r>
        <w:t xml:space="preserve"> TO PLACE ORDER</w:t>
      </w:r>
      <w:r w:rsidRPr="009A1A94">
        <w:t>' button:</w:t>
      </w:r>
    </w:p>
    <w:p w:rsidR="009A1A94" w:rsidRDefault="009A1A94" w:rsidP="009A1A94">
      <w:pPr>
        <w:pStyle w:val="Standard1"/>
        <w:rPr>
          <w:color w:val="808080" w:themeColor="background1" w:themeShade="80"/>
          <w:sz w:val="18"/>
          <w:szCs w:val="18"/>
        </w:rPr>
      </w:pPr>
      <w:r>
        <w:rPr>
          <w:noProof/>
          <w:lang w:val="bg-BG" w:eastAsia="bg-BG" w:bidi="ar-SA"/>
        </w:rPr>
        <w:lastRenderedPageBreak/>
        <w:drawing>
          <wp:inline distT="0" distB="0" distL="0" distR="0" wp14:anchorId="7E792392" wp14:editId="5DF7C5BE">
            <wp:extent cx="5940000" cy="411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4111200"/>
                    </a:xfrm>
                    <a:prstGeom prst="rect">
                      <a:avLst/>
                    </a:prstGeom>
                  </pic:spPr>
                </pic:pic>
              </a:graphicData>
            </a:graphic>
          </wp:inline>
        </w:drawing>
      </w:r>
    </w:p>
    <w:p w:rsidR="009A1A94" w:rsidRDefault="009A1A94" w:rsidP="009A1A94">
      <w:pPr>
        <w:pStyle w:val="Standard1"/>
      </w:pPr>
      <w:r w:rsidRPr="009A1A94">
        <w:t xml:space="preserve">You will see the Order Confirmation page </w:t>
      </w:r>
      <w:r>
        <w:t xml:space="preserve">with payment method </w:t>
      </w:r>
      <w:proofErr w:type="spellStart"/>
      <w:r>
        <w:t>Klarna</w:t>
      </w:r>
      <w:proofErr w:type="spellEnd"/>
      <w:r>
        <w:t xml:space="preserve"> </w:t>
      </w:r>
      <w:r w:rsidRPr="009A1A94">
        <w:t>and can press the '</w:t>
      </w:r>
      <w:r>
        <w:t>PLACE</w:t>
      </w:r>
      <w:r w:rsidRPr="009A1A94">
        <w:t xml:space="preserve"> ORDER' button:</w:t>
      </w:r>
    </w:p>
    <w:p w:rsidR="009A1A94" w:rsidRPr="009A1A94" w:rsidRDefault="009A1A94" w:rsidP="009A1A94">
      <w:pPr>
        <w:pStyle w:val="Standard1"/>
      </w:pPr>
      <w:r>
        <w:rPr>
          <w:noProof/>
          <w:lang w:val="bg-BG" w:eastAsia="bg-BG" w:bidi="ar-SA"/>
        </w:rPr>
        <w:lastRenderedPageBreak/>
        <w:drawing>
          <wp:inline distT="0" distB="0" distL="0" distR="0" wp14:anchorId="7068827F" wp14:editId="2A19D78D">
            <wp:extent cx="5940000" cy="462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000" cy="4626000"/>
                    </a:xfrm>
                    <a:prstGeom prst="rect">
                      <a:avLst/>
                    </a:prstGeom>
                  </pic:spPr>
                </pic:pic>
              </a:graphicData>
            </a:graphic>
          </wp:inline>
        </w:drawing>
      </w:r>
    </w:p>
    <w:p w:rsidR="009A1A94" w:rsidRDefault="00980324" w:rsidP="000F06EA">
      <w:pPr>
        <w:pStyle w:val="Standard1"/>
        <w:rPr>
          <w:lang w:val="bg-BG" w:bidi="ar-SA"/>
        </w:rPr>
      </w:pPr>
      <w:r>
        <w:rPr>
          <w:lang w:bidi="ar-SA"/>
        </w:rPr>
        <w:t>T</w:t>
      </w:r>
      <w:r w:rsidRPr="00980324">
        <w:rPr>
          <w:lang w:val="bg-BG" w:bidi="ar-SA"/>
        </w:rPr>
        <w:t xml:space="preserve">he customer </w:t>
      </w:r>
      <w:r>
        <w:rPr>
          <w:lang w:bidi="ar-SA"/>
        </w:rPr>
        <w:t xml:space="preserve">is redirect </w:t>
      </w:r>
      <w:r w:rsidRPr="00980324">
        <w:rPr>
          <w:lang w:val="bg-BG" w:bidi="ar-SA"/>
        </w:rPr>
        <w:t xml:space="preserve">to the redirect_url. The reason for this redirect is to allow </w:t>
      </w:r>
      <w:proofErr w:type="spellStart"/>
      <w:r>
        <w:rPr>
          <w:lang w:bidi="ar-SA"/>
        </w:rPr>
        <w:t>Klarna</w:t>
      </w:r>
      <w:proofErr w:type="spellEnd"/>
      <w:r>
        <w:rPr>
          <w:lang w:bidi="ar-SA"/>
        </w:rPr>
        <w:t xml:space="preserve"> </w:t>
      </w:r>
      <w:r w:rsidRPr="00980324">
        <w:rPr>
          <w:lang w:val="bg-BG" w:bidi="ar-SA"/>
        </w:rPr>
        <w:t xml:space="preserve">to recognize the customer's device in future interactions. </w:t>
      </w:r>
      <w:proofErr w:type="spellStart"/>
      <w:r>
        <w:rPr>
          <w:lang w:bidi="ar-SA"/>
        </w:rPr>
        <w:t>Klarna</w:t>
      </w:r>
      <w:proofErr w:type="spellEnd"/>
      <w:r>
        <w:rPr>
          <w:lang w:bidi="ar-SA"/>
        </w:rPr>
        <w:t xml:space="preserve"> </w:t>
      </w:r>
      <w:r w:rsidRPr="00980324">
        <w:rPr>
          <w:lang w:val="bg-BG" w:bidi="ar-SA"/>
        </w:rPr>
        <w:t>therefore need</w:t>
      </w:r>
      <w:r>
        <w:rPr>
          <w:lang w:bidi="ar-SA"/>
        </w:rPr>
        <w:t>s</w:t>
      </w:r>
      <w:r w:rsidRPr="00980324">
        <w:rPr>
          <w:lang w:val="bg-BG" w:bidi="ar-SA"/>
        </w:rPr>
        <w:t xml:space="preserve"> to interact with the customer's browser as first party (not in an iframe or similar). This is achieved by ‘bouncing’ the browser on a klarna.com page before presenting </w:t>
      </w:r>
      <w:r>
        <w:rPr>
          <w:lang w:bidi="ar-SA"/>
        </w:rPr>
        <w:t xml:space="preserve">the </w:t>
      </w:r>
      <w:r w:rsidR="000F06EA">
        <w:rPr>
          <w:lang w:val="bg-BG" w:bidi="ar-SA"/>
        </w:rPr>
        <w:t>SCC Order Summary page:</w:t>
      </w:r>
    </w:p>
    <w:p w:rsidR="00980324" w:rsidRDefault="00980324" w:rsidP="000F06EA">
      <w:pPr>
        <w:pStyle w:val="Standard1"/>
        <w:rPr>
          <w:color w:val="808080" w:themeColor="background1" w:themeShade="80"/>
          <w:sz w:val="18"/>
          <w:szCs w:val="18"/>
        </w:rPr>
      </w:pPr>
      <w:r>
        <w:rPr>
          <w:noProof/>
          <w:lang w:val="bg-BG" w:eastAsia="bg-BG" w:bidi="ar-SA"/>
        </w:rPr>
        <w:lastRenderedPageBreak/>
        <w:drawing>
          <wp:inline distT="0" distB="0" distL="0" distR="0" wp14:anchorId="20F274C2" wp14:editId="1E8716AD">
            <wp:extent cx="5940000" cy="379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3794400"/>
                    </a:xfrm>
                    <a:prstGeom prst="rect">
                      <a:avLst/>
                    </a:prstGeom>
                  </pic:spPr>
                </pic:pic>
              </a:graphicData>
            </a:graphic>
          </wp:inline>
        </w:drawing>
      </w:r>
    </w:p>
    <w:p w:rsidR="009A1A94" w:rsidRPr="00980324" w:rsidRDefault="00980324" w:rsidP="00980324">
      <w:pPr>
        <w:pStyle w:val="Standard1"/>
      </w:pPr>
      <w:r w:rsidRPr="00980324">
        <w:t xml:space="preserve">The newly created order can be </w:t>
      </w:r>
      <w:r>
        <w:t xml:space="preserve">the </w:t>
      </w:r>
      <w:r w:rsidRPr="00980324">
        <w:t>inspected in BM</w:t>
      </w:r>
    </w:p>
    <w:p w:rsidR="00980324" w:rsidRDefault="00980324" w:rsidP="009A1A94">
      <w:pPr>
        <w:pStyle w:val="Standard1"/>
        <w:rPr>
          <w:color w:val="808080" w:themeColor="background1" w:themeShade="80"/>
          <w:sz w:val="18"/>
          <w:szCs w:val="18"/>
        </w:rPr>
      </w:pPr>
      <w:r>
        <w:rPr>
          <w:noProof/>
          <w:lang w:val="bg-BG" w:eastAsia="bg-BG" w:bidi="ar-SA"/>
        </w:rPr>
        <w:drawing>
          <wp:inline distT="0" distB="0" distL="0" distR="0" wp14:anchorId="77C95FF5" wp14:editId="09E89815">
            <wp:extent cx="5940000" cy="129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000" cy="1296000"/>
                    </a:xfrm>
                    <a:prstGeom prst="rect">
                      <a:avLst/>
                    </a:prstGeom>
                  </pic:spPr>
                </pic:pic>
              </a:graphicData>
            </a:graphic>
          </wp:inline>
        </w:drawing>
      </w:r>
    </w:p>
    <w:p w:rsidR="00980324" w:rsidRPr="00980324" w:rsidRDefault="00980324" w:rsidP="00980324">
      <w:pPr>
        <w:pStyle w:val="Standard1"/>
      </w:pPr>
      <w:proofErr w:type="spellStart"/>
      <w:r w:rsidRPr="00980324">
        <w:t>Klarna</w:t>
      </w:r>
      <w:proofErr w:type="spellEnd"/>
      <w:r w:rsidRPr="00980324">
        <w:t xml:space="preserve"> Payments order id can be inspected in the Attributes tab of the order</w:t>
      </w:r>
    </w:p>
    <w:p w:rsidR="00624B0F" w:rsidRDefault="00980324" w:rsidP="009A1A94">
      <w:pPr>
        <w:pStyle w:val="Standard1"/>
        <w:rPr>
          <w:color w:val="808080" w:themeColor="background1" w:themeShade="80"/>
          <w:sz w:val="18"/>
          <w:szCs w:val="18"/>
        </w:rPr>
      </w:pPr>
      <w:r>
        <w:rPr>
          <w:noProof/>
          <w:lang w:val="bg-BG" w:eastAsia="bg-BG" w:bidi="ar-SA"/>
        </w:rPr>
        <w:drawing>
          <wp:inline distT="0" distB="0" distL="0" distR="0" wp14:anchorId="4A064BF3" wp14:editId="1E9B1191">
            <wp:extent cx="5940000" cy="132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000" cy="1321200"/>
                    </a:xfrm>
                    <a:prstGeom prst="rect">
                      <a:avLst/>
                    </a:prstGeom>
                  </pic:spPr>
                </pic:pic>
              </a:graphicData>
            </a:graphic>
          </wp:inline>
        </w:drawing>
      </w:r>
    </w:p>
    <w:p w:rsidR="00980324" w:rsidRPr="00624B0F" w:rsidRDefault="00624B0F" w:rsidP="00624B0F">
      <w:pPr>
        <w:pStyle w:val="Standard1"/>
      </w:pPr>
      <w:r>
        <w:t xml:space="preserve">Payment method details can be inspected on the Payment tab of the order, and it should be </w:t>
      </w:r>
      <w:proofErr w:type="spellStart"/>
      <w:r>
        <w:t>Klarna</w:t>
      </w:r>
      <w:proofErr w:type="spellEnd"/>
      <w:r>
        <w:t xml:space="preserve"> </w:t>
      </w:r>
    </w:p>
    <w:p w:rsidR="00624B0F" w:rsidRDefault="00624B0F" w:rsidP="009A1A94">
      <w:pPr>
        <w:pStyle w:val="Standard1"/>
        <w:rPr>
          <w:color w:val="808080" w:themeColor="background1" w:themeShade="80"/>
          <w:sz w:val="18"/>
          <w:szCs w:val="18"/>
        </w:rPr>
      </w:pPr>
    </w:p>
    <w:p w:rsidR="00980324" w:rsidRDefault="00624B0F" w:rsidP="009A1A94">
      <w:pPr>
        <w:pStyle w:val="Standard1"/>
        <w:rPr>
          <w:color w:val="808080" w:themeColor="background1" w:themeShade="80"/>
          <w:sz w:val="18"/>
          <w:szCs w:val="18"/>
        </w:rPr>
      </w:pPr>
      <w:r>
        <w:rPr>
          <w:noProof/>
          <w:lang w:val="bg-BG" w:eastAsia="bg-BG" w:bidi="ar-SA"/>
        </w:rPr>
        <w:lastRenderedPageBreak/>
        <w:drawing>
          <wp:inline distT="0" distB="0" distL="0" distR="0" wp14:anchorId="3B734C4F" wp14:editId="0ED2FADF">
            <wp:extent cx="5940000" cy="181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000" cy="1810800"/>
                    </a:xfrm>
                    <a:prstGeom prst="rect">
                      <a:avLst/>
                    </a:prstGeom>
                  </pic:spPr>
                </pic:pic>
              </a:graphicData>
            </a:graphic>
          </wp:inline>
        </w:drawing>
      </w:r>
    </w:p>
    <w:p w:rsidR="005D5F9C" w:rsidRDefault="005D5F9C" w:rsidP="005D5F9C">
      <w:pPr>
        <w:pStyle w:val="Standard1"/>
      </w:pPr>
      <w:r w:rsidRPr="005D5F9C">
        <w:t xml:space="preserve">Order can be further inspected in </w:t>
      </w:r>
      <w:proofErr w:type="spellStart"/>
      <w:r w:rsidRPr="005D5F9C">
        <w:t>Klarna</w:t>
      </w:r>
      <w:proofErr w:type="spellEnd"/>
      <w:r w:rsidRPr="005D5F9C">
        <w:t xml:space="preserve"> Orders System</w:t>
      </w:r>
    </w:p>
    <w:p w:rsidR="005D5F9C" w:rsidRPr="005D5F9C" w:rsidRDefault="005D5F9C" w:rsidP="005D5F9C">
      <w:pPr>
        <w:pStyle w:val="Standard1"/>
      </w:pPr>
      <w:r>
        <w:rPr>
          <w:noProof/>
          <w:lang w:val="bg-BG" w:eastAsia="bg-BG" w:bidi="ar-SA"/>
        </w:rPr>
        <w:lastRenderedPageBreak/>
        <w:drawing>
          <wp:inline distT="0" distB="0" distL="0" distR="0" wp14:anchorId="492ED212" wp14:editId="7A65763B">
            <wp:extent cx="5940000" cy="9093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000" cy="9093600"/>
                    </a:xfrm>
                    <a:prstGeom prst="rect">
                      <a:avLst/>
                    </a:prstGeom>
                  </pic:spPr>
                </pic:pic>
              </a:graphicData>
            </a:graphic>
          </wp:inline>
        </w:drawing>
      </w:r>
    </w:p>
    <w:p w:rsidR="00624B0F" w:rsidRDefault="00F9435A" w:rsidP="00F9435A">
      <w:pPr>
        <w:pStyle w:val="Standard1"/>
        <w:numPr>
          <w:ilvl w:val="0"/>
          <w:numId w:val="27"/>
        </w:numPr>
      </w:pPr>
      <w:r w:rsidRPr="00F9435A">
        <w:lastRenderedPageBreak/>
        <w:t xml:space="preserve">Refuse </w:t>
      </w:r>
      <w:proofErr w:type="spellStart"/>
      <w:r w:rsidRPr="00F9435A">
        <w:t>Klarna</w:t>
      </w:r>
      <w:proofErr w:type="spellEnd"/>
      <w:r w:rsidRPr="00F9435A">
        <w:t xml:space="preserve"> Payments as a payment method</w:t>
      </w:r>
    </w:p>
    <w:p w:rsidR="00F9435A" w:rsidRPr="00F9435A" w:rsidRDefault="00F9435A" w:rsidP="00F9435A">
      <w:pPr>
        <w:pStyle w:val="Standard1"/>
        <w:ind w:left="720"/>
      </w:pPr>
      <w:r>
        <w:t>Upon s</w:t>
      </w:r>
      <w:r w:rsidRPr="009A1A94">
        <w:t>elect</w:t>
      </w:r>
      <w:r>
        <w:t>ing</w:t>
      </w:r>
      <w:r w:rsidRPr="009A1A94">
        <w:t xml:space="preserve"> '</w:t>
      </w:r>
      <w:proofErr w:type="spellStart"/>
      <w:r>
        <w:t>Klarna</w:t>
      </w:r>
      <w:proofErr w:type="spellEnd"/>
      <w:r w:rsidRPr="009A1A94">
        <w:t xml:space="preserve">' as the payment method on </w:t>
      </w:r>
      <w:proofErr w:type="gramStart"/>
      <w:r w:rsidRPr="009A1A94">
        <w:t>Billing</w:t>
      </w:r>
      <w:proofErr w:type="gramEnd"/>
      <w:r w:rsidRPr="009A1A94">
        <w:t xml:space="preserve"> page of checkout process</w:t>
      </w:r>
      <w:r>
        <w:t xml:space="preserve"> and based on the information provided </w:t>
      </w:r>
      <w:proofErr w:type="spellStart"/>
      <w:r>
        <w:t>Kalrna</w:t>
      </w:r>
      <w:proofErr w:type="spellEnd"/>
      <w:r>
        <w:t xml:space="preserve"> Payments can be refused as a payment method. </w:t>
      </w:r>
    </w:p>
    <w:p w:rsidR="00624B0F" w:rsidRDefault="00624B0F" w:rsidP="009A1A94">
      <w:pPr>
        <w:pStyle w:val="Standard1"/>
        <w:rPr>
          <w:color w:val="808080" w:themeColor="background1" w:themeShade="80"/>
          <w:sz w:val="18"/>
          <w:szCs w:val="18"/>
        </w:rPr>
      </w:pPr>
      <w:r>
        <w:rPr>
          <w:noProof/>
          <w:lang w:val="bg-BG" w:eastAsia="bg-BG" w:bidi="ar-SA"/>
        </w:rPr>
        <w:drawing>
          <wp:inline distT="0" distB="0" distL="0" distR="0" wp14:anchorId="359657A5" wp14:editId="0533D553">
            <wp:extent cx="5940000" cy="3848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000" cy="3848400"/>
                    </a:xfrm>
                    <a:prstGeom prst="rect">
                      <a:avLst/>
                    </a:prstGeom>
                  </pic:spPr>
                </pic:pic>
              </a:graphicData>
            </a:graphic>
          </wp:inline>
        </w:drawing>
      </w:r>
    </w:p>
    <w:p w:rsidR="00F9435A" w:rsidRDefault="00F9435A" w:rsidP="00F9435A">
      <w:pPr>
        <w:pStyle w:val="Standard1"/>
        <w:numPr>
          <w:ilvl w:val="0"/>
          <w:numId w:val="27"/>
        </w:numPr>
      </w:pPr>
      <w:proofErr w:type="spellStart"/>
      <w:r w:rsidRPr="00F9435A">
        <w:t>Klarna</w:t>
      </w:r>
      <w:proofErr w:type="spellEnd"/>
      <w:r w:rsidRPr="00F9435A">
        <w:t xml:space="preserve"> Payment</w:t>
      </w:r>
      <w:r>
        <w:t>s</w:t>
      </w:r>
      <w:r w:rsidRPr="00F9435A">
        <w:t xml:space="preserve"> not available</w:t>
      </w:r>
      <w:r>
        <w:t xml:space="preserve"> – if </w:t>
      </w:r>
      <w:proofErr w:type="spellStart"/>
      <w:r>
        <w:t>Klarna</w:t>
      </w:r>
      <w:proofErr w:type="spellEnd"/>
      <w:r>
        <w:t xml:space="preserve"> API is not available, </w:t>
      </w:r>
      <w:proofErr w:type="spellStart"/>
      <w:r>
        <w:t>Klarna</w:t>
      </w:r>
      <w:proofErr w:type="spellEnd"/>
      <w:r>
        <w:t xml:space="preserve"> is not presented as a payment option</w:t>
      </w:r>
    </w:p>
    <w:p w:rsidR="00F9435A" w:rsidRDefault="00F9435A" w:rsidP="00F9435A">
      <w:pPr>
        <w:pStyle w:val="Standard1"/>
      </w:pPr>
      <w:r w:rsidRPr="00F9435A">
        <w:rPr>
          <w:noProof/>
          <w:lang w:val="bg-BG" w:eastAsia="bg-BG" w:bidi="ar-SA"/>
        </w:rPr>
        <w:drawing>
          <wp:inline distT="0" distB="0" distL="0" distR="0" wp14:anchorId="0015E6C6" wp14:editId="5A412368">
            <wp:extent cx="5940000" cy="198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1987200"/>
                    </a:xfrm>
                    <a:prstGeom prst="rect">
                      <a:avLst/>
                    </a:prstGeom>
                  </pic:spPr>
                </pic:pic>
              </a:graphicData>
            </a:graphic>
          </wp:inline>
        </w:drawing>
      </w:r>
    </w:p>
    <w:p w:rsidR="000F3AF1" w:rsidRDefault="005D5F9C" w:rsidP="000F3AF1">
      <w:pPr>
        <w:pStyle w:val="Standard1"/>
        <w:numPr>
          <w:ilvl w:val="0"/>
          <w:numId w:val="27"/>
        </w:numPr>
      </w:pPr>
      <w:r>
        <w:t xml:space="preserve">Order accepted after review - </w:t>
      </w:r>
      <w:r w:rsidR="000F3AF1" w:rsidRPr="000F3AF1">
        <w:t xml:space="preserve">Instead of immediately accepting the order, it may happen that </w:t>
      </w:r>
      <w:proofErr w:type="spellStart"/>
      <w:r w:rsidR="000F3AF1" w:rsidRPr="000F3AF1">
        <w:t>Klarna</w:t>
      </w:r>
      <w:proofErr w:type="spellEnd"/>
      <w:r w:rsidR="000F3AF1" w:rsidRPr="000F3AF1">
        <w:t xml:space="preserve"> flags this transaction for additional review</w:t>
      </w:r>
      <w:r w:rsidR="00AF313A">
        <w:t xml:space="preserve"> and accept it later on</w:t>
      </w:r>
      <w:r w:rsidR="000F3AF1" w:rsidRPr="000F3AF1">
        <w:t xml:space="preserve">. </w:t>
      </w:r>
      <w:r w:rsidR="000F3AF1">
        <w:t>The order is then created in the SCC system:</w:t>
      </w:r>
    </w:p>
    <w:p w:rsidR="000F3AF1" w:rsidRDefault="000F3AF1" w:rsidP="000F3AF1">
      <w:pPr>
        <w:pStyle w:val="Standard1"/>
        <w:ind w:left="720"/>
      </w:pPr>
      <w:r>
        <w:rPr>
          <w:noProof/>
          <w:lang w:val="bg-BG" w:eastAsia="bg-BG" w:bidi="ar-SA"/>
        </w:rPr>
        <w:lastRenderedPageBreak/>
        <w:drawing>
          <wp:inline distT="0" distB="0" distL="0" distR="0" wp14:anchorId="3BACF943" wp14:editId="75E351AF">
            <wp:extent cx="5940000" cy="128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285200"/>
                    </a:xfrm>
                    <a:prstGeom prst="rect">
                      <a:avLst/>
                    </a:prstGeom>
                  </pic:spPr>
                </pic:pic>
              </a:graphicData>
            </a:graphic>
          </wp:inline>
        </w:drawing>
      </w:r>
    </w:p>
    <w:p w:rsidR="000F3AF1" w:rsidRDefault="000F3AF1" w:rsidP="000F3AF1">
      <w:pPr>
        <w:pStyle w:val="Standard1"/>
        <w:ind w:left="720"/>
      </w:pPr>
    </w:p>
    <w:p w:rsidR="00F9435A" w:rsidRDefault="000F3AF1" w:rsidP="000F3AF1">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5D5F9C" w:rsidRDefault="005D5F9C" w:rsidP="005D5F9C">
      <w:pPr>
        <w:pStyle w:val="Standard1"/>
        <w:ind w:left="720"/>
      </w:pPr>
      <w:r>
        <w:rPr>
          <w:noProof/>
          <w:lang w:val="bg-BG" w:eastAsia="bg-BG" w:bidi="ar-SA"/>
        </w:rPr>
        <w:drawing>
          <wp:inline distT="0" distB="0" distL="0" distR="0" wp14:anchorId="7B182231" wp14:editId="41A38D03">
            <wp:extent cx="5940000" cy="257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000" cy="2570400"/>
                    </a:xfrm>
                    <a:prstGeom prst="rect">
                      <a:avLst/>
                    </a:prstGeom>
                  </pic:spPr>
                </pic:pic>
              </a:graphicData>
            </a:graphic>
          </wp:inline>
        </w:drawing>
      </w:r>
    </w:p>
    <w:p w:rsidR="000F3AF1" w:rsidRDefault="000F3AF1" w:rsidP="005D5F9C">
      <w:pPr>
        <w:pStyle w:val="Standard1"/>
        <w:ind w:left="720"/>
      </w:pPr>
      <w:r>
        <w:t xml:space="preserve">Upon receiving approval from </w:t>
      </w:r>
      <w:proofErr w:type="spellStart"/>
      <w:r>
        <w:t>Klarna</w:t>
      </w:r>
      <w:proofErr w:type="spellEnd"/>
      <w:r>
        <w:t xml:space="preserve"> the order is placed:</w:t>
      </w:r>
    </w:p>
    <w:p w:rsidR="000F3AF1" w:rsidRDefault="000F3AF1" w:rsidP="005D5F9C">
      <w:pPr>
        <w:pStyle w:val="Standard1"/>
        <w:ind w:left="720"/>
      </w:pPr>
      <w:r>
        <w:rPr>
          <w:noProof/>
          <w:lang w:val="bg-BG" w:eastAsia="bg-BG" w:bidi="ar-SA"/>
        </w:rPr>
        <w:drawing>
          <wp:inline distT="0" distB="0" distL="0" distR="0" wp14:anchorId="2A4A5223" wp14:editId="6A227544">
            <wp:extent cx="5940000" cy="255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000" cy="2556000"/>
                    </a:xfrm>
                    <a:prstGeom prst="rect">
                      <a:avLst/>
                    </a:prstGeom>
                  </pic:spPr>
                </pic:pic>
              </a:graphicData>
            </a:graphic>
          </wp:inline>
        </w:drawing>
      </w:r>
    </w:p>
    <w:p w:rsidR="000F3AF1" w:rsidRDefault="000F3AF1" w:rsidP="005D5F9C">
      <w:pPr>
        <w:pStyle w:val="Standard1"/>
        <w:ind w:left="720"/>
      </w:pPr>
      <w:r>
        <w:t xml:space="preserve">In </w:t>
      </w:r>
      <w:proofErr w:type="spellStart"/>
      <w:r>
        <w:t>Klarna</w:t>
      </w:r>
      <w:proofErr w:type="spellEnd"/>
      <w:r>
        <w:t xml:space="preserve"> </w:t>
      </w:r>
      <w:r w:rsidR="00AF313A">
        <w:t xml:space="preserve">Orders </w:t>
      </w:r>
      <w:r>
        <w:t>system the order is marked as accepted after review:</w:t>
      </w:r>
    </w:p>
    <w:p w:rsidR="000F3AF1" w:rsidRDefault="000F3AF1" w:rsidP="005D5F9C">
      <w:pPr>
        <w:pStyle w:val="Standard1"/>
        <w:ind w:left="720"/>
      </w:pPr>
    </w:p>
    <w:p w:rsidR="000F3AF1" w:rsidRDefault="000F3AF1" w:rsidP="005D5F9C">
      <w:pPr>
        <w:pStyle w:val="Standard1"/>
        <w:ind w:left="720"/>
      </w:pPr>
      <w:r>
        <w:rPr>
          <w:noProof/>
          <w:lang w:val="bg-BG" w:eastAsia="bg-BG" w:bidi="ar-SA"/>
        </w:rPr>
        <w:lastRenderedPageBreak/>
        <w:drawing>
          <wp:inline distT="0" distB="0" distL="0" distR="0" wp14:anchorId="40C7EDE4" wp14:editId="042FEA52">
            <wp:extent cx="5940000" cy="53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00" cy="5324400"/>
                    </a:xfrm>
                    <a:prstGeom prst="rect">
                      <a:avLst/>
                    </a:prstGeom>
                  </pic:spPr>
                </pic:pic>
              </a:graphicData>
            </a:graphic>
          </wp:inline>
        </w:drawing>
      </w:r>
      <w:r>
        <w:t xml:space="preserve"> </w:t>
      </w:r>
    </w:p>
    <w:p w:rsidR="005D5F9C" w:rsidRDefault="005D5F9C" w:rsidP="005D5F9C">
      <w:pPr>
        <w:pStyle w:val="Standard1"/>
        <w:numPr>
          <w:ilvl w:val="0"/>
          <w:numId w:val="27"/>
        </w:numPr>
      </w:pPr>
      <w:r>
        <w:t>Order rejected after review</w:t>
      </w:r>
      <w:r w:rsidR="000F3AF1">
        <w:t xml:space="preserve"> - </w:t>
      </w:r>
      <w:r w:rsidR="000F3AF1" w:rsidRPr="000F3AF1">
        <w:t xml:space="preserve">Instead of immediately accepting the order, it may happen that </w:t>
      </w:r>
      <w:proofErr w:type="spellStart"/>
      <w:r w:rsidR="000F3AF1" w:rsidRPr="000F3AF1">
        <w:t>Klarna</w:t>
      </w:r>
      <w:proofErr w:type="spellEnd"/>
      <w:r w:rsidR="000F3AF1" w:rsidRPr="000F3AF1">
        <w:t xml:space="preserve"> flags this transaction for additional review</w:t>
      </w:r>
      <w:r w:rsidR="00AF313A">
        <w:t xml:space="preserve"> and reject it later on</w:t>
      </w:r>
      <w:r w:rsidR="000F3AF1" w:rsidRPr="000F3AF1">
        <w:t xml:space="preserve">. </w:t>
      </w:r>
      <w:r w:rsidR="000F3AF1">
        <w:t>The order is then created in the SCC system:</w:t>
      </w:r>
    </w:p>
    <w:p w:rsidR="00AF313A" w:rsidRDefault="00AF313A" w:rsidP="005D5F9C">
      <w:pPr>
        <w:pStyle w:val="Standard1"/>
        <w:ind w:left="720"/>
        <w:rPr>
          <w:b/>
        </w:rPr>
      </w:pPr>
      <w:r>
        <w:rPr>
          <w:noProof/>
          <w:lang w:val="bg-BG" w:eastAsia="bg-BG" w:bidi="ar-SA"/>
        </w:rPr>
        <w:drawing>
          <wp:inline distT="0" distB="0" distL="0" distR="0" wp14:anchorId="181FF011" wp14:editId="1C497B31">
            <wp:extent cx="5940000" cy="129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000" cy="1292400"/>
                    </a:xfrm>
                    <a:prstGeom prst="rect">
                      <a:avLst/>
                    </a:prstGeom>
                  </pic:spPr>
                </pic:pic>
              </a:graphicData>
            </a:graphic>
          </wp:inline>
        </w:drawing>
      </w:r>
    </w:p>
    <w:p w:rsidR="00AF313A" w:rsidRDefault="00AF313A" w:rsidP="00AF313A">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AF313A" w:rsidRDefault="00AF313A" w:rsidP="005D5F9C">
      <w:pPr>
        <w:pStyle w:val="Standard1"/>
        <w:ind w:left="720"/>
        <w:rPr>
          <w:b/>
        </w:rPr>
      </w:pPr>
    </w:p>
    <w:p w:rsidR="005D5F9C" w:rsidRDefault="00AF313A" w:rsidP="005D5F9C">
      <w:pPr>
        <w:pStyle w:val="Standard1"/>
        <w:ind w:left="720"/>
        <w:rPr>
          <w:b/>
        </w:rPr>
      </w:pPr>
      <w:r>
        <w:rPr>
          <w:noProof/>
          <w:lang w:val="bg-BG" w:eastAsia="bg-BG" w:bidi="ar-SA"/>
        </w:rPr>
        <w:lastRenderedPageBreak/>
        <w:drawing>
          <wp:inline distT="0" distB="0" distL="0" distR="0" wp14:anchorId="7299C2C3" wp14:editId="40DB3EAC">
            <wp:extent cx="5940000" cy="267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2671200"/>
                    </a:xfrm>
                    <a:prstGeom prst="rect">
                      <a:avLst/>
                    </a:prstGeom>
                  </pic:spPr>
                </pic:pic>
              </a:graphicData>
            </a:graphic>
          </wp:inline>
        </w:drawing>
      </w:r>
    </w:p>
    <w:p w:rsidR="00AF313A" w:rsidRDefault="00AF313A" w:rsidP="00AF313A">
      <w:pPr>
        <w:pStyle w:val="Standard1"/>
        <w:ind w:left="720"/>
      </w:pPr>
      <w:r>
        <w:t xml:space="preserve">Upon receiving rejection from </w:t>
      </w:r>
      <w:proofErr w:type="spellStart"/>
      <w:r>
        <w:t>Klarna</w:t>
      </w:r>
      <w:proofErr w:type="spellEnd"/>
      <w:r>
        <w:t xml:space="preserve"> the order is failed:</w:t>
      </w:r>
    </w:p>
    <w:p w:rsidR="00AF313A" w:rsidRDefault="00AF313A" w:rsidP="005D5F9C">
      <w:pPr>
        <w:pStyle w:val="Standard1"/>
        <w:ind w:left="720"/>
        <w:rPr>
          <w:b/>
        </w:rPr>
      </w:pPr>
      <w:r>
        <w:rPr>
          <w:noProof/>
          <w:lang w:val="bg-BG" w:eastAsia="bg-BG" w:bidi="ar-SA"/>
        </w:rPr>
        <w:drawing>
          <wp:inline distT="0" distB="0" distL="0" distR="0" wp14:anchorId="39F53757" wp14:editId="6CC92647">
            <wp:extent cx="5940000" cy="1285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1285200"/>
                    </a:xfrm>
                    <a:prstGeom prst="rect">
                      <a:avLst/>
                    </a:prstGeom>
                  </pic:spPr>
                </pic:pic>
              </a:graphicData>
            </a:graphic>
          </wp:inline>
        </w:drawing>
      </w:r>
    </w:p>
    <w:p w:rsidR="00AF313A" w:rsidRDefault="00AF313A" w:rsidP="00AF313A">
      <w:pPr>
        <w:pStyle w:val="Standard1"/>
        <w:ind w:left="720"/>
      </w:pPr>
      <w:r>
        <w:t xml:space="preserve">In </w:t>
      </w:r>
      <w:proofErr w:type="spellStart"/>
      <w:r>
        <w:t>Klarna</w:t>
      </w:r>
      <w:proofErr w:type="spellEnd"/>
      <w:r>
        <w:t xml:space="preserve"> Orders system the order is marked as rejected after review:</w:t>
      </w:r>
    </w:p>
    <w:p w:rsidR="00AF313A" w:rsidRDefault="00AF313A" w:rsidP="005D5F9C">
      <w:pPr>
        <w:pStyle w:val="Standard1"/>
        <w:ind w:left="720"/>
        <w:rPr>
          <w:b/>
        </w:rPr>
      </w:pPr>
      <w:r>
        <w:rPr>
          <w:noProof/>
          <w:lang w:val="bg-BG" w:eastAsia="bg-BG" w:bidi="ar-SA"/>
        </w:rPr>
        <w:lastRenderedPageBreak/>
        <w:drawing>
          <wp:inline distT="0" distB="0" distL="0" distR="0" wp14:anchorId="52259404" wp14:editId="71037C65">
            <wp:extent cx="5940000" cy="515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5158800"/>
                    </a:xfrm>
                    <a:prstGeom prst="rect">
                      <a:avLst/>
                    </a:prstGeom>
                  </pic:spPr>
                </pic:pic>
              </a:graphicData>
            </a:graphic>
          </wp:inline>
        </w:drawing>
      </w:r>
    </w:p>
    <w:p w:rsidR="00DD3625" w:rsidRDefault="00DD3625" w:rsidP="005D5F9C">
      <w:pPr>
        <w:pStyle w:val="Standard1"/>
        <w:ind w:left="720"/>
        <w:rPr>
          <w:b/>
        </w:rPr>
      </w:pPr>
    </w:p>
    <w:p w:rsidR="00DD3625" w:rsidRDefault="00DD3625" w:rsidP="00DD3625">
      <w:pPr>
        <w:pStyle w:val="Standard1"/>
        <w:numPr>
          <w:ilvl w:val="0"/>
          <w:numId w:val="27"/>
        </w:numPr>
        <w:rPr>
          <w:b/>
        </w:rPr>
      </w:pPr>
      <w:proofErr w:type="spellStart"/>
      <w:r w:rsidRPr="00DD3625">
        <w:t>Klarna</w:t>
      </w:r>
      <w:proofErr w:type="spellEnd"/>
      <w:r>
        <w:t xml:space="preserve"> Payment option</w:t>
      </w:r>
      <w:r>
        <w:rPr>
          <w:b/>
        </w:rPr>
        <w:t xml:space="preserve"> </w:t>
      </w:r>
      <w:r w:rsidRPr="00DD3625">
        <w:t xml:space="preserve">not available for the current purchase – </w:t>
      </w:r>
      <w:r>
        <w:t xml:space="preserve">the </w:t>
      </w:r>
      <w:r w:rsidRPr="00DD3625">
        <w:t xml:space="preserve">customer is presented with an appropriate message when attempt to </w:t>
      </w:r>
      <w:proofErr w:type="spellStart"/>
      <w:r w:rsidRPr="00DD3625">
        <w:t>chose</w:t>
      </w:r>
      <w:proofErr w:type="spellEnd"/>
      <w:r w:rsidRPr="00DD3625">
        <w:t xml:space="preserve"> </w:t>
      </w:r>
      <w:proofErr w:type="spellStart"/>
      <w:r w:rsidRPr="00DD3625">
        <w:t>Klarna</w:t>
      </w:r>
      <w:proofErr w:type="spellEnd"/>
      <w:r w:rsidRPr="00DD3625">
        <w:t xml:space="preserve"> is m</w:t>
      </w:r>
      <w:bookmarkStart w:id="11" w:name="_GoBack"/>
      <w:bookmarkEnd w:id="11"/>
      <w:r w:rsidRPr="00DD3625">
        <w:t>ade.</w:t>
      </w:r>
      <w:r>
        <w:rPr>
          <w:b/>
        </w:rPr>
        <w:t xml:space="preserve"> </w:t>
      </w:r>
    </w:p>
    <w:p w:rsidR="00DD3625" w:rsidRDefault="00DD3625" w:rsidP="00DD3625">
      <w:pPr>
        <w:pStyle w:val="Standard1"/>
        <w:ind w:left="720"/>
        <w:rPr>
          <w:b/>
        </w:rPr>
      </w:pPr>
      <w:r>
        <w:rPr>
          <w:noProof/>
          <w:lang w:val="bg-BG" w:eastAsia="bg-BG" w:bidi="ar-SA"/>
        </w:rPr>
        <w:lastRenderedPageBreak/>
        <w:drawing>
          <wp:inline distT="0" distB="0" distL="0" distR="0" wp14:anchorId="0E881180" wp14:editId="685465D6">
            <wp:extent cx="5940000" cy="321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3211200"/>
                    </a:xfrm>
                    <a:prstGeom prst="rect">
                      <a:avLst/>
                    </a:prstGeom>
                  </pic:spPr>
                </pic:pic>
              </a:graphicData>
            </a:graphic>
          </wp:inline>
        </w:drawing>
      </w:r>
    </w:p>
    <w:p w:rsidR="00DD3625" w:rsidRDefault="00DD3625" w:rsidP="00DD3625">
      <w:pPr>
        <w:pStyle w:val="Standard1"/>
        <w:rPr>
          <w:b/>
        </w:rPr>
      </w:pPr>
    </w:p>
    <w:p w:rsidR="00F50449" w:rsidRDefault="006955B4" w:rsidP="00ED2435">
      <w:pPr>
        <w:pStyle w:val="Heading2"/>
      </w:pPr>
      <w:bookmarkStart w:id="12" w:name="_Toc479250747"/>
      <w:bookmarkEnd w:id="8"/>
      <w:bookmarkEnd w:id="9"/>
      <w:bookmarkEnd w:id="10"/>
      <w:r>
        <w:t>Limitations, Constraints</w:t>
      </w:r>
      <w:bookmarkEnd w:id="12"/>
    </w:p>
    <w:p w:rsidR="00E51F56" w:rsidRPr="00E51F56" w:rsidRDefault="00E51F56" w:rsidP="00E51F56"/>
    <w:p w:rsidR="00671345" w:rsidRPr="00EE2378" w:rsidRDefault="00671345" w:rsidP="00EE2378">
      <w:pPr>
        <w:pStyle w:val="Standard1"/>
        <w:rPr>
          <w:rStyle w:val="SubtleEmphasis"/>
          <w:i w:val="0"/>
        </w:rPr>
      </w:pPr>
      <w:r w:rsidRPr="00EE2378">
        <w:rPr>
          <w:rStyle w:val="SubtleEmphasis"/>
          <w:i w:val="0"/>
        </w:rPr>
        <w:t xml:space="preserve">The merchant will need a configured </w:t>
      </w:r>
      <w:proofErr w:type="spellStart"/>
      <w:r w:rsidRPr="00EE2378">
        <w:rPr>
          <w:rStyle w:val="SubtleEmphasis"/>
          <w:i w:val="0"/>
        </w:rPr>
        <w:t>Klarna</w:t>
      </w:r>
      <w:proofErr w:type="spellEnd"/>
      <w:r w:rsidRPr="00EE2378">
        <w:rPr>
          <w:rStyle w:val="SubtleEmphasis"/>
          <w:i w:val="0"/>
        </w:rPr>
        <w:t xml:space="preserve"> Payments account</w:t>
      </w:r>
      <w:r w:rsidR="00EE2378">
        <w:rPr>
          <w:rStyle w:val="SubtleEmphasis"/>
          <w:i w:val="0"/>
        </w:rPr>
        <w:t>.</w:t>
      </w:r>
    </w:p>
    <w:p w:rsidR="00252DD0" w:rsidRPr="00EE2378" w:rsidRDefault="00671345" w:rsidP="00EE2378">
      <w:pPr>
        <w:pStyle w:val="Standard1"/>
        <w:rPr>
          <w:rStyle w:val="SubtleEmphasis"/>
          <w:i w:val="0"/>
        </w:rPr>
      </w:pPr>
      <w:r w:rsidRPr="00EE2378">
        <w:rPr>
          <w:rStyle w:val="SubtleEmphasis"/>
          <w:i w:val="0"/>
        </w:rPr>
        <w:t xml:space="preserve">The merchant can style the </w:t>
      </w:r>
      <w:proofErr w:type="spellStart"/>
      <w:r w:rsidRPr="00EE2378">
        <w:rPr>
          <w:rStyle w:val="SubtleEmphasis"/>
          <w:i w:val="0"/>
        </w:rPr>
        <w:t>Klarna</w:t>
      </w:r>
      <w:proofErr w:type="spellEnd"/>
      <w:r w:rsidRPr="00EE2378">
        <w:rPr>
          <w:rStyle w:val="SubtleEmphasis"/>
          <w:i w:val="0"/>
        </w:rPr>
        <w:t xml:space="preserve"> Payments widget (skin), to make it matching the look a</w:t>
      </w:r>
      <w:r w:rsidR="00252DD0" w:rsidRPr="00EE2378">
        <w:rPr>
          <w:rStyle w:val="SubtleEmphasis"/>
          <w:i w:val="0"/>
        </w:rPr>
        <w:t>nd feel of their store.</w:t>
      </w:r>
      <w:r w:rsidR="00252DD0" w:rsidRPr="00EE2378">
        <w:t xml:space="preserve"> </w:t>
      </w:r>
      <w:r w:rsidR="00252DD0" w:rsidRPr="00EE2378">
        <w:rPr>
          <w:rStyle w:val="SubtleEmphasis"/>
          <w:i w:val="0"/>
        </w:rPr>
        <w:t>The list with the graphic elements that can be customized, through site preferences is as follows:</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color_details</w:t>
      </w:r>
      <w:proofErr w:type="spellEnd"/>
      <w:r w:rsidRPr="00EE2378">
        <w:rPr>
          <w:rStyle w:val="SubtleEmphasis"/>
          <w:i w:val="0"/>
        </w:rPr>
        <w:t xml:space="preserve">" (site preference </w:t>
      </w:r>
      <w:proofErr w:type="spellStart"/>
      <w:r w:rsidRPr="00EE2378">
        <w:rPr>
          <w:rStyle w:val="SubtleEmphasis"/>
          <w:i w:val="0"/>
        </w:rPr>
        <w:t>kpColorDetails</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color_button</w:t>
      </w:r>
      <w:proofErr w:type="spellEnd"/>
      <w:r w:rsidRPr="00EE2378">
        <w:rPr>
          <w:rStyle w:val="SubtleEmphasis"/>
          <w:i w:val="0"/>
        </w:rPr>
        <w:t xml:space="preserve">" (site preference </w:t>
      </w:r>
      <w:proofErr w:type="spellStart"/>
      <w:r w:rsidRPr="00EE2378">
        <w:rPr>
          <w:rStyle w:val="SubtleEmphasis"/>
          <w:i w:val="0"/>
        </w:rPr>
        <w:t>kpColorButton</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color_button_text</w:t>
      </w:r>
      <w:proofErr w:type="spellEnd"/>
      <w:r w:rsidRPr="00EE2378">
        <w:rPr>
          <w:rStyle w:val="SubtleEmphasis"/>
          <w:i w:val="0"/>
        </w:rPr>
        <w:t xml:space="preserve">" (site preference </w:t>
      </w:r>
      <w:proofErr w:type="spellStart"/>
      <w:r w:rsidRPr="00EE2378">
        <w:rPr>
          <w:rStyle w:val="SubtleEmphasis"/>
          <w:i w:val="0"/>
        </w:rPr>
        <w:t>kpColorButtonText</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color_checkbox</w:t>
      </w:r>
      <w:proofErr w:type="spellEnd"/>
      <w:r w:rsidRPr="00EE2378">
        <w:rPr>
          <w:rStyle w:val="SubtleEmphasis"/>
          <w:i w:val="0"/>
        </w:rPr>
        <w:t xml:space="preserve">" (site preference </w:t>
      </w:r>
      <w:proofErr w:type="spellStart"/>
      <w:r w:rsidRPr="00EE2378">
        <w:rPr>
          <w:rStyle w:val="SubtleEmphasis"/>
          <w:i w:val="0"/>
        </w:rPr>
        <w:t>kpColorCheckbox</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color_checkbox_checkmark</w:t>
      </w:r>
      <w:proofErr w:type="spellEnd"/>
      <w:r w:rsidRPr="00EE2378">
        <w:rPr>
          <w:rStyle w:val="SubtleEmphasis"/>
          <w:i w:val="0"/>
        </w:rPr>
        <w:t xml:space="preserve">" (site preference </w:t>
      </w:r>
      <w:proofErr w:type="spellStart"/>
      <w:r w:rsidRPr="00EE2378">
        <w:rPr>
          <w:rStyle w:val="SubtleEmphasis"/>
          <w:i w:val="0"/>
        </w:rPr>
        <w:t>kpCheckboxCheckmark</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color_header</w:t>
      </w:r>
      <w:proofErr w:type="spellEnd"/>
      <w:r w:rsidRPr="00EE2378">
        <w:rPr>
          <w:rStyle w:val="SubtleEmphasis"/>
          <w:i w:val="0"/>
        </w:rPr>
        <w:t xml:space="preserve">"(site preference </w:t>
      </w:r>
      <w:proofErr w:type="spellStart"/>
      <w:r w:rsidRPr="00EE2378">
        <w:rPr>
          <w:rStyle w:val="SubtleEmphasis"/>
          <w:i w:val="0"/>
        </w:rPr>
        <w:t>kpColorHeader</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color_link</w:t>
      </w:r>
      <w:proofErr w:type="spellEnd"/>
      <w:r w:rsidRPr="00EE2378">
        <w:rPr>
          <w:rStyle w:val="SubtleEmphasis"/>
          <w:i w:val="0"/>
        </w:rPr>
        <w:t xml:space="preserve">"(site preference </w:t>
      </w:r>
      <w:proofErr w:type="spellStart"/>
      <w:r w:rsidRPr="00EE2378">
        <w:rPr>
          <w:rStyle w:val="SubtleEmphasis"/>
          <w:i w:val="0"/>
        </w:rPr>
        <w:t>kpColorLink</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color_border</w:t>
      </w:r>
      <w:proofErr w:type="spellEnd"/>
      <w:r w:rsidRPr="00EE2378">
        <w:rPr>
          <w:rStyle w:val="SubtleEmphasis"/>
          <w:i w:val="0"/>
        </w:rPr>
        <w:t xml:space="preserve">"(site preference </w:t>
      </w:r>
      <w:proofErr w:type="spellStart"/>
      <w:r w:rsidRPr="00EE2378">
        <w:rPr>
          <w:rStyle w:val="SubtleEmphasis"/>
          <w:i w:val="0"/>
        </w:rPr>
        <w:t>kpColorBorder</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color_border_selected</w:t>
      </w:r>
      <w:proofErr w:type="spellEnd"/>
      <w:r w:rsidRPr="00EE2378">
        <w:rPr>
          <w:rStyle w:val="SubtleEmphasis"/>
          <w:i w:val="0"/>
        </w:rPr>
        <w:t xml:space="preserve">"(site preference </w:t>
      </w:r>
      <w:proofErr w:type="spellStart"/>
      <w:r w:rsidRPr="00EE2378">
        <w:rPr>
          <w:rStyle w:val="SubtleEmphasis"/>
          <w:i w:val="0"/>
        </w:rPr>
        <w:t>kpBorderSelected</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color_text</w:t>
      </w:r>
      <w:proofErr w:type="spellEnd"/>
      <w:r w:rsidRPr="00EE2378">
        <w:rPr>
          <w:rStyle w:val="SubtleEmphasis"/>
          <w:i w:val="0"/>
        </w:rPr>
        <w:t xml:space="preserve">"(site preference </w:t>
      </w:r>
      <w:proofErr w:type="spellStart"/>
      <w:r w:rsidRPr="00EE2378">
        <w:rPr>
          <w:rStyle w:val="SubtleEmphasis"/>
          <w:i w:val="0"/>
        </w:rPr>
        <w:t>kpColorText</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color_text_secondary</w:t>
      </w:r>
      <w:proofErr w:type="spellEnd"/>
      <w:r w:rsidRPr="00EE2378">
        <w:rPr>
          <w:rStyle w:val="SubtleEmphasis"/>
          <w:i w:val="0"/>
        </w:rPr>
        <w:t xml:space="preserve">"(site preference </w:t>
      </w:r>
      <w:proofErr w:type="spellStart"/>
      <w:r w:rsidRPr="00EE2378">
        <w:rPr>
          <w:rStyle w:val="SubtleEmphasis"/>
          <w:i w:val="0"/>
        </w:rPr>
        <w:t>kpColorTextSecondary</w:t>
      </w:r>
      <w:proofErr w:type="spellEnd"/>
      <w:r w:rsidRPr="00EE2378">
        <w:rPr>
          <w:rStyle w:val="SubtleEmphasis"/>
          <w:i w:val="0"/>
        </w:rPr>
        <w:t>): "#C0FFEE"</w:t>
      </w:r>
    </w:p>
    <w:p w:rsidR="00671345"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radius_border</w:t>
      </w:r>
      <w:proofErr w:type="spellEnd"/>
      <w:r w:rsidRPr="00EE2378">
        <w:rPr>
          <w:rStyle w:val="SubtleEmphasis"/>
          <w:i w:val="0"/>
        </w:rPr>
        <w:t xml:space="preserve">"(site preference </w:t>
      </w:r>
      <w:proofErr w:type="spellStart"/>
      <w:r w:rsidRPr="00EE2378">
        <w:rPr>
          <w:rStyle w:val="SubtleEmphasis"/>
          <w:i w:val="0"/>
        </w:rPr>
        <w:t>kpRadiusBorder</w:t>
      </w:r>
      <w:proofErr w:type="spellEnd"/>
      <w:r w:rsidRPr="00EE2378">
        <w:rPr>
          <w:rStyle w:val="SubtleEmphasis"/>
          <w:i w:val="0"/>
        </w:rPr>
        <w:t>): "0px"</w:t>
      </w:r>
    </w:p>
    <w:p w:rsidR="00252DD0" w:rsidRPr="00EE2378" w:rsidRDefault="00252DD0" w:rsidP="00EE2378">
      <w:pPr>
        <w:pStyle w:val="Standard1"/>
        <w:rPr>
          <w:rStyle w:val="SubtleEmphasis"/>
          <w:i w:val="0"/>
        </w:rPr>
      </w:pPr>
      <w:r w:rsidRPr="00EE2378">
        <w:rPr>
          <w:noProof/>
          <w:lang w:val="bg-BG" w:eastAsia="bg-BG" w:bidi="ar-SA"/>
        </w:rPr>
        <w:lastRenderedPageBreak/>
        <w:drawing>
          <wp:inline distT="0" distB="0" distL="0" distR="0">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rsidR="00671345" w:rsidRPr="00EE2378" w:rsidRDefault="00671345" w:rsidP="00EE2378">
      <w:pPr>
        <w:pStyle w:val="Standard1"/>
        <w:rPr>
          <w:rStyle w:val="SubtleEmphasis"/>
          <w:i w:val="0"/>
        </w:rPr>
      </w:pPr>
      <w:r w:rsidRPr="00EE2378">
        <w:rPr>
          <w:rStyle w:val="SubtleEmphasis"/>
          <w:i w:val="0"/>
        </w:rPr>
        <w:t>Successful payment authorizations</w:t>
      </w:r>
      <w:r w:rsidR="00252DD0" w:rsidRPr="00EE2378">
        <w:rPr>
          <w:rStyle w:val="SubtleEmphasis"/>
          <w:i w:val="0"/>
        </w:rPr>
        <w:t xml:space="preserve"> (</w:t>
      </w:r>
      <w:proofErr w:type="spellStart"/>
      <w:r w:rsidR="00252DD0" w:rsidRPr="00EE2378">
        <w:rPr>
          <w:rStyle w:val="SubtleEmphasis"/>
          <w:i w:val="0"/>
        </w:rPr>
        <w:t>Klarna</w:t>
      </w:r>
      <w:proofErr w:type="spellEnd"/>
      <w:r w:rsidR="00252DD0" w:rsidRPr="00EE2378">
        <w:rPr>
          <w:rStyle w:val="SubtleEmphasis"/>
          <w:i w:val="0"/>
        </w:rPr>
        <w:t xml:space="preserve"> Payments status APPROVED)</w:t>
      </w:r>
      <w:r w:rsidRPr="00EE2378">
        <w:rPr>
          <w:rStyle w:val="SubtleEmphasis"/>
          <w:i w:val="0"/>
        </w:rPr>
        <w:t xml:space="preserve"> lead to a 'Paid' order payment status and ‘Ready for Export’ export status</w:t>
      </w:r>
    </w:p>
    <w:p w:rsidR="00671345" w:rsidRPr="00EE2378" w:rsidRDefault="00671345" w:rsidP="00EE2378">
      <w:pPr>
        <w:pStyle w:val="Standard1"/>
        <w:rPr>
          <w:rStyle w:val="SubtleEmphasis"/>
          <w:i w:val="0"/>
        </w:rPr>
      </w:pPr>
      <w:r w:rsidRPr="00EE2378">
        <w:rPr>
          <w:rStyle w:val="SubtleEmphasis"/>
          <w:i w:val="0"/>
        </w:rPr>
        <w:t xml:space="preserve">Refused </w:t>
      </w:r>
      <w:r w:rsidR="00252DD0" w:rsidRPr="00EE2378">
        <w:rPr>
          <w:rStyle w:val="SubtleEmphasis"/>
          <w:i w:val="0"/>
        </w:rPr>
        <w:t xml:space="preserve">and pending </w:t>
      </w:r>
      <w:r w:rsidRPr="00EE2378">
        <w:rPr>
          <w:rStyle w:val="SubtleEmphasis"/>
          <w:i w:val="0"/>
        </w:rPr>
        <w:t>payment authorizations</w:t>
      </w:r>
      <w:r w:rsidR="00252DD0" w:rsidRPr="00EE2378">
        <w:rPr>
          <w:rStyle w:val="SubtleEmphasis"/>
          <w:i w:val="0"/>
        </w:rPr>
        <w:t xml:space="preserve"> (</w:t>
      </w:r>
      <w:proofErr w:type="spellStart"/>
      <w:r w:rsidR="00252DD0" w:rsidRPr="00EE2378">
        <w:rPr>
          <w:rStyle w:val="SubtleEmphasis"/>
          <w:i w:val="0"/>
        </w:rPr>
        <w:t>Klarna</w:t>
      </w:r>
      <w:proofErr w:type="spellEnd"/>
      <w:r w:rsidR="00252DD0" w:rsidRPr="00EE2378">
        <w:rPr>
          <w:rStyle w:val="SubtleEmphasis"/>
          <w:i w:val="0"/>
        </w:rPr>
        <w:t xml:space="preserve"> Payments statuses REJECTED and PENDING)</w:t>
      </w:r>
      <w:r w:rsidRPr="00EE2378">
        <w:rPr>
          <w:rStyle w:val="SubtleEmphasis"/>
          <w:i w:val="0"/>
        </w:rPr>
        <w:t xml:space="preserve"> lead to a 'Not Paid' order payment status, and ‘Not Exported’ export status</w:t>
      </w:r>
    </w:p>
    <w:p w:rsidR="00671345" w:rsidRPr="00EE2378" w:rsidRDefault="00671345" w:rsidP="00EE2378">
      <w:pPr>
        <w:pStyle w:val="Standard1"/>
        <w:rPr>
          <w:rStyle w:val="SubtleEmphasis"/>
          <w:i w:val="0"/>
        </w:rPr>
      </w:pPr>
      <w:r w:rsidRPr="00EE2378">
        <w:rPr>
          <w:rStyle w:val="SubtleEmphasis"/>
          <w:i w:val="0"/>
        </w:rPr>
        <w:t>Cancels and refunds lead to a 'Not Paid' order payment status (even if the status was 'Paid' before), and ‘Not Exported’ export status</w:t>
      </w:r>
    </w:p>
    <w:p w:rsidR="00671345" w:rsidRDefault="00671345" w:rsidP="00EE2378">
      <w:pPr>
        <w:pStyle w:val="Standard1"/>
        <w:rPr>
          <w:rStyle w:val="SubtleEmphasis"/>
          <w:i w:val="0"/>
        </w:rPr>
      </w:pPr>
      <w:r w:rsidRPr="00EE2378">
        <w:rPr>
          <w:rStyle w:val="SubtleEmphasis"/>
          <w:i w:val="0"/>
        </w:rPr>
        <w:t xml:space="preserve">The cartridge makes use of the </w:t>
      </w:r>
      <w:proofErr w:type="spellStart"/>
      <w:r w:rsidR="00252DD0" w:rsidRPr="00EE2378">
        <w:rPr>
          <w:rStyle w:val="SubtleEmphasis"/>
          <w:i w:val="0"/>
        </w:rPr>
        <w:t>Klarna</w:t>
      </w:r>
      <w:proofErr w:type="spellEnd"/>
      <w:r w:rsidR="00252DD0" w:rsidRPr="00EE2378">
        <w:rPr>
          <w:rStyle w:val="SubtleEmphasis"/>
          <w:i w:val="0"/>
        </w:rPr>
        <w:t xml:space="preserve"> Payments JSON REST API and a JavaScript SDK</w:t>
      </w:r>
      <w:r w:rsidRPr="00EE2378">
        <w:rPr>
          <w:rStyle w:val="SubtleEmphasis"/>
          <w:i w:val="0"/>
        </w:rPr>
        <w:t>.</w:t>
      </w:r>
    </w:p>
    <w:p w:rsidR="009C657F" w:rsidRPr="00EE2378" w:rsidRDefault="009C657F" w:rsidP="00EE2378">
      <w:pPr>
        <w:pStyle w:val="Standard1"/>
        <w:rPr>
          <w:rStyle w:val="SubtleEmphasis"/>
          <w:i w:val="0"/>
        </w:rPr>
      </w:pPr>
    </w:p>
    <w:p w:rsidR="00F638C7" w:rsidRDefault="003E7E5E" w:rsidP="00F638C7">
      <w:pPr>
        <w:pStyle w:val="Heading2"/>
      </w:pPr>
      <w:bookmarkStart w:id="13" w:name="_Toc479250748"/>
      <w:bookmarkStart w:id="14" w:name="_Toc78862413"/>
      <w:bookmarkStart w:id="15" w:name="_Toc245264334"/>
      <w:bookmarkStart w:id="16" w:name="_Toc279703420"/>
      <w:bookmarkStart w:id="17" w:name="_Toc279703513"/>
      <w:bookmarkEnd w:id="5"/>
      <w:r>
        <w:t>Compatibility</w:t>
      </w:r>
      <w:bookmarkEnd w:id="13"/>
    </w:p>
    <w:p w:rsidR="006B0946" w:rsidRPr="00252DD0" w:rsidRDefault="006B0946" w:rsidP="006B0946">
      <w:pPr>
        <w:rPr>
          <w:rStyle w:val="SubtleEmphasis"/>
          <w:rFonts w:ascii="Trebuchet MS" w:hAnsi="Trebuchet MS"/>
          <w:i w:val="0"/>
          <w:sz w:val="24"/>
          <w:szCs w:val="24"/>
        </w:rPr>
      </w:pPr>
    </w:p>
    <w:p w:rsidR="00252DD0" w:rsidRDefault="00252DD0" w:rsidP="00EE2378">
      <w:pPr>
        <w:pStyle w:val="Standard1"/>
        <w:rPr>
          <w:rStyle w:val="SubtleEmphasis"/>
          <w:i w:val="0"/>
        </w:rPr>
      </w:pPr>
      <w:r w:rsidRPr="00EE2378">
        <w:rPr>
          <w:rStyle w:val="SubtleEmphasis"/>
          <w:i w:val="0"/>
        </w:rPr>
        <w:t xml:space="preserve">Based on Commerce Cloud 17.1.0 and </w:t>
      </w:r>
      <w:proofErr w:type="spellStart"/>
      <w:r w:rsidRPr="00EE2378">
        <w:rPr>
          <w:rStyle w:val="SubtleEmphasis"/>
          <w:i w:val="0"/>
        </w:rPr>
        <w:t>SiteGenesis</w:t>
      </w:r>
      <w:proofErr w:type="spellEnd"/>
      <w:r w:rsidRPr="00EE2378">
        <w:rPr>
          <w:rStyle w:val="SubtleEmphasis"/>
          <w:i w:val="0"/>
        </w:rPr>
        <w:t xml:space="preserve"> 103.1.3</w:t>
      </w:r>
    </w:p>
    <w:p w:rsidR="009C657F" w:rsidRPr="00EE2378" w:rsidRDefault="009C657F" w:rsidP="00EE2378">
      <w:pPr>
        <w:pStyle w:val="Standard1"/>
        <w:rPr>
          <w:rStyle w:val="SubtleEmphasis"/>
          <w:i w:val="0"/>
        </w:rPr>
      </w:pPr>
    </w:p>
    <w:p w:rsidR="0001177F" w:rsidRPr="0001177F" w:rsidRDefault="003E7E5E" w:rsidP="00F11A41">
      <w:pPr>
        <w:pStyle w:val="Heading2"/>
      </w:pPr>
      <w:bookmarkStart w:id="18" w:name="_Toc479250749"/>
      <w:bookmarkStart w:id="19" w:name="_Toc78862414"/>
      <w:bookmarkEnd w:id="14"/>
      <w:bookmarkEnd w:id="15"/>
      <w:bookmarkEnd w:id="16"/>
      <w:bookmarkEnd w:id="17"/>
      <w:r>
        <w:t>Privacy, Payment</w:t>
      </w:r>
      <w:bookmarkEnd w:id="18"/>
    </w:p>
    <w:p w:rsidR="00F11A41" w:rsidRDefault="00F11A41" w:rsidP="00EE2378">
      <w:pPr>
        <w:pStyle w:val="Standard1"/>
      </w:pPr>
    </w:p>
    <w:p w:rsidR="009C657F" w:rsidRPr="009C657F" w:rsidRDefault="009C657F" w:rsidP="009C657F">
      <w:pPr>
        <w:pStyle w:val="Standard1"/>
        <w:rPr>
          <w:rStyle w:val="SubtleEmphasis"/>
          <w:b/>
          <w:sz w:val="18"/>
          <w:szCs w:val="18"/>
        </w:rPr>
      </w:pPr>
      <w:r w:rsidRPr="009C657F">
        <w:rPr>
          <w:rStyle w:val="SubtleEmphasis"/>
          <w:b/>
          <w:sz w:val="18"/>
          <w:szCs w:val="18"/>
        </w:rPr>
        <w:t>NO CREDIT CARD DATA IS BEING PROCESSED OR STORED WITHIN SCC IN THE SCOPE OF THIS INTEGRATION</w:t>
      </w:r>
    </w:p>
    <w:p w:rsidR="009C657F" w:rsidRDefault="009C657F" w:rsidP="00AC7A1C">
      <w:pPr>
        <w:pStyle w:val="Standard1"/>
        <w:rPr>
          <w:rFonts w:eastAsia="Times New Roman"/>
          <w:lang w:eastAsia="bg-BG" w:bidi="ar-SA"/>
        </w:rPr>
      </w:pPr>
    </w:p>
    <w:p w:rsidR="00AC7A1C" w:rsidRDefault="00F8607D" w:rsidP="00AC7A1C">
      <w:pPr>
        <w:pStyle w:val="Standard1"/>
        <w:rPr>
          <w:rFonts w:eastAsia="Times New Roman"/>
          <w:lang w:eastAsia="bg-BG" w:bidi="ar-SA"/>
        </w:rPr>
      </w:pPr>
      <w:r>
        <w:rPr>
          <w:rFonts w:eastAsia="Times New Roman"/>
          <w:lang w:eastAsia="bg-BG" w:bidi="ar-SA"/>
        </w:rPr>
        <w:t xml:space="preserve">The cartridge </w:t>
      </w:r>
      <w:r w:rsidRPr="00F8607D">
        <w:rPr>
          <w:rFonts w:eastAsia="Times New Roman"/>
          <w:lang w:val="bg-BG" w:eastAsia="bg-BG" w:bidi="ar-SA"/>
        </w:rPr>
        <w:t>support</w:t>
      </w:r>
      <w:r>
        <w:rPr>
          <w:rFonts w:eastAsia="Times New Roman"/>
          <w:lang w:eastAsia="bg-BG" w:bidi="ar-SA"/>
        </w:rPr>
        <w:t>s</w:t>
      </w:r>
      <w:r w:rsidRPr="00F8607D">
        <w:rPr>
          <w:rFonts w:eastAsia="Times New Roman"/>
          <w:lang w:val="bg-BG" w:eastAsia="bg-BG" w:bidi="ar-SA"/>
        </w:rPr>
        <w:t xml:space="preserve"> sending additional information on the c</w:t>
      </w:r>
      <w:r>
        <w:rPr>
          <w:rFonts w:eastAsia="Times New Roman"/>
          <w:lang w:eastAsia="bg-BG" w:bidi="ar-SA"/>
        </w:rPr>
        <w:t>u</w:t>
      </w:r>
      <w:r w:rsidRPr="00F8607D">
        <w:rPr>
          <w:rFonts w:eastAsia="Times New Roman"/>
          <w:lang w:val="bg-BG" w:eastAsia="bg-BG" w:bidi="ar-SA"/>
        </w:rPr>
        <w:t xml:space="preserve">stomers past purchase history when turned on for a merchant. </w:t>
      </w:r>
      <w:r>
        <w:rPr>
          <w:rFonts w:eastAsia="Times New Roman"/>
          <w:lang w:eastAsia="bg-BG" w:bidi="ar-SA"/>
        </w:rPr>
        <w:t xml:space="preserve">This is controlled with the </w:t>
      </w:r>
      <w:proofErr w:type="spellStart"/>
      <w:r w:rsidR="00AC7A1C" w:rsidRPr="00AC7A1C">
        <w:rPr>
          <w:rFonts w:eastAsia="Times New Roman"/>
          <w:lang w:eastAsia="bg-BG" w:bidi="ar-SA"/>
        </w:rPr>
        <w:t>kpPreAssessment</w:t>
      </w:r>
      <w:proofErr w:type="spellEnd"/>
      <w:r w:rsidR="00AC7A1C" w:rsidRPr="00AC7A1C">
        <w:rPr>
          <w:rFonts w:eastAsia="Times New Roman"/>
          <w:lang w:eastAsia="bg-BG" w:bidi="ar-SA"/>
        </w:rPr>
        <w:t xml:space="preserve"> </w:t>
      </w:r>
      <w:r>
        <w:rPr>
          <w:rFonts w:eastAsia="Times New Roman"/>
          <w:lang w:eastAsia="bg-BG" w:bidi="ar-SA"/>
        </w:rPr>
        <w:t>site preference.</w:t>
      </w:r>
      <w:r w:rsidR="00AC7A1C">
        <w:rPr>
          <w:rFonts w:eastAsia="Times New Roman"/>
          <w:lang w:eastAsia="bg-BG" w:bidi="ar-SA"/>
        </w:rPr>
        <w:t xml:space="preserve"> </w:t>
      </w:r>
      <w:r w:rsidRPr="00F8607D">
        <w:rPr>
          <w:rFonts w:eastAsia="Times New Roman"/>
          <w:lang w:val="bg-BG" w:eastAsia="bg-BG" w:bidi="ar-SA"/>
        </w:rPr>
        <w:t xml:space="preserve">When turned </w:t>
      </w:r>
      <w:r w:rsidR="00AC7A1C">
        <w:rPr>
          <w:rFonts w:eastAsia="Times New Roman"/>
          <w:lang w:eastAsia="bg-BG" w:bidi="ar-SA"/>
        </w:rPr>
        <w:t>ON for a given country</w:t>
      </w:r>
      <w:r w:rsidRPr="00F8607D">
        <w:rPr>
          <w:rFonts w:eastAsia="Times New Roman"/>
          <w:lang w:val="bg-BG" w:eastAsia="bg-BG" w:bidi="ar-SA"/>
        </w:rPr>
        <w:t>, the integration support</w:t>
      </w:r>
      <w:r w:rsidR="00AC7A1C">
        <w:rPr>
          <w:rFonts w:eastAsia="Times New Roman"/>
          <w:lang w:eastAsia="bg-BG" w:bidi="ar-SA"/>
        </w:rPr>
        <w:t>s</w:t>
      </w:r>
      <w:r w:rsidRPr="00F8607D">
        <w:rPr>
          <w:rFonts w:eastAsia="Times New Roman"/>
          <w:lang w:val="bg-BG" w:eastAsia="bg-BG" w:bidi="ar-SA"/>
        </w:rPr>
        <w:t xml:space="preserve"> cap</w:t>
      </w:r>
      <w:r w:rsidR="00AC7A1C">
        <w:rPr>
          <w:rFonts w:eastAsia="Times New Roman"/>
          <w:lang w:val="bg-BG" w:eastAsia="bg-BG" w:bidi="ar-SA"/>
        </w:rPr>
        <w:t xml:space="preserve">turing </w:t>
      </w:r>
      <w:r w:rsidR="00AC7A1C">
        <w:rPr>
          <w:rFonts w:eastAsia="Times New Roman"/>
          <w:lang w:eastAsia="bg-BG" w:bidi="ar-SA"/>
        </w:rPr>
        <w:t xml:space="preserve">customer </w:t>
      </w:r>
      <w:r w:rsidR="00AC7A1C">
        <w:rPr>
          <w:rFonts w:eastAsia="Times New Roman"/>
          <w:lang w:val="bg-BG" w:eastAsia="bg-BG" w:bidi="ar-SA"/>
        </w:rPr>
        <w:t>data</w:t>
      </w:r>
      <w:r w:rsidR="00AC7A1C">
        <w:rPr>
          <w:rFonts w:eastAsia="Times New Roman"/>
          <w:lang w:eastAsia="bg-BG" w:bidi="ar-SA"/>
        </w:rPr>
        <w:t xml:space="preserve"> (only for registered customers) BEFORE </w:t>
      </w:r>
      <w:proofErr w:type="spellStart"/>
      <w:r w:rsidR="00AC7A1C">
        <w:rPr>
          <w:rFonts w:eastAsia="Times New Roman"/>
          <w:lang w:eastAsia="bg-BG" w:bidi="ar-SA"/>
        </w:rPr>
        <w:t>Klarna</w:t>
      </w:r>
      <w:proofErr w:type="spellEnd"/>
      <w:r w:rsidR="00AC7A1C">
        <w:rPr>
          <w:rFonts w:eastAsia="Times New Roman"/>
          <w:lang w:eastAsia="bg-BG" w:bidi="ar-SA"/>
        </w:rPr>
        <w:t xml:space="preserve"> is chosen as a payment method</w:t>
      </w:r>
      <w:r w:rsidR="00AC7A1C">
        <w:rPr>
          <w:rFonts w:eastAsia="Times New Roman"/>
          <w:lang w:val="bg-BG" w:eastAsia="bg-BG" w:bidi="ar-SA"/>
        </w:rPr>
        <w:t xml:space="preserve">. The default </w:t>
      </w:r>
      <w:r w:rsidR="00AC7A1C">
        <w:rPr>
          <w:rFonts w:eastAsia="Times New Roman"/>
          <w:lang w:eastAsia="bg-BG" w:bidi="ar-SA"/>
        </w:rPr>
        <w:t>setting is OFF.</w:t>
      </w:r>
    </w:p>
    <w:p w:rsidR="00AC7A1C" w:rsidRDefault="00AC7A1C" w:rsidP="00AC7A1C">
      <w:pPr>
        <w:pStyle w:val="Standard1"/>
        <w:rPr>
          <w:rFonts w:eastAsia="Times New Roman"/>
          <w:lang w:eastAsia="bg-BG" w:bidi="ar-SA"/>
        </w:rPr>
      </w:pPr>
      <w:r>
        <w:rPr>
          <w:rFonts w:eastAsia="Times New Roman"/>
          <w:lang w:eastAsia="bg-BG" w:bidi="ar-SA"/>
        </w:rPr>
        <w:t>If ON the data send is by the following schema:</w:t>
      </w:r>
    </w:p>
    <w:p w:rsidR="002A2B84" w:rsidRPr="002A2B84" w:rsidRDefault="002A2B84" w:rsidP="002A2B84">
      <w:pPr>
        <w:pStyle w:val="Standard1"/>
        <w:rPr>
          <w:rFonts w:eastAsia="Arial"/>
          <w:sz w:val="14"/>
          <w:szCs w:val="14"/>
        </w:rPr>
      </w:pPr>
      <w:r w:rsidRPr="002A2B84">
        <w:rPr>
          <w:rFonts w:eastAsia="Arial"/>
          <w:sz w:val="14"/>
          <w:szCs w:val="14"/>
        </w:rPr>
        <w:lastRenderedPageBreak/>
        <w:t>{</w:t>
      </w:r>
    </w:p>
    <w:p w:rsidR="002A2B84" w:rsidRPr="002A2B84" w:rsidRDefault="002A2B84" w:rsidP="002A2B84">
      <w:pPr>
        <w:pStyle w:val="Standard1"/>
        <w:rPr>
          <w:rFonts w:eastAsia="Arial"/>
          <w:sz w:val="14"/>
          <w:szCs w:val="14"/>
        </w:rPr>
      </w:pPr>
      <w:r w:rsidRPr="002A2B84">
        <w:rPr>
          <w:rFonts w:eastAsia="Arial"/>
          <w:sz w:val="14"/>
          <w:szCs w:val="14"/>
        </w:rPr>
        <w:tab/>
        <w:t>"$schema": "http://json-schema.org/draft-03/schema#",</w:t>
      </w:r>
    </w:p>
    <w:p w:rsidR="002A2B84" w:rsidRPr="002A2B84" w:rsidRDefault="002A2B84" w:rsidP="002A2B84">
      <w:pPr>
        <w:pStyle w:val="Standard1"/>
        <w:rPr>
          <w:rFonts w:eastAsia="Arial"/>
          <w:sz w:val="14"/>
          <w:szCs w:val="14"/>
        </w:rPr>
      </w:pPr>
      <w:r w:rsidRPr="002A2B84">
        <w:rPr>
          <w:rFonts w:eastAsia="Arial"/>
          <w:sz w:val="14"/>
          <w:szCs w:val="14"/>
        </w:rPr>
        <w:tab/>
        <w:t>"</w:t>
      </w:r>
      <w:proofErr w:type="gramStart"/>
      <w:r w:rsidRPr="002A2B84">
        <w:rPr>
          <w:rFonts w:eastAsia="Arial"/>
          <w:sz w:val="14"/>
          <w:szCs w:val="14"/>
        </w:rPr>
        <w:t>id</w:t>
      </w:r>
      <w:proofErr w:type="gramEnd"/>
      <w:r w:rsidRPr="002A2B84">
        <w:rPr>
          <w:rFonts w:eastAsia="Arial"/>
          <w:sz w:val="14"/>
          <w:szCs w:val="14"/>
        </w:rPr>
        <w:t>": "http://klarna.com/v2/</w:t>
      </w:r>
      <w:proofErr w:type="spellStart"/>
      <w:r w:rsidRPr="002A2B84">
        <w:rPr>
          <w:rFonts w:eastAsia="Arial"/>
          <w:sz w:val="14"/>
          <w:szCs w:val="14"/>
        </w:rPr>
        <w:t>emd</w:t>
      </w:r>
      <w:proofErr w:type="spellEnd"/>
      <w:r w:rsidRPr="002A2B84">
        <w:rPr>
          <w:rFonts w:eastAsia="Arial"/>
          <w:sz w:val="14"/>
          <w:szCs w:val="14"/>
        </w:rPr>
        <w:t>#",</w:t>
      </w:r>
    </w:p>
    <w:p w:rsidR="002A2B84" w:rsidRPr="002A2B84" w:rsidRDefault="002A2B84" w:rsidP="002A2B84">
      <w:pPr>
        <w:pStyle w:val="Standard1"/>
        <w:rPr>
          <w:rFonts w:eastAsia="Arial"/>
          <w:sz w:val="14"/>
          <w:szCs w:val="14"/>
        </w:rPr>
      </w:pPr>
      <w:r w:rsidRPr="002A2B84">
        <w:rPr>
          <w:rFonts w:eastAsia="Arial"/>
          <w:sz w:val="14"/>
          <w:szCs w:val="14"/>
        </w:rPr>
        <w:tab/>
        <w:t>"</w:t>
      </w:r>
      <w:proofErr w:type="gramStart"/>
      <w:r w:rsidRPr="002A2B84">
        <w:rPr>
          <w:rFonts w:eastAsia="Arial"/>
          <w:sz w:val="14"/>
          <w:szCs w:val="14"/>
        </w:rPr>
        <w:t>description</w:t>
      </w:r>
      <w:proofErr w:type="gramEnd"/>
      <w:r w:rsidRPr="002A2B84">
        <w:rPr>
          <w:rFonts w:eastAsia="Arial"/>
          <w:sz w:val="14"/>
          <w:szCs w:val="14"/>
        </w:rPr>
        <w:t>": "Extended Merchant Data Payload Schema",</w:t>
      </w:r>
    </w:p>
    <w:p w:rsidR="002A2B84" w:rsidRPr="002A2B84" w:rsidRDefault="002A2B84" w:rsidP="002A2B84">
      <w:pPr>
        <w:pStyle w:val="Standard1"/>
        <w:rPr>
          <w:rFonts w:eastAsia="Arial"/>
          <w:sz w:val="14"/>
          <w:szCs w:val="14"/>
        </w:rPr>
      </w:pP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"object",</w:t>
      </w:r>
    </w:p>
    <w:p w:rsidR="002A2B84" w:rsidRPr="002A2B84" w:rsidRDefault="002A2B84" w:rsidP="002A2B84">
      <w:pPr>
        <w:pStyle w:val="Standard1"/>
        <w:rPr>
          <w:rFonts w:eastAsia="Arial"/>
          <w:sz w:val="14"/>
          <w:szCs w:val="14"/>
        </w:rPr>
      </w:pPr>
      <w:r w:rsidRPr="002A2B84">
        <w:rPr>
          <w:rFonts w:eastAsia="Arial"/>
          <w:sz w:val="14"/>
          <w:szCs w:val="14"/>
        </w:rPr>
        <w:tab/>
        <w:t>"</w:t>
      </w:r>
      <w:proofErr w:type="gramStart"/>
      <w:r w:rsidRPr="002A2B84">
        <w:rPr>
          <w:rFonts w:eastAsia="Arial"/>
          <w:sz w:val="14"/>
          <w:szCs w:val="14"/>
        </w:rPr>
        <w:t>properties</w:t>
      </w:r>
      <w:proofErr w:type="gramEnd"/>
      <w:r w:rsidRPr="002A2B84">
        <w:rPr>
          <w:rFonts w:eastAsia="Arial"/>
          <w:sz w:val="14"/>
          <w:szCs w:val="14"/>
        </w:rPr>
        <w:t>": {</w:t>
      </w:r>
    </w:p>
    <w:p w:rsidR="002A2B84" w:rsidRPr="002A2B84" w:rsidRDefault="00ED364B" w:rsidP="002A2B84">
      <w:pPr>
        <w:pStyle w:val="Standard1"/>
        <w:rPr>
          <w:rFonts w:eastAsia="Arial"/>
          <w:sz w:val="14"/>
          <w:szCs w:val="14"/>
        </w:rPr>
      </w:pPr>
      <w:r>
        <w:rPr>
          <w:rFonts w:eastAsia="Arial"/>
          <w:sz w:val="14"/>
          <w:szCs w:val="14"/>
        </w:rPr>
        <w:tab/>
      </w:r>
      <w:r w:rsidR="002A2B84" w:rsidRPr="002A2B84">
        <w:rPr>
          <w:rFonts w:eastAsia="Arial"/>
          <w:sz w:val="14"/>
          <w:szCs w:val="14"/>
        </w:rPr>
        <w:tab/>
        <w:t>"</w:t>
      </w:r>
      <w:proofErr w:type="spellStart"/>
      <w:r w:rsidR="002A2B84" w:rsidRPr="002A2B84">
        <w:rPr>
          <w:rFonts w:eastAsia="Arial"/>
          <w:sz w:val="14"/>
          <w:szCs w:val="14"/>
        </w:rPr>
        <w:t>customer_account_info</w:t>
      </w:r>
      <w:proofErr w:type="spellEnd"/>
      <w:r w:rsidR="002A2B84"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items</w:t>
      </w:r>
      <w:proofErr w:type="gram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properties</w:t>
      </w:r>
      <w:proofErr w:type="gram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proofErr w:type="gramStart"/>
      <w:r w:rsidRPr="002A2B84">
        <w:rPr>
          <w:rFonts w:eastAsia="Arial"/>
          <w:sz w:val="14"/>
          <w:szCs w:val="14"/>
        </w:rPr>
        <w:t>maxLength</w:t>
      </w:r>
      <w:proofErr w:type="spellEnd"/>
      <w:proofErr w:type="gramEnd"/>
      <w:r w:rsidRPr="002A2B84">
        <w:rPr>
          <w:rFonts w:eastAsia="Arial"/>
          <w:sz w:val="14"/>
          <w:szCs w:val="14"/>
        </w:rPr>
        <w:t>": 24</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account_registration_date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description</w:t>
      </w:r>
      <w:proofErr w:type="gramEnd"/>
      <w:r w:rsidRPr="002A2B84">
        <w:rPr>
          <w:rFonts w:eastAsia="Arial"/>
          <w:sz w:val="14"/>
          <w:szCs w:val="14"/>
        </w:rPr>
        <w:t>":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format</w:t>
      </w:r>
      <w:proofErr w:type="gramEnd"/>
      <w:r w:rsidRPr="002A2B84">
        <w:rPr>
          <w:rFonts w:eastAsia="Arial"/>
          <w:sz w:val="14"/>
          <w:szCs w:val="14"/>
        </w:rPr>
        <w: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account_last_modified</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description</w:t>
      </w:r>
      <w:proofErr w:type="gramEnd"/>
      <w:r w:rsidRPr="002A2B84">
        <w:rPr>
          <w:rFonts w:eastAsia="Arial"/>
          <w:sz w:val="14"/>
          <w:szCs w:val="14"/>
        </w:rPr>
        <w:t>":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format</w:t>
      </w:r>
      <w:proofErr w:type="gramEnd"/>
      <w:r w:rsidRPr="002A2B84">
        <w:rPr>
          <w:rFonts w:eastAsia="Arial"/>
          <w:sz w:val="14"/>
          <w:szCs w:val="14"/>
        </w:rPr>
        <w: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payment_history_full</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items</w:t>
      </w:r>
      <w:proofErr w:type="gram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proofErr w:type="gramStart"/>
      <w:r w:rsidRPr="002A2B84">
        <w:rPr>
          <w:rFonts w:eastAsia="Arial"/>
          <w:sz w:val="14"/>
          <w:szCs w:val="14"/>
        </w:rPr>
        <w:t>additionalProperties</w:t>
      </w:r>
      <w:proofErr w:type="spellEnd"/>
      <w:proofErr w:type="gramEnd"/>
      <w:r w:rsidRPr="002A2B84">
        <w:rPr>
          <w:rFonts w:eastAsia="Arial"/>
          <w:sz w:val="14"/>
          <w:szCs w:val="14"/>
        </w:rPr>
        <w:t>": false,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properties</w:t>
      </w:r>
      <w:proofErr w:type="gram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payment_option</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proofErr w:type="gramStart"/>
      <w:r w:rsidRPr="002A2B84">
        <w:rPr>
          <w:rFonts w:eastAsia="Arial"/>
          <w:sz w:val="14"/>
          <w:szCs w:val="14"/>
        </w:rPr>
        <w:t>enum</w:t>
      </w:r>
      <w:proofErr w:type="spellEnd"/>
      <w:proofErr w:type="gramEnd"/>
      <w:r w:rsidRPr="002A2B84">
        <w:rPr>
          <w:rFonts w:eastAsia="Arial"/>
          <w:sz w:val="14"/>
          <w:szCs w:val="14"/>
        </w:rPr>
        <w:t xml:space="preserve">": ["card", "direct banking", "non </w:t>
      </w:r>
      <w:proofErr w:type="spellStart"/>
      <w:r w:rsidRPr="002A2B84">
        <w:rPr>
          <w:rFonts w:eastAsia="Arial"/>
          <w:sz w:val="14"/>
          <w:szCs w:val="14"/>
        </w:rPr>
        <w:t>klarna</w:t>
      </w:r>
      <w:proofErr w:type="spellEnd"/>
      <w:r w:rsidRPr="002A2B84">
        <w:rPr>
          <w:rFonts w:eastAsia="Arial"/>
          <w:sz w:val="14"/>
          <w:szCs w:val="14"/>
        </w:rPr>
        <w:t xml:space="preserve"> credit", "</w:t>
      </w:r>
      <w:proofErr w:type="spellStart"/>
      <w:r w:rsidRPr="002A2B84">
        <w:rPr>
          <w:rFonts w:eastAsia="Arial"/>
          <w:sz w:val="14"/>
          <w:szCs w:val="14"/>
        </w:rPr>
        <w:t>sms</w:t>
      </w:r>
      <w:proofErr w:type="spellEnd"/>
      <w:r w:rsidRPr="002A2B84">
        <w:rPr>
          <w:rFonts w:eastAsia="Arial"/>
          <w:sz w:val="14"/>
          <w:szCs w:val="14"/>
        </w:rPr>
        <w:t>", "other"]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number_paid_purchases</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"integer"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total_amount_paid_purchases</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"number"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date_of_last_paid_purchase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description</w:t>
      </w:r>
      <w:proofErr w:type="gramEnd"/>
      <w:r w:rsidRPr="002A2B84">
        <w:rPr>
          <w:rFonts w:eastAsia="Arial"/>
          <w:sz w:val="14"/>
          <w:szCs w:val="14"/>
        </w:rPr>
        <w:t>":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format</w:t>
      </w:r>
      <w:proofErr w:type="gramEnd"/>
      <w:r w:rsidRPr="002A2B84">
        <w:rPr>
          <w:rFonts w:eastAsia="Arial"/>
          <w:sz w:val="14"/>
          <w:szCs w:val="14"/>
        </w:rPr>
        <w: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date_of_first_paid_purchase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description</w:t>
      </w:r>
      <w:proofErr w:type="gramEnd"/>
      <w:r w:rsidRPr="002A2B84">
        <w:rPr>
          <w:rFonts w:eastAsia="Arial"/>
          <w:sz w:val="14"/>
          <w:szCs w:val="14"/>
        </w:rPr>
        <w:t>":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format</w:t>
      </w:r>
      <w:proofErr w:type="gramEnd"/>
      <w:r w:rsidRPr="002A2B84">
        <w:rPr>
          <w:rFonts w:eastAsia="Arial"/>
          <w:sz w:val="14"/>
          <w:szCs w:val="14"/>
        </w:rPr>
        <w: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t>}</w:t>
      </w:r>
    </w:p>
    <w:p w:rsidR="00AC7A1C" w:rsidRPr="002A2B84" w:rsidRDefault="002A2B84" w:rsidP="002A2B84">
      <w:pPr>
        <w:pStyle w:val="Standard1"/>
        <w:rPr>
          <w:rFonts w:eastAsia="Arial"/>
          <w:sz w:val="14"/>
          <w:szCs w:val="14"/>
        </w:rPr>
      </w:pPr>
      <w:r w:rsidRPr="002A2B84">
        <w:rPr>
          <w:rFonts w:eastAsia="Arial"/>
          <w:sz w:val="14"/>
          <w:szCs w:val="14"/>
        </w:rPr>
        <w:t>}</w:t>
      </w:r>
    </w:p>
    <w:p w:rsidR="00AC7A1C" w:rsidRDefault="00AC7A1C" w:rsidP="00AC7A1C">
      <w:pPr>
        <w:pStyle w:val="Standard1"/>
        <w:rPr>
          <w:rFonts w:eastAsia="Arial"/>
        </w:rPr>
      </w:pPr>
      <w:r>
        <w:rPr>
          <w:rFonts w:eastAsia="Arial"/>
        </w:rPr>
        <w:t xml:space="preserve">Example 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extra_merchant_data</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content_type</w:t>
      </w:r>
      <w:proofErr w:type="spellEnd"/>
      <w:r w:rsidRPr="00ED364B">
        <w:rPr>
          <w:rFonts w:ascii="Trebuchet MS" w:eastAsia="Arial" w:hAnsi="Trebuchet MS" w:cs="Arial"/>
          <w:color w:val="212121"/>
          <w:w w:val="102"/>
          <w:sz w:val="14"/>
          <w:szCs w:val="14"/>
        </w:rPr>
        <w:t>": "application/vnd.klarna.internal.emd-v2+json",</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gramStart"/>
      <w:r w:rsidRPr="00ED364B">
        <w:rPr>
          <w:rFonts w:ascii="Trebuchet MS" w:eastAsia="Arial" w:hAnsi="Trebuchet MS" w:cs="Arial"/>
          <w:color w:val="212121"/>
          <w:w w:val="102"/>
          <w:sz w:val="14"/>
          <w:szCs w:val="14"/>
        </w:rPr>
        <w:t>body</w:t>
      </w:r>
      <w:proofErr w:type="gram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customer_account_info</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account_registration_date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account_last_modified</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purchase_history_full</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lastRenderedPageBreak/>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payment_option</w:t>
      </w:r>
      <w:proofErr w:type="spellEnd"/>
      <w:r w:rsidRPr="00ED364B">
        <w:rPr>
          <w:rFonts w:ascii="Trebuchet MS" w:eastAsia="Arial" w:hAnsi="Trebuchet MS" w:cs="Arial"/>
          <w:color w:val="212121"/>
          <w:w w:val="102"/>
          <w:sz w:val="14"/>
          <w:szCs w:val="14"/>
        </w:rPr>
        <w:t>": "card",</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number_paid_purchases</w:t>
      </w:r>
      <w:proofErr w:type="spellEnd"/>
      <w:r w:rsidRPr="00ED364B">
        <w:rPr>
          <w:rFonts w:ascii="Trebuchet MS" w:eastAsia="Arial" w:hAnsi="Trebuchet MS" w:cs="Arial"/>
          <w:color w:val="212121"/>
          <w:w w:val="102"/>
          <w:sz w:val="14"/>
          <w:szCs w:val="14"/>
        </w:rPr>
        <w:t>": "23",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total_amount_paid_purchases</w:t>
      </w:r>
      <w:proofErr w:type="spellEnd"/>
      <w:r w:rsidRPr="00ED364B">
        <w:rPr>
          <w:rFonts w:ascii="Trebuchet MS" w:eastAsia="Arial" w:hAnsi="Trebuchet MS" w:cs="Arial"/>
          <w:color w:val="212121"/>
          <w:w w:val="102"/>
          <w:sz w:val="14"/>
          <w:szCs w:val="14"/>
        </w:rPr>
        <w:t>": "140023",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date_of_last_paid_purchase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date_of_first_paid_purchase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rsidR="00F8607D" w:rsidRPr="003E7E5E" w:rsidRDefault="00ED364B" w:rsidP="00ED364B">
      <w:pPr>
        <w:pStyle w:val="dmcFlietext"/>
        <w:ind w:left="36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rsidR="00E23F86" w:rsidRPr="00F10C2D" w:rsidRDefault="00310C00" w:rsidP="00310C00">
      <w:pPr>
        <w:pStyle w:val="dmcFlietext"/>
        <w:ind w:left="0"/>
      </w:pPr>
      <w:r>
        <w:rPr>
          <w:rFonts w:eastAsia="Times New Roman"/>
          <w:lang w:eastAsia="bg-BG" w:bidi="ar-SA"/>
        </w:rPr>
        <w:t xml:space="preserve">If </w:t>
      </w:r>
      <w:proofErr w:type="spellStart"/>
      <w:r w:rsidRPr="00AC7A1C">
        <w:rPr>
          <w:rFonts w:eastAsia="Times New Roman"/>
          <w:lang w:eastAsia="bg-BG" w:bidi="ar-SA"/>
        </w:rPr>
        <w:t>kpPreAssessment</w:t>
      </w:r>
      <w:proofErr w:type="spellEnd"/>
      <w:r>
        <w:rPr>
          <w:rFonts w:eastAsia="Times New Roman"/>
          <w:lang w:eastAsia="bg-BG" w:bidi="ar-SA"/>
        </w:rPr>
        <w:t xml:space="preserve"> is OFF for the customer country the customer information will be send with the place order call. </w:t>
      </w:r>
    </w:p>
    <w:p w:rsidR="00D92B9B" w:rsidRDefault="00D92B9B">
      <w:pPr>
        <w:rPr>
          <w:rFonts w:asciiTheme="majorHAnsi" w:eastAsiaTheme="majorEastAsia" w:hAnsiTheme="majorHAnsi" w:cstheme="majorBidi"/>
          <w:b/>
          <w:bCs/>
          <w:color w:val="365F91" w:themeColor="accent1" w:themeShade="BF"/>
          <w:sz w:val="24"/>
          <w:szCs w:val="24"/>
        </w:rPr>
      </w:pPr>
      <w:bookmarkStart w:id="20" w:name="_Toc245264342"/>
      <w:bookmarkStart w:id="21" w:name="_Toc279703429"/>
      <w:bookmarkStart w:id="22" w:name="_Toc279703522"/>
      <w:r>
        <w:br w:type="page"/>
      </w:r>
    </w:p>
    <w:p w:rsidR="00276903" w:rsidRDefault="00D92B9B" w:rsidP="00340C3B">
      <w:pPr>
        <w:pStyle w:val="Heading1"/>
      </w:pPr>
      <w:bookmarkStart w:id="23" w:name="_Toc479250750"/>
      <w:bookmarkEnd w:id="20"/>
      <w:bookmarkEnd w:id="21"/>
      <w:bookmarkEnd w:id="22"/>
      <w:r>
        <w:lastRenderedPageBreak/>
        <w:t>Implementation Guide</w:t>
      </w:r>
      <w:bookmarkEnd w:id="23"/>
    </w:p>
    <w:p w:rsidR="003F4F23" w:rsidRDefault="003F4F23" w:rsidP="003F4F23"/>
    <w:p w:rsidR="00675AF5" w:rsidRPr="00125094" w:rsidRDefault="00675AF5" w:rsidP="000937D7">
      <w:pPr>
        <w:pStyle w:val="Standard1"/>
      </w:pPr>
      <w:r>
        <w:t xml:space="preserve">To setup and implement </w:t>
      </w:r>
      <w:proofErr w:type="spellStart"/>
      <w:r>
        <w:t>Klarna</w:t>
      </w:r>
      <w:proofErr w:type="spellEnd"/>
      <w:r>
        <w:t xml:space="preserve"> Payments Salesforce Commerce Cloud Cartridge, the below steps must be followed:</w:t>
      </w:r>
    </w:p>
    <w:p w:rsidR="00AB44D8" w:rsidRPr="00AB44D8" w:rsidRDefault="00686B3C" w:rsidP="00125094">
      <w:pPr>
        <w:pStyle w:val="Heading2"/>
      </w:pPr>
      <w:bookmarkStart w:id="24" w:name="_Toc479250751"/>
      <w:r>
        <w:t>Setup</w:t>
      </w:r>
      <w:bookmarkEnd w:id="24"/>
    </w:p>
    <w:p w:rsidR="000937D7" w:rsidRDefault="000937D7" w:rsidP="000937D7">
      <w:pPr>
        <w:pStyle w:val="Standard1"/>
        <w:rPr>
          <w:rStyle w:val="SubtleEmphasis"/>
          <w:i w:val="0"/>
          <w:sz w:val="18"/>
          <w:szCs w:val="18"/>
        </w:rPr>
      </w:pPr>
    </w:p>
    <w:p w:rsidR="008F4A43" w:rsidRPr="003F4F23" w:rsidRDefault="008F4A43" w:rsidP="000937D7">
      <w:pPr>
        <w:pStyle w:val="Standard1"/>
        <w:rPr>
          <w:rStyle w:val="SubtleEmphasis"/>
          <w:i w:val="0"/>
          <w:sz w:val="18"/>
          <w:szCs w:val="18"/>
        </w:rPr>
      </w:pPr>
      <w:proofErr w:type="spellStart"/>
      <w:r w:rsidRPr="003F4F23">
        <w:rPr>
          <w:rStyle w:val="SubtleEmphasis"/>
          <w:i w:val="0"/>
          <w:sz w:val="18"/>
          <w:szCs w:val="18"/>
        </w:rPr>
        <w:t>Klarna</w:t>
      </w:r>
      <w:proofErr w:type="spellEnd"/>
      <w:r w:rsidRPr="003F4F23">
        <w:rPr>
          <w:rStyle w:val="SubtleEmphasis"/>
          <w:i w:val="0"/>
          <w:sz w:val="18"/>
          <w:szCs w:val="18"/>
        </w:rPr>
        <w:t xml:space="preserve"> Payments integration has three cartridges:</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w:t>
      </w:r>
      <w:proofErr w:type="spellEnd"/>
      <w:r w:rsidRPr="003F4F23">
        <w:rPr>
          <w:rStyle w:val="SubtleEmphasis"/>
          <w:i w:val="0"/>
          <w:sz w:val="18"/>
          <w:szCs w:val="18"/>
        </w:rPr>
        <w:t xml:space="preserve"> which implements the core storefront functionality;</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int_klarna_payments_pipelines</w:t>
      </w:r>
      <w:proofErr w:type="spellEnd"/>
      <w:r w:rsidRPr="003F4F23">
        <w:rPr>
          <w:rStyle w:val="SubtleEmphasis"/>
          <w:i w:val="0"/>
          <w:sz w:val="18"/>
          <w:szCs w:val="18"/>
        </w:rPr>
        <w:t xml:space="preserve"> which implements the storefront functionality with pipeline based approach;</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int_klarna_payments_controllers</w:t>
      </w:r>
      <w:proofErr w:type="spellEnd"/>
      <w:r w:rsidRPr="003F4F23">
        <w:rPr>
          <w:rStyle w:val="SubtleEmphasis"/>
          <w:i w:val="0"/>
          <w:sz w:val="18"/>
          <w:szCs w:val="18"/>
        </w:rPr>
        <w:t xml:space="preserve"> which implements the storefront functionality with controllers based approach;</w:t>
      </w:r>
    </w:p>
    <w:p w:rsidR="008F4A43" w:rsidRPr="00A04B3B" w:rsidRDefault="008F4A43" w:rsidP="008F4A43">
      <w:pPr>
        <w:pStyle w:val="Heading3"/>
        <w:rPr>
          <w:rStyle w:val="SubtleEmphasis"/>
          <w:rFonts w:cstheme="minorBidi"/>
          <w:color w:val="auto"/>
          <w:sz w:val="18"/>
          <w:szCs w:val="18"/>
        </w:rPr>
      </w:pPr>
      <w:bookmarkStart w:id="25" w:name="_Toc392504540"/>
      <w:bookmarkStart w:id="26" w:name="_Toc479250752"/>
      <w:proofErr w:type="spellStart"/>
      <w:r w:rsidRPr="00A04B3B">
        <w:rPr>
          <w:rStyle w:val="SubtleEmphasis"/>
          <w:rFonts w:cstheme="minorBidi"/>
          <w:color w:val="auto"/>
          <w:sz w:val="18"/>
          <w:szCs w:val="18"/>
        </w:rPr>
        <w:t>int_klarna_payments</w:t>
      </w:r>
      <w:bookmarkEnd w:id="25"/>
      <w:bookmarkEnd w:id="26"/>
      <w:proofErr w:type="spellEnd"/>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proofErr w:type="spellStart"/>
      <w:r w:rsidRPr="009C657F">
        <w:rPr>
          <w:rStyle w:val="SubtleEmphasis"/>
          <w:rFonts w:ascii="Trebuchet MS" w:hAnsi="Trebuchet MS"/>
          <w:i w:val="0"/>
          <w:iCs w:val="0"/>
          <w:sz w:val="18"/>
          <w:szCs w:val="18"/>
        </w:rPr>
        <w:t>int_klarna_payments</w:t>
      </w:r>
      <w:proofErr w:type="spellEnd"/>
      <w:r w:rsidRPr="009C657F">
        <w:rPr>
          <w:rStyle w:val="SubtleEmphasis"/>
          <w:rFonts w:ascii="Trebuchet MS" w:hAnsi="Trebuchet MS"/>
          <w:i w:val="0"/>
          <w:iCs w:val="0"/>
          <w:sz w:val="18"/>
          <w:szCs w:val="18"/>
        </w:rPr>
        <w:t xml:space="preserve"> cartridge has the following components:</w:t>
      </w:r>
    </w:p>
    <w:p w:rsidR="008F4A43" w:rsidRPr="003F4F23"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3F4F23">
        <w:rPr>
          <w:rStyle w:val="SubtleEmphasis"/>
          <w:rFonts w:ascii="Trebuchet MS" w:hAnsi="Trebuchet MS"/>
          <w:i w:val="0"/>
          <w:sz w:val="18"/>
          <w:szCs w:val="18"/>
        </w:rPr>
        <w:t>Cartridge</w:t>
      </w:r>
      <w:r w:rsidRPr="003F4F23">
        <w:rPr>
          <w:rStyle w:val="SubtleEmphasis"/>
          <w:rFonts w:ascii="Trebuchet MS" w:hAnsi="Trebuchet MS"/>
          <w:sz w:val="18"/>
          <w:szCs w:val="18"/>
        </w:rPr>
        <w:t xml:space="preserve"> name</w:t>
      </w:r>
    </w:p>
    <w:p w:rsidR="008F4A43" w:rsidRPr="003F4F2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proofErr w:type="spellStart"/>
      <w:r w:rsidRPr="003F4F23">
        <w:rPr>
          <w:rStyle w:val="SubtleEmphasis"/>
          <w:rFonts w:ascii="Trebuchet MS" w:hAnsi="Trebuchet MS"/>
          <w:iCs w:val="0"/>
          <w:sz w:val="18"/>
          <w:szCs w:val="18"/>
        </w:rPr>
        <w:t>int_klarna_payments</w:t>
      </w:r>
      <w:proofErr w:type="spellEnd"/>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Scripts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checkout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SetOrderStatus.ds (copied over from Site Genesis</w:t>
      </w:r>
      <w:r>
        <w:rPr>
          <w:rStyle w:val="SubtleEmphasis"/>
          <w:rFonts w:ascii="Trebuchet MS" w:hAnsi="Trebuchet MS"/>
          <w:iCs w:val="0"/>
          <w:sz w:val="18"/>
          <w:szCs w:val="18"/>
        </w:rPr>
        <w:t xml:space="preserve"> with no modifications)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SetPendingOrderStatus.ds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Utils.ds</w:t>
      </w:r>
      <w:r>
        <w:rPr>
          <w:rStyle w:val="SubtleEmphasis"/>
          <w:rFonts w:ascii="Trebuchet MS" w:hAnsi="Trebuchet MS"/>
          <w:iCs w:val="0"/>
          <w:sz w:val="18"/>
          <w:szCs w:val="18"/>
        </w:rPr>
        <w:t xml:space="preserve">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common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KlarnaPaymentsApiContext.js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KlarnaPaymentsHttpService.ds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locale</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KlarnaPaymentsGetCountryFromLocale.ds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KlarnaPaymentsGetLocale.ds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order</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KlarnaPaymentsAcknowledgeOrder.ds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KlarnaPaymentsOrderRequestBuilder.js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/s</w:t>
      </w:r>
      <w:r w:rsidR="003F4F23">
        <w:rPr>
          <w:rStyle w:val="SubtleEmphasis"/>
          <w:rFonts w:ascii="Trebuchet MS" w:hAnsi="Trebuchet MS"/>
          <w:iCs w:val="0"/>
          <w:sz w:val="18"/>
          <w:szCs w:val="18"/>
        </w:rPr>
        <w:t>ession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KlarnaPaymentsCreateSession.ds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KlarnaPaymentsSessionRequestBuilder.js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klarnaPaymentsUpdateSession.ds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proofErr w:type="spellStart"/>
      <w:r w:rsidR="003F4F23">
        <w:rPr>
          <w:rStyle w:val="SubtleEmphasis"/>
          <w:rFonts w:ascii="Trebuchet MS" w:hAnsi="Trebuchet MS"/>
          <w:iCs w:val="0"/>
          <w:sz w:val="18"/>
          <w:szCs w:val="18"/>
        </w:rPr>
        <w:t>util</w:t>
      </w:r>
      <w:proofErr w:type="spellEnd"/>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createKlarnaPaymentInstrument.ds</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klarnaRemovePreviousPI.ds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Static</w:t>
      </w:r>
    </w:p>
    <w:p w:rsidR="003F4F23" w:rsidRP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3F4F23">
        <w:rPr>
          <w:rStyle w:val="SubtleEmphasis"/>
          <w:rFonts w:ascii="Trebuchet MS" w:hAnsi="Trebuchet MS"/>
          <w:sz w:val="18"/>
          <w:szCs w:val="18"/>
        </w:rPr>
        <w:t>d</w:t>
      </w:r>
      <w:r w:rsidR="003F4F23" w:rsidRPr="003F4F23">
        <w:rPr>
          <w:rStyle w:val="SubtleEmphasis"/>
          <w:rFonts w:ascii="Trebuchet MS" w:hAnsi="Trebuchet MS"/>
          <w:iCs w:val="0"/>
          <w:sz w:val="18"/>
          <w:szCs w:val="18"/>
        </w:rPr>
        <w:t>efault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Pr>
          <w:rStyle w:val="SubtleEmphasis"/>
          <w:rFonts w:ascii="Trebuchet MS" w:hAnsi="Trebuchet MS"/>
          <w:iCs w:val="0"/>
          <w:sz w:val="18"/>
          <w:szCs w:val="18"/>
        </w:rPr>
        <w:t>js</w:t>
      </w:r>
      <w:proofErr w:type="spellEnd"/>
    </w:p>
    <w:p w:rsidR="003F4F23" w:rsidRPr="003F4F23" w:rsidRDefault="003F4F2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3F4F23">
        <w:rPr>
          <w:rStyle w:val="SubtleEmphasis"/>
          <w:rFonts w:ascii="Trebuchet MS" w:hAnsi="Trebuchet MS"/>
          <w:sz w:val="18"/>
          <w:szCs w:val="18"/>
        </w:rPr>
        <w:t>klarna-payments.js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Templates</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default</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sidRPr="005B2C38">
        <w:rPr>
          <w:rStyle w:val="SubtleEmphasis"/>
          <w:rFonts w:ascii="Trebuchet MS" w:hAnsi="Trebuchet MS"/>
          <w:sz w:val="18"/>
          <w:szCs w:val="18"/>
        </w:rPr>
        <w:t>klarnapayments</w:t>
      </w:r>
      <w:proofErr w:type="spellEnd"/>
    </w:p>
    <w:p w:rsidR="005B2C38" w:rsidRDefault="005B2C38"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5B2C38">
        <w:rPr>
          <w:rStyle w:val="SubtleEmphasis"/>
          <w:rFonts w:ascii="Trebuchet MS" w:hAnsi="Trebuchet MS"/>
          <w:sz w:val="18"/>
          <w:szCs w:val="18"/>
        </w:rPr>
        <w:t>http_200.isml</w:t>
      </w:r>
    </w:p>
    <w:p w:rsidR="008F4A4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r</w:t>
      </w:r>
      <w:r w:rsidR="008F4A43" w:rsidRPr="003F4F23">
        <w:rPr>
          <w:rStyle w:val="SubtleEmphasis"/>
          <w:rFonts w:ascii="Trebuchet MS" w:hAnsi="Trebuchet MS"/>
          <w:sz w:val="18"/>
          <w:szCs w:val="18"/>
        </w:rPr>
        <w:t>esources</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sidRPr="005B2C38">
        <w:rPr>
          <w:rStyle w:val="SubtleEmphasis"/>
          <w:rFonts w:ascii="Trebuchet MS" w:hAnsi="Trebuchet MS"/>
          <w:sz w:val="18"/>
          <w:szCs w:val="18"/>
        </w:rPr>
        <w:lastRenderedPageBreak/>
        <w:t>klarnapaymentsresources.isml</w:t>
      </w:r>
      <w:proofErr w:type="spellEnd"/>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proofErr w:type="spellStart"/>
      <w:r w:rsidR="005B2C38">
        <w:rPr>
          <w:rStyle w:val="SubtleEmphasis"/>
          <w:rFonts w:ascii="Trebuchet MS" w:hAnsi="Trebuchet MS"/>
          <w:sz w:val="18"/>
          <w:szCs w:val="18"/>
        </w:rPr>
        <w:t>util</w:t>
      </w:r>
      <w:proofErr w:type="spellEnd"/>
    </w:p>
    <w:p w:rsidR="00B316AA" w:rsidRPr="003F4F23" w:rsidRDefault="00B316AA"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Pr>
          <w:rStyle w:val="SubtleEmphasis"/>
          <w:rFonts w:ascii="Trebuchet MS" w:hAnsi="Trebuchet MS"/>
          <w:sz w:val="18"/>
          <w:szCs w:val="18"/>
        </w:rPr>
        <w:t>redirect.isml</w:t>
      </w:r>
      <w:proofErr w:type="spellEnd"/>
      <w:r>
        <w:rPr>
          <w:rStyle w:val="SubtleEmphasis"/>
          <w:rFonts w:ascii="Trebuchet MS" w:hAnsi="Trebuchet MS"/>
          <w:sz w:val="18"/>
          <w:szCs w:val="18"/>
        </w:rPr>
        <w:t xml:space="preserve">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8F4A43" w:rsidRPr="00A04B3B" w:rsidRDefault="008F4A43" w:rsidP="008F4A43">
      <w:pPr>
        <w:pStyle w:val="Heading3"/>
        <w:rPr>
          <w:rStyle w:val="SubtleEmphasis"/>
          <w:rFonts w:cstheme="minorBidi"/>
          <w:color w:val="auto"/>
          <w:sz w:val="18"/>
          <w:szCs w:val="18"/>
        </w:rPr>
      </w:pPr>
      <w:bookmarkStart w:id="27" w:name="_Toc392504541"/>
      <w:bookmarkStart w:id="28" w:name="_Toc479250753"/>
      <w:proofErr w:type="spellStart"/>
      <w:r w:rsidRPr="00A04B3B">
        <w:rPr>
          <w:rStyle w:val="SubtleEmphasis"/>
          <w:rFonts w:cstheme="minorBidi"/>
          <w:color w:val="auto"/>
          <w:sz w:val="18"/>
          <w:szCs w:val="18"/>
        </w:rPr>
        <w:t>int_klarna_payments_pipelines</w:t>
      </w:r>
      <w:bookmarkEnd w:id="27"/>
      <w:bookmarkEnd w:id="28"/>
      <w:proofErr w:type="spellEnd"/>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proofErr w:type="spellStart"/>
      <w:r w:rsidRPr="009C657F">
        <w:rPr>
          <w:rStyle w:val="SubtleEmphasis"/>
          <w:rFonts w:ascii="Trebuchet MS" w:hAnsi="Trebuchet MS"/>
          <w:i w:val="0"/>
          <w:sz w:val="18"/>
          <w:szCs w:val="18"/>
        </w:rPr>
        <w:t>int_klarna_payments_pipelines</w:t>
      </w:r>
      <w:proofErr w:type="spellEnd"/>
      <w:r w:rsidRPr="009C657F">
        <w:rPr>
          <w:rStyle w:val="SubtleEmphasis"/>
          <w:rFonts w:ascii="Trebuchet MS" w:hAnsi="Trebuchet MS"/>
          <w:i w:val="0"/>
          <w:sz w:val="18"/>
          <w:szCs w:val="18"/>
        </w:rPr>
        <w:t xml:space="preserve"> </w:t>
      </w:r>
      <w:r w:rsidRPr="009C657F">
        <w:rPr>
          <w:rStyle w:val="SubtleEmphasis"/>
          <w:rFonts w:ascii="Trebuchet MS" w:hAnsi="Trebuchet MS"/>
          <w:i w:val="0"/>
          <w:iCs w:val="0"/>
          <w:sz w:val="18"/>
          <w:szCs w:val="18"/>
        </w:rPr>
        <w:t>cartridge has the following components:</w:t>
      </w:r>
    </w:p>
    <w:p w:rsidR="008F4A43" w:rsidRPr="00C278E5"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1326F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 w:val="0"/>
          <w:iCs w:val="0"/>
          <w:sz w:val="18"/>
          <w:szCs w:val="18"/>
        </w:rPr>
      </w:pPr>
      <w:proofErr w:type="spellStart"/>
      <w:r w:rsidRPr="001326F3">
        <w:rPr>
          <w:rStyle w:val="SubtleEmphasis"/>
          <w:rFonts w:ascii="Trebuchet MS" w:hAnsi="Trebuchet MS"/>
          <w:i w:val="0"/>
          <w:iCs w:val="0"/>
          <w:sz w:val="18"/>
          <w:szCs w:val="18"/>
        </w:rPr>
        <w:t>int_klarna_payments_pipelines</w:t>
      </w:r>
      <w:proofErr w:type="spellEnd"/>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C278E5">
        <w:rPr>
          <w:rStyle w:val="SubtleEmphasis"/>
          <w:rFonts w:ascii="Trebuchet MS" w:hAnsi="Trebuchet MS"/>
          <w:sz w:val="18"/>
          <w:szCs w:val="18"/>
        </w:rPr>
        <w:t>Pipelines</w:t>
      </w:r>
    </w:p>
    <w:p w:rsidR="007A28D4" w:rsidRPr="00C278E5" w:rsidRDefault="007A28D4"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sidRPr="007A28D4">
        <w:rPr>
          <w:rStyle w:val="SubtleEmphasis"/>
          <w:rFonts w:ascii="Trebuchet MS" w:hAnsi="Trebuchet MS"/>
          <w:sz w:val="18"/>
          <w:szCs w:val="18"/>
        </w:rPr>
        <w:t>KLARNA_</w:t>
      </w:r>
      <w:r w:rsidRPr="007A28D4">
        <w:rPr>
          <w:rStyle w:val="SubtleEmphasis"/>
          <w:rFonts w:ascii="Trebuchet MS" w:hAnsi="Trebuchet MS"/>
          <w:iCs w:val="0"/>
          <w:sz w:val="18"/>
          <w:szCs w:val="18"/>
        </w:rPr>
        <w:t>PAYMENTS</w:t>
      </w:r>
      <w:r w:rsidRPr="007A28D4">
        <w:rPr>
          <w:rStyle w:val="SubtleEmphasis"/>
          <w:rFonts w:ascii="Trebuchet MS" w:hAnsi="Trebuchet MS"/>
          <w:sz w:val="18"/>
          <w:szCs w:val="18"/>
        </w:rPr>
        <w:t>.xml</w:t>
      </w:r>
    </w:p>
    <w:p w:rsidR="008F4A43" w:rsidRPr="00A04B3B" w:rsidRDefault="008F4A43" w:rsidP="008F4A43">
      <w:pPr>
        <w:pStyle w:val="Heading3"/>
        <w:rPr>
          <w:rStyle w:val="SubtleEmphasis"/>
          <w:rFonts w:cstheme="minorBidi"/>
          <w:color w:val="auto"/>
          <w:sz w:val="18"/>
          <w:szCs w:val="18"/>
        </w:rPr>
      </w:pPr>
      <w:bookmarkStart w:id="29" w:name="_Toc479250754"/>
      <w:proofErr w:type="spellStart"/>
      <w:r w:rsidRPr="00A04B3B">
        <w:rPr>
          <w:rStyle w:val="SubtleEmphasis"/>
          <w:rFonts w:cstheme="minorBidi"/>
          <w:color w:val="auto"/>
          <w:sz w:val="18"/>
          <w:szCs w:val="18"/>
        </w:rPr>
        <w:t>int_klarna_payments_</w:t>
      </w:r>
      <w:r>
        <w:rPr>
          <w:rStyle w:val="SubtleEmphasis"/>
          <w:rFonts w:cstheme="minorBidi"/>
          <w:color w:val="auto"/>
          <w:sz w:val="18"/>
          <w:szCs w:val="18"/>
        </w:rPr>
        <w:t>controllers</w:t>
      </w:r>
      <w:bookmarkEnd w:id="29"/>
      <w:proofErr w:type="spellEnd"/>
    </w:p>
    <w:p w:rsidR="007A28D4" w:rsidRDefault="007A28D4" w:rsidP="00C278E5">
      <w:pPr>
        <w:autoSpaceDE w:val="0"/>
        <w:autoSpaceDN w:val="0"/>
        <w:adjustRightInd w:val="0"/>
        <w:spacing w:after="0" w:line="240" w:lineRule="auto"/>
        <w:ind w:left="1431"/>
        <w:rPr>
          <w:rStyle w:val="SubtleEmphasis"/>
          <w:rFonts w:ascii="Trebuchet MS" w:hAnsi="Trebuchet MS"/>
          <w:iCs w:val="0"/>
          <w:sz w:val="18"/>
          <w:szCs w:val="18"/>
        </w:rPr>
      </w:pPr>
    </w:p>
    <w:p w:rsidR="008F4A43" w:rsidRPr="001326F3" w:rsidRDefault="008F4A43" w:rsidP="000937D7">
      <w:pPr>
        <w:autoSpaceDE w:val="0"/>
        <w:autoSpaceDN w:val="0"/>
        <w:adjustRightInd w:val="0"/>
        <w:spacing w:after="0" w:line="240" w:lineRule="auto"/>
        <w:ind w:left="708"/>
        <w:rPr>
          <w:rStyle w:val="SubtleEmphasis"/>
          <w:rFonts w:ascii="Trebuchet MS" w:hAnsi="Trebuchet MS"/>
          <w:i w:val="0"/>
          <w:sz w:val="18"/>
          <w:szCs w:val="18"/>
        </w:rPr>
      </w:pPr>
      <w:r w:rsidRPr="001326F3">
        <w:rPr>
          <w:rStyle w:val="SubtleEmphasis"/>
          <w:rFonts w:ascii="Trebuchet MS" w:hAnsi="Trebuchet MS"/>
          <w:i w:val="0"/>
          <w:iCs w:val="0"/>
          <w:sz w:val="18"/>
          <w:szCs w:val="18"/>
        </w:rPr>
        <w:t xml:space="preserve">The </w:t>
      </w:r>
      <w:proofErr w:type="spellStart"/>
      <w:r w:rsidRPr="001326F3">
        <w:rPr>
          <w:rStyle w:val="SubtleEmphasis"/>
          <w:rFonts w:ascii="Trebuchet MS" w:hAnsi="Trebuchet MS"/>
          <w:i w:val="0"/>
          <w:sz w:val="18"/>
          <w:szCs w:val="18"/>
        </w:rPr>
        <w:t>int_klarna_payments_controllers</w:t>
      </w:r>
      <w:proofErr w:type="spellEnd"/>
      <w:r w:rsidRPr="001326F3">
        <w:rPr>
          <w:rStyle w:val="SubtleEmphasis"/>
          <w:rFonts w:ascii="Trebuchet MS" w:hAnsi="Trebuchet MS"/>
          <w:i w:val="0"/>
          <w:sz w:val="18"/>
          <w:szCs w:val="18"/>
        </w:rPr>
        <w:t xml:space="preserve"> </w:t>
      </w:r>
      <w:r w:rsidRPr="001326F3">
        <w:rPr>
          <w:rStyle w:val="SubtleEmphasis"/>
          <w:rFonts w:ascii="Trebuchet MS" w:hAnsi="Trebuchet MS"/>
          <w:i w:val="0"/>
          <w:iCs w:val="0"/>
          <w:sz w:val="18"/>
          <w:szCs w:val="18"/>
        </w:rPr>
        <w:t>cartridge has the following components:</w:t>
      </w:r>
    </w:p>
    <w:p w:rsid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8F4A43" w:rsidRPr="00C278E5"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C278E5" w:rsidRDefault="008F4A43"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i w:val="0"/>
          <w:iCs w:val="0"/>
          <w:sz w:val="18"/>
          <w:szCs w:val="18"/>
        </w:rPr>
      </w:pPr>
      <w:proofErr w:type="spellStart"/>
      <w:r w:rsidRPr="00C278E5">
        <w:rPr>
          <w:rStyle w:val="SubtleEmphasis"/>
          <w:rFonts w:ascii="Trebuchet MS" w:hAnsi="Trebuchet MS"/>
          <w:i w:val="0"/>
          <w:iCs w:val="0"/>
          <w:sz w:val="18"/>
          <w:szCs w:val="18"/>
        </w:rPr>
        <w:t>int_klarna_payments_controllers</w:t>
      </w:r>
      <w:proofErr w:type="spellEnd"/>
    </w:p>
    <w:p w:rsidR="008F4A43" w:rsidRDefault="00C278E5"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Controllers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KLARNA_PAYMENTS.js</w:t>
      </w:r>
    </w:p>
    <w:p w:rsidR="008F4A43"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Scripts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Pr>
          <w:rStyle w:val="SubtleEmphasis"/>
          <w:rFonts w:ascii="Trebuchet MS" w:hAnsi="Trebuchet MS"/>
          <w:sz w:val="18"/>
          <w:szCs w:val="18"/>
        </w:rPr>
        <w:t>/</w:t>
      </w:r>
      <w:proofErr w:type="spellStart"/>
      <w:r>
        <w:rPr>
          <w:rStyle w:val="SubtleEmphasis"/>
          <w:rFonts w:ascii="Trebuchet MS" w:hAnsi="Trebuchet MS"/>
          <w:sz w:val="18"/>
          <w:szCs w:val="18"/>
        </w:rPr>
        <w:t>util</w:t>
      </w:r>
      <w:proofErr w:type="spellEnd"/>
    </w:p>
    <w:p w:rsidR="00C278E5" w:rsidRDefault="00C278E5" w:rsidP="000937D7">
      <w:pPr>
        <w:pStyle w:val="ListParagraph"/>
        <w:numPr>
          <w:ilvl w:val="2"/>
          <w:numId w:val="15"/>
        </w:numPr>
        <w:autoSpaceDE w:val="0"/>
        <w:autoSpaceDN w:val="0"/>
        <w:adjustRightInd w:val="0"/>
        <w:spacing w:after="0" w:line="240" w:lineRule="auto"/>
        <w:ind w:left="2517"/>
        <w:rPr>
          <w:rStyle w:val="SubtleEmphasis"/>
          <w:rFonts w:ascii="Trebuchet MS" w:hAnsi="Trebuchet MS"/>
          <w:sz w:val="18"/>
          <w:szCs w:val="18"/>
        </w:rPr>
      </w:pPr>
      <w:r w:rsidRPr="00C278E5">
        <w:rPr>
          <w:rStyle w:val="SubtleEmphasis"/>
          <w:rFonts w:ascii="Trebuchet MS" w:hAnsi="Trebuchet MS"/>
          <w:sz w:val="18"/>
          <w:szCs w:val="18"/>
        </w:rPr>
        <w:t>Browsing.js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2"/>
          <w:numId w:val="15"/>
        </w:numPr>
        <w:autoSpaceDE w:val="0"/>
        <w:autoSpaceDN w:val="0"/>
        <w:adjustRightInd w:val="0"/>
        <w:spacing w:after="0" w:line="240" w:lineRule="auto"/>
        <w:ind w:left="2517"/>
        <w:rPr>
          <w:rStyle w:val="SubtleEmphasis"/>
          <w:rFonts w:ascii="Trebuchet MS" w:hAnsi="Trebuchet MS"/>
          <w:sz w:val="18"/>
          <w:szCs w:val="18"/>
        </w:rPr>
      </w:pPr>
      <w:r w:rsidRPr="00C278E5">
        <w:rPr>
          <w:rStyle w:val="SubtleEmphasis"/>
          <w:rFonts w:ascii="Trebuchet MS" w:hAnsi="Trebuchet MS"/>
          <w:sz w:val="18"/>
          <w:szCs w:val="18"/>
        </w:rPr>
        <w:t>Response.js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Pr>
          <w:rStyle w:val="SubtleEmphasis"/>
          <w:rFonts w:ascii="Trebuchet MS" w:hAnsi="Trebuchet MS"/>
          <w:sz w:val="18"/>
          <w:szCs w:val="18"/>
        </w:rPr>
        <w:t>app.js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guard.js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proofErr w:type="spellStart"/>
      <w:r w:rsidRPr="00C278E5">
        <w:rPr>
          <w:rStyle w:val="SubtleEmphasis"/>
          <w:rFonts w:ascii="Trebuchet MS" w:hAnsi="Trebuchet MS"/>
          <w:sz w:val="18"/>
          <w:szCs w:val="18"/>
        </w:rPr>
        <w:t>hooks.json</w:t>
      </w:r>
      <w:proofErr w:type="spellEnd"/>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object.js</w:t>
      </w:r>
      <w:r w:rsidR="009053FB">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9053FB" w:rsidRDefault="009053FB" w:rsidP="000937D7">
      <w:pPr>
        <w:autoSpaceDE w:val="0"/>
        <w:autoSpaceDN w:val="0"/>
        <w:adjustRightInd w:val="0"/>
        <w:spacing w:after="0" w:line="240" w:lineRule="auto"/>
        <w:ind w:left="708"/>
        <w:rPr>
          <w:rStyle w:val="SubtleEmphasis"/>
          <w:rFonts w:ascii="Trebuchet MS" w:hAnsi="Trebuchet MS"/>
          <w:sz w:val="18"/>
          <w:szCs w:val="18"/>
        </w:rPr>
      </w:pPr>
      <w:r>
        <w:rPr>
          <w:rStyle w:val="SubtleEmphasis"/>
          <w:rFonts w:ascii="Trebuchet MS" w:hAnsi="Trebuchet MS"/>
          <w:sz w:val="18"/>
          <w:szCs w:val="18"/>
        </w:rPr>
        <w:t>Other</w:t>
      </w:r>
    </w:p>
    <w:p w:rsidR="008F4A43" w:rsidRPr="009053FB" w:rsidRDefault="009053FB"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proofErr w:type="spellStart"/>
      <w:r w:rsidRPr="009053FB">
        <w:rPr>
          <w:rStyle w:val="SubtleEmphasis"/>
          <w:rFonts w:ascii="Trebuchet MS" w:hAnsi="Trebuchet MS"/>
          <w:sz w:val="18"/>
          <w:szCs w:val="18"/>
        </w:rPr>
        <w:t>package.json</w:t>
      </w:r>
      <w:proofErr w:type="spellEnd"/>
      <w:r w:rsidRPr="009053FB">
        <w:rPr>
          <w:rStyle w:val="SubtleEmphasis"/>
          <w:rFonts w:ascii="Trebuchet MS" w:hAnsi="Trebuchet MS"/>
          <w:sz w:val="18"/>
          <w:szCs w:val="18"/>
        </w:rPr>
        <w:t xml:space="preserve"> </w:t>
      </w:r>
    </w:p>
    <w:p w:rsidR="000709D5" w:rsidRPr="00C278E5" w:rsidRDefault="000709D5" w:rsidP="00C278E5">
      <w:pPr>
        <w:autoSpaceDE w:val="0"/>
        <w:autoSpaceDN w:val="0"/>
        <w:adjustRightInd w:val="0"/>
        <w:spacing w:after="0" w:line="240" w:lineRule="auto"/>
        <w:ind w:left="1431"/>
        <w:rPr>
          <w:rStyle w:val="SubtleEmphasis"/>
          <w:rFonts w:ascii="Trebuchet MS" w:hAnsi="Trebuchet MS"/>
          <w:sz w:val="18"/>
          <w:szCs w:val="18"/>
        </w:rPr>
      </w:pPr>
    </w:p>
    <w:p w:rsidR="000709D5" w:rsidRPr="000709D5" w:rsidRDefault="00242885" w:rsidP="00A153B9">
      <w:pPr>
        <w:pStyle w:val="Heading2"/>
      </w:pPr>
      <w:bookmarkStart w:id="30" w:name="_Toc479250755"/>
      <w:r>
        <w:t>Configuration</w:t>
      </w:r>
      <w:bookmarkEnd w:id="30"/>
    </w:p>
    <w:p w:rsidR="00A153B9" w:rsidRDefault="00A153B9" w:rsidP="00EE2378">
      <w:pPr>
        <w:pStyle w:val="Standard1"/>
      </w:pPr>
    </w:p>
    <w:p w:rsidR="003D0DEA" w:rsidRPr="000709D5" w:rsidRDefault="003D0DEA" w:rsidP="003D0DEA">
      <w:pPr>
        <w:pStyle w:val="Heading3"/>
      </w:pPr>
      <w:bookmarkStart w:id="31" w:name="_Toc479250756"/>
      <w:r>
        <w:t>Metadata Import</w:t>
      </w:r>
      <w:bookmarkEnd w:id="31"/>
    </w:p>
    <w:p w:rsidR="00A46FCC" w:rsidRDefault="00A46FCC" w:rsidP="00A46FCC">
      <w:pPr>
        <w:pStyle w:val="BodyText"/>
        <w:ind w:left="1080"/>
        <w:rPr>
          <w:rFonts w:ascii="Trebuchet MS" w:hAnsi="Trebuchet MS"/>
          <w:iCs/>
          <w:sz w:val="18"/>
          <w:szCs w:val="18"/>
        </w:rPr>
      </w:pPr>
    </w:p>
    <w:p w:rsidR="00A46FCC" w:rsidRPr="00A46FCC" w:rsidRDefault="00A46FCC" w:rsidP="00105D50">
      <w:pPr>
        <w:pStyle w:val="Standard1"/>
      </w:pPr>
      <w:r w:rsidRPr="00A46FCC">
        <w:t>Find the archive ‘site-template.zip’ in the installation package, it contains metadata files. Please review the archive, do the necessary</w:t>
      </w:r>
      <w:r>
        <w:t xml:space="preserve"> </w:t>
      </w:r>
      <w:r w:rsidRPr="00A46FCC">
        <w:t>modifications, and import it through BM Administration &gt; Site Development &gt; Site Import &amp; Export section. The only required modification is</w:t>
      </w:r>
      <w:r>
        <w:t xml:space="preserve"> </w:t>
      </w:r>
      <w:r w:rsidRPr="00A46FCC">
        <w:t>renaming the root folder of the archive to the ID of your site.</w:t>
      </w:r>
    </w:p>
    <w:p w:rsidR="00A46FCC" w:rsidRPr="00A46FCC" w:rsidRDefault="00A46FCC" w:rsidP="00105D50">
      <w:pPr>
        <w:pStyle w:val="Standard1"/>
      </w:pPr>
      <w:r>
        <w:t>C</w:t>
      </w:r>
      <w:r w:rsidRPr="00A46FCC">
        <w:t>heck the fields which will be updated after importing file</w:t>
      </w:r>
      <w:r>
        <w:t xml:space="preserve"> </w:t>
      </w:r>
      <w:r w:rsidRPr="00A46FCC">
        <w:t>‘site-template.zip’, and be sure that there won’t be any conflict with the existing fields.</w:t>
      </w:r>
    </w:p>
    <w:p w:rsidR="003D0DEA" w:rsidRDefault="00A46FCC" w:rsidP="00105D50">
      <w:pPr>
        <w:pStyle w:val="Standard1"/>
      </w:pPr>
      <w:r w:rsidRPr="00A46FCC">
        <w:t>The following configuration items will be added after you import ‘site-template.zip’ archive:</w:t>
      </w:r>
    </w:p>
    <w:p w:rsidR="00A46FCC" w:rsidRDefault="00A46FCC" w:rsidP="00105D50">
      <w:pPr>
        <w:pStyle w:val="BodyText"/>
        <w:ind w:firstLine="360"/>
        <w:rPr>
          <w:rFonts w:ascii="Trebuchet MS" w:hAnsi="Trebuchet MS"/>
          <w:iCs/>
          <w:sz w:val="18"/>
          <w:szCs w:val="18"/>
        </w:rPr>
      </w:pPr>
      <w:r>
        <w:rPr>
          <w:noProof/>
          <w:lang w:val="bg-BG" w:eastAsia="bg-BG" w:bidi="ar-SA"/>
        </w:rPr>
        <w:lastRenderedPageBreak/>
        <w:drawing>
          <wp:inline distT="0" distB="0" distL="0" distR="0" wp14:anchorId="01C6A73D" wp14:editId="3D0A8915">
            <wp:extent cx="5940000" cy="27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2772000"/>
                    </a:xfrm>
                    <a:prstGeom prst="rect">
                      <a:avLst/>
                    </a:prstGeom>
                    <a:noFill/>
                    <a:ln>
                      <a:noFill/>
                    </a:ln>
                  </pic:spPr>
                </pic:pic>
              </a:graphicData>
            </a:graphic>
          </wp:inline>
        </w:drawing>
      </w:r>
    </w:p>
    <w:p w:rsidR="00A46FCC" w:rsidRDefault="00A46FCC" w:rsidP="00056CB4">
      <w:pPr>
        <w:pStyle w:val="Standard1"/>
      </w:pPr>
      <w:r>
        <w:t>See full list below.</w:t>
      </w:r>
    </w:p>
    <w:p w:rsidR="00A46FCC" w:rsidRDefault="00A46FCC" w:rsidP="00056CB4">
      <w:pPr>
        <w:pStyle w:val="Standard1"/>
      </w:pPr>
    </w:p>
    <w:p w:rsidR="00A46FCC" w:rsidRDefault="00A46FCC" w:rsidP="00056CB4">
      <w:pPr>
        <w:pStyle w:val="Standard1"/>
      </w:pPr>
      <w:r w:rsidRPr="00A46FCC">
        <w:t>Besides configuration parameters, the following order attributes will be added:</w:t>
      </w:r>
    </w:p>
    <w:p w:rsidR="00A46FCC" w:rsidRDefault="00A46FCC" w:rsidP="00056CB4">
      <w:pPr>
        <w:pStyle w:val="BodyText"/>
        <w:rPr>
          <w:rFonts w:ascii="Trebuchet MS" w:hAnsi="Trebuchet MS"/>
          <w:iCs/>
          <w:sz w:val="18"/>
          <w:szCs w:val="18"/>
        </w:rPr>
      </w:pPr>
      <w:r>
        <w:rPr>
          <w:noProof/>
          <w:lang w:val="bg-BG" w:eastAsia="bg-BG" w:bidi="ar-SA"/>
        </w:rPr>
        <w:drawing>
          <wp:inline distT="0" distB="0" distL="0" distR="0" wp14:anchorId="16D1E0F1" wp14:editId="20A316F8">
            <wp:extent cx="5940000" cy="16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000" cy="1620000"/>
                    </a:xfrm>
                    <a:prstGeom prst="rect">
                      <a:avLst/>
                    </a:prstGeom>
                  </pic:spPr>
                </pic:pic>
              </a:graphicData>
            </a:graphic>
          </wp:inline>
        </w:drawing>
      </w:r>
    </w:p>
    <w:p w:rsidR="00A46FCC" w:rsidRDefault="00E170E5" w:rsidP="00056CB4">
      <w:pPr>
        <w:pStyle w:val="Standard1"/>
      </w:pPr>
      <w:r>
        <w:t xml:space="preserve">Custom Object Definition: </w:t>
      </w:r>
    </w:p>
    <w:p w:rsidR="00E170E5" w:rsidRDefault="00E170E5" w:rsidP="00056CB4">
      <w:pPr>
        <w:pStyle w:val="Standard1"/>
        <w:rPr>
          <w:rFonts w:ascii="Arial" w:hAnsi="Arial" w:cs="Arial"/>
          <w:sz w:val="16"/>
          <w:szCs w:val="16"/>
          <w:lang w:val="bg-BG" w:bidi="ar-SA"/>
        </w:rPr>
      </w:pPr>
      <w:r>
        <w:rPr>
          <w:rFonts w:ascii="Arial" w:hAnsi="Arial" w:cs="Arial"/>
          <w:sz w:val="16"/>
          <w:szCs w:val="16"/>
          <w:lang w:val="bg-BG" w:bidi="ar-SA"/>
        </w:rPr>
        <w:t xml:space="preserve">After importing metadata there will be a site specific custom object to store </w:t>
      </w:r>
      <w:proofErr w:type="spellStart"/>
      <w:r>
        <w:rPr>
          <w:rFonts w:ascii="Arial" w:hAnsi="Arial" w:cs="Arial"/>
          <w:sz w:val="16"/>
          <w:szCs w:val="16"/>
          <w:lang w:bidi="ar-SA"/>
        </w:rPr>
        <w:t>Klarna</w:t>
      </w:r>
      <w:proofErr w:type="spellEnd"/>
      <w:r>
        <w:rPr>
          <w:rFonts w:ascii="Arial" w:hAnsi="Arial" w:cs="Arial"/>
          <w:sz w:val="16"/>
          <w:szCs w:val="16"/>
          <w:lang w:bidi="ar-SA"/>
        </w:rPr>
        <w:t xml:space="preserve"> countries</w:t>
      </w:r>
      <w:r>
        <w:rPr>
          <w:rFonts w:ascii="Arial" w:hAnsi="Arial" w:cs="Arial"/>
          <w:sz w:val="16"/>
          <w:szCs w:val="16"/>
          <w:lang w:val="bg-BG" w:bidi="ar-SA"/>
        </w:rPr>
        <w:t>:</w:t>
      </w:r>
    </w:p>
    <w:p w:rsidR="00E170E5" w:rsidRDefault="00E170E5" w:rsidP="00056CB4">
      <w:pPr>
        <w:pStyle w:val="BodyText"/>
        <w:rPr>
          <w:rFonts w:ascii="Trebuchet MS" w:hAnsi="Trebuchet MS"/>
          <w:iCs/>
          <w:sz w:val="18"/>
          <w:szCs w:val="18"/>
        </w:rPr>
      </w:pPr>
      <w:r>
        <w:rPr>
          <w:noProof/>
          <w:lang w:val="bg-BG" w:eastAsia="bg-BG" w:bidi="ar-SA"/>
        </w:rPr>
        <w:drawing>
          <wp:inline distT="0" distB="0" distL="0" distR="0" wp14:anchorId="4DBD82AA" wp14:editId="1494B252">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000" cy="2282400"/>
                    </a:xfrm>
                    <a:prstGeom prst="rect">
                      <a:avLst/>
                    </a:prstGeom>
                  </pic:spPr>
                </pic:pic>
              </a:graphicData>
            </a:graphic>
          </wp:inline>
        </w:drawing>
      </w:r>
    </w:p>
    <w:p w:rsidR="00E170E5" w:rsidRDefault="00E170E5" w:rsidP="00056CB4">
      <w:pPr>
        <w:pStyle w:val="Standard1"/>
      </w:pPr>
      <w:r>
        <w:t xml:space="preserve">Note: The same custom object is used by </w:t>
      </w:r>
      <w:proofErr w:type="spellStart"/>
      <w:r>
        <w:t>Klarna</w:t>
      </w:r>
      <w:proofErr w:type="spellEnd"/>
      <w:r>
        <w:t xml:space="preserve"> Checkout </w:t>
      </w:r>
    </w:p>
    <w:p w:rsidR="00A46FCC" w:rsidRDefault="00E170E5" w:rsidP="00056CB4">
      <w:pPr>
        <w:pStyle w:val="Standard1"/>
      </w:pPr>
      <w:r>
        <w:lastRenderedPageBreak/>
        <w:t>Defined as:</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&lt;custom-type type-id="</w:t>
      </w:r>
      <w:proofErr w:type="spellStart"/>
      <w:r w:rsidRPr="00E170E5">
        <w:rPr>
          <w:rFonts w:ascii="Arial Narrow" w:hAnsi="Arial Narrow"/>
          <w:iCs/>
          <w:sz w:val="16"/>
          <w:szCs w:val="16"/>
        </w:rPr>
        <w:t>KlarnaCountries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t>
      </w:r>
      <w:proofErr w:type="spellStart"/>
      <w:r w:rsidRPr="00E170E5">
        <w:rPr>
          <w:rFonts w:ascii="Arial Narrow" w:hAnsi="Arial Narrow"/>
          <w:iCs/>
          <w:sz w:val="16"/>
          <w:szCs w:val="16"/>
        </w:rPr>
        <w:t>Klarna</w:t>
      </w:r>
      <w:proofErr w:type="spellEnd"/>
      <w:r w:rsidRPr="00E170E5">
        <w:rPr>
          <w:rFonts w:ascii="Arial Narrow" w:hAnsi="Arial Narrow"/>
          <w:iCs/>
          <w:sz w:val="16"/>
          <w:szCs w:val="16"/>
        </w:rPr>
        <w:t xml:space="preserve">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&lt;staging-mode&gt;source-to-target&lt;/staging-mode&gt;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&lt;storage-scope&gt;site&lt;/storage-scope&gt;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&lt;key-definition attribute-id="country"&gt;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="x-default"&gt;Country Code&lt;/display-name&gt;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gramEnd"/>
      <w:r w:rsidRPr="00E170E5">
        <w:rPr>
          <w:rFonts w:ascii="Arial Narrow" w:hAnsi="Arial Narrow"/>
          <w:iCs/>
          <w:sz w:val="16"/>
          <w:szCs w:val="16"/>
        </w:rPr>
        <w: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&lt;field-length&gt;0&lt;/field-length&gt;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&lt;/key-definition&gt;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attribute-definitions</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klarnaLocale</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t>
      </w:r>
      <w:proofErr w:type="spellStart"/>
      <w:r w:rsidRPr="00E170E5">
        <w:rPr>
          <w:rFonts w:ascii="Arial Narrow" w:hAnsi="Arial Narrow"/>
          <w:iCs/>
          <w:sz w:val="16"/>
          <w:szCs w:val="16"/>
        </w:rPr>
        <w:t>Klarna</w:t>
      </w:r>
      <w:proofErr w:type="spellEnd"/>
      <w:r w:rsidRPr="00E170E5">
        <w:rPr>
          <w:rFonts w:ascii="Arial Narrow" w:hAnsi="Arial Narrow"/>
          <w:iCs/>
          <w:sz w:val="16"/>
          <w:szCs w:val="16"/>
        </w:rPr>
        <w:t xml:space="preserve"> Locale&lt;/display-name&gt;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gramEnd"/>
      <w:r w:rsidRPr="00E170E5">
        <w:rPr>
          <w:rFonts w:ascii="Arial Narrow" w:hAnsi="Arial Narrow"/>
          <w:iCs/>
          <w:sz w:val="16"/>
          <w:szCs w:val="16"/>
        </w:rPr>
        <w: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credentialID</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="x-default"&gt;Service Credential ID&lt;/display-name&gt;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gramEnd"/>
      <w:r w:rsidRPr="00E170E5">
        <w:rPr>
          <w:rFonts w:ascii="Arial Narrow" w:hAnsi="Arial Narrow"/>
          <w:iCs/>
          <w:sz w:val="16"/>
          <w:szCs w:val="16"/>
        </w:rPr>
        <w: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showShippingOptions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="x-default"&gt;Show Shipping Options&lt;/display-name&gt;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spellStart"/>
      <w:proofErr w:type="gramEnd"/>
      <w:r w:rsidRPr="00E170E5">
        <w:rPr>
          <w:rFonts w:ascii="Arial Narrow" w:hAnsi="Arial Narrow"/>
          <w:iCs/>
          <w:sz w:val="16"/>
          <w:szCs w:val="16"/>
        </w:rPr>
        <w:t>boolean</w:t>
      </w:r>
      <w:proofErr w:type="spellEnd"/>
      <w:r w:rsidRPr="00E170E5">
        <w:rPr>
          <w:rFonts w:ascii="Arial Narrow" w:hAnsi="Arial Narrow"/>
          <w:iCs/>
          <w:sz w:val="16"/>
          <w:szCs w:val="16"/>
        </w:rPr>
        <w:t>&lt;/type&gt;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showShippingCountries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="x-default"&gt;Show Shipping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spellStart"/>
      <w:proofErr w:type="gramEnd"/>
      <w:r w:rsidRPr="00E170E5">
        <w:rPr>
          <w:rFonts w:ascii="Arial Narrow" w:hAnsi="Arial Narrow"/>
          <w:iCs/>
          <w:sz w:val="16"/>
          <w:szCs w:val="16"/>
        </w:rPr>
        <w:t>boolean</w:t>
      </w:r>
      <w:proofErr w:type="spellEnd"/>
      <w:r w:rsidRPr="00E170E5">
        <w:rPr>
          <w:rFonts w:ascii="Arial Narrow" w:hAnsi="Arial Narrow"/>
          <w:iCs/>
          <w:sz w:val="16"/>
          <w:szCs w:val="16"/>
        </w:rPr>
        <w:t>&lt;/type&gt;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shippingCountries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="x-default"&gt;Shipping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spellStart"/>
      <w:proofErr w:type="gramEnd"/>
      <w:r w:rsidRPr="00E170E5">
        <w:rPr>
          <w:rFonts w:ascii="Arial Narrow" w:hAnsi="Arial Narrow"/>
          <w:iCs/>
          <w:sz w:val="16"/>
          <w:szCs w:val="16"/>
        </w:rPr>
        <w:t>enum</w:t>
      </w:r>
      <w:proofErr w:type="spellEnd"/>
      <w:r w:rsidRPr="00E170E5">
        <w:rPr>
          <w:rFonts w:ascii="Arial Narrow" w:hAnsi="Arial Narrow"/>
          <w:iCs/>
          <w:sz w:val="16"/>
          <w:szCs w:val="16"/>
        </w:rPr>
        <w:t>-of-string&lt;/type&gt;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&lt;select-multiple-flag&gt;true&lt;/select-multiple-flag&gt;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value-definitions</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="x-default"&gt;Afghanistan&lt;/display&gt;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t>
      </w:r>
      <w:proofErr w:type="spellStart"/>
      <w:r w:rsidRPr="00E170E5">
        <w:rPr>
          <w:rFonts w:ascii="Arial Narrow" w:hAnsi="Arial Narrow"/>
          <w:iCs/>
          <w:sz w:val="16"/>
          <w:szCs w:val="16"/>
        </w:rPr>
        <w:t>Åland</w:t>
      </w:r>
      <w:proofErr w:type="spellEnd"/>
      <w:r w:rsidRPr="00E170E5">
        <w:rPr>
          <w:rFonts w:ascii="Arial Narrow" w:hAnsi="Arial Narrow"/>
          <w:iCs/>
          <w:sz w:val="16"/>
          <w:szCs w:val="16"/>
        </w:rPr>
        <w:t xml:space="preserve">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="x-default"&gt;Albania&lt;/display&gt;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="x-default"&gt;Algeria&lt;/display&gt;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DZ&lt;/value&gt;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="x-default"&gt;American Samoa&lt;/display&gt;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="x-default"&gt;Andorra&lt;/display&gt;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="x-default"&gt;Anguilla&lt;/display&gt;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="x-default"&gt;Argentina&lt;/display&gt;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="x-default"&gt;Armenia&lt;/display&gt;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="x-default"&gt;Australia&lt;/display&gt;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="x-default"&gt;Austria&lt;/display&gt;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="x-default"&gt;Azerbaijan&lt;/display&gt;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="x-default"&gt;Bahrain&lt;/display&gt;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="x-default"&gt;Bangladesh&lt;/display&gt;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="x-default"&gt;Barbados&lt;/display&gt;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BB&lt;/value&gt;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="x-default"&gt;Belgium&lt;/display&gt;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="x-default"&gt;Bermuda&lt;/display&gt;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="x-default"&gt;Bhutan&lt;/display&gt;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="x-default"&gt;Bolivia&lt;/display&gt;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="x-default"&gt;Bosnia and Herzegovina&lt;/display&gt;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="x-default"&gt;Brazil&lt;/display&gt;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="x-default"&gt;British Indian Ocean Territory&lt;/display&gt;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="x-default"&gt;British Virgin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="x-default"&gt;Brunei&lt;/display&gt;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="x-default"&gt;Bulgaria&lt;/display&gt;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="x-default"&gt;Cambodia&lt;/display&gt;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="x-default"&gt;Canada&lt;/display&gt;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="x-default"&gt;Cape Verde&lt;/display&gt;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="x-default"&gt;Cayman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="x-default"&gt;Chad&lt;/display&gt;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="x-default"&gt;Chile&lt;/display&gt;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="x-default"&gt;China&lt;/display&gt;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="x-default"&gt;Christmas Island&lt;/display&gt;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="x-default"&gt;Cocos [Keeling]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="x-default"&gt;Colombia&lt;/display&gt;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="x-default"&gt;Costa Rica&lt;/display&gt;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="x-default"&gt;Croatia&lt;/display&gt;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="x-default"&gt;Cyprus&lt;/display&gt;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="x-default"&gt;Czech Republic&lt;/display&gt;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="x-default"&gt;Denmark&lt;/display&gt;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DK&lt;/value&gt;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="x-default"&gt;Dominican Republic&lt;/display&gt;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DO&lt;/value&gt;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="x-default"&gt;Ecuador&lt;/display&gt;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="x-default"&gt;Egypt&lt;/display&gt;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="x-default"&gt;El Salvador&lt;/display&gt;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="x-default"&gt;Estonia&lt;/display&gt;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="x-default"&gt;Ethiopia&lt;/display&gt;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="x-default"&gt;Falkland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="x-default"&gt;Faroe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="x-default"&gt;Finland&lt;/display&gt;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="x-default"&gt;France&lt;/display&gt;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="x-default"&gt;French Guiana&lt;/display&gt;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="x-default"&gt;French Polynesia&lt;/display&gt;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="x-default"&gt;Gabon&lt;/display&gt;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="x-default"&gt;Georgia&lt;/display&gt;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="x-default"&gt;Germany&lt;/display&gt;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DE&lt;/value&gt;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="x-default"&gt;Gibraltar&lt;/display&gt;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="x-default"&gt;Greece&lt;/display&gt;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="x-default"&gt;Greenland&lt;/display&gt;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="x-default"&gt;Guadeloupe&lt;/display&gt;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="x-default"&gt;Guam&lt;/display&gt;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="x-default"&gt;Guatemala&lt;/display&gt;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="x-default"&gt;Guernsey&lt;/display&gt;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="x-default"&gt;Guinea-Bissau&lt;/display&gt;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="x-default"&gt;Haiti&lt;/display&gt;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="x-default"&gt;Heard Island and McDonald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="x-default"&gt;Honduras&lt;/display&gt;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="x-default"&gt;Hungary&lt;/display&gt;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="x-default"&gt;Iceland&lt;/display&gt;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="x-default"&gt;India&lt;/display&gt;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="x-default"&gt;Indonesia&lt;/display&gt;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="x-default"&gt;Isle of Man&lt;/display&gt;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="x-default"&gt;Israel&lt;/display&gt;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="x-default"&gt;Italy&lt;/display&gt;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="x-default"&gt;Jamaica&lt;/display&gt;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JM&lt;/value&gt;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="x-default"&gt;Japan&lt;/display&gt;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JP&lt;/value&gt;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="x-default"&gt;Jersey&lt;/display&gt;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JE&lt;/value&gt;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="x-default"&gt;Jordan&lt;/display&gt;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JO&lt;/value&gt;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="x-default"&gt;Kazakhstan&lt;/display&gt;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="x-default"&gt;Kenya&lt;/display&gt;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="x-default"&gt;Kuwait&lt;/display&gt;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="x-default"&gt;Kyrgyzstan&lt;/display&gt;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="x-default"&gt;Laos&lt;/display&gt;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="x-default"&gt;Latvia&lt;/display&gt;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="x-default"&gt;Lesotho&lt;/display&gt;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="x-default"&gt;Liechtenstein&lt;/display&gt;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="x-default"&gt;Lithuania&lt;/display&gt;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="x-default"&gt;Luxembourg&lt;/display&gt;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="x-default"&gt;Macedonia&lt;/display&gt;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="x-default"&gt;Madagascar&lt;/display&gt;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="x-default"&gt;Malaysia&lt;/display&gt;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="x-default"&gt;Maldives&lt;/display&gt;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="x-default"&gt;Malta&lt;/display&gt;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="x-default"&gt;Marshall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="x-default"&gt;Martinique&lt;/display&gt;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MQ&lt;/value&gt;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="x-default"&gt;Mauritius&lt;/display&gt;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="x-default"&gt;Mayotte&lt;/display&gt;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YT&lt;/value&gt;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="x-default"&gt;Mexico&lt;/display&gt;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="x-default"&gt;Micronesia&lt;/display&gt;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="x-default"&gt;Moldova&lt;/display&gt;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="x-default"&gt;Monaco&lt;/display&gt;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="x-default"&gt;Mongolia&lt;/display&gt;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="x-default"&gt;Montenegro&lt;/display&gt;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="x-default"&gt;Montserrat&lt;/display&gt;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="x-default"&gt;Morocco&lt;/display&gt;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="x-default"&gt;Mozambique&lt;/display&gt;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="x-default"&gt;Namibia&lt;/display&gt;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="x-default"&gt;Nepal&lt;/display&gt;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="x-default"&gt;Netherlands&lt;/display&gt;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="x-default"&gt;New Caledonia&lt;/display&gt;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="x-default"&gt;New Zealand&lt;/display&gt;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="x-default"&gt;Nicaragua&lt;/display&gt;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="x-default"&gt;Niger&lt;/display&gt;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="x-default"&gt;Nigeria&lt;/display&gt;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="x-default"&gt;Norfolk Island&lt;/display&gt;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="x-default"&gt;Northern Mariana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="x-default"&gt;Norway&lt;/display&gt;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="x-default"&gt;Oman&lt;/display&gt;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OM&lt;/value&gt;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="x-default"&gt;Palau&lt;/display&gt;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="x-default"&gt;Palestinian Territories&lt;/display&gt;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="x-default"&gt;Panama&lt;/display&gt;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="x-default"&gt;Papua New Guinea&lt;/display&gt;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="x-default"&gt;Paraguay&lt;/display&gt;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="x-default"&gt;Peru&lt;/display&gt;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="x-default"&gt;Philippines&lt;/display&gt;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="x-default"&gt;Pitcairn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="x-default"&gt;Poland&lt;/display&gt;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="x-default"&gt;Portugal&lt;/display&gt;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="x-default"&gt;Puerto Rico&lt;/display&gt;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t>
      </w:r>
      <w:proofErr w:type="spellStart"/>
      <w:r w:rsidRPr="00E170E5">
        <w:rPr>
          <w:rFonts w:ascii="Arial Narrow" w:hAnsi="Arial Narrow"/>
          <w:iCs/>
          <w:sz w:val="16"/>
          <w:szCs w:val="16"/>
        </w:rPr>
        <w:t>Réunion</w:t>
      </w:r>
      <w:proofErr w:type="spellEnd"/>
      <w:r w:rsidRPr="00E170E5">
        <w:rPr>
          <w:rFonts w:ascii="Arial Narrow" w:hAnsi="Arial Narrow"/>
          <w:iCs/>
          <w:sz w:val="16"/>
          <w:szCs w:val="16"/>
        </w:rPr>
        <w: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RE&lt;/value&gt;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="x-default"&gt;Romania&lt;/display&gt;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RO&lt;/value&gt;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="x-default"&gt;Russia&lt;/display&gt;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RU&lt;/value&gt;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 xml:space="preserve">="x-default"&gt;Saint </w:t>
      </w:r>
      <w:proofErr w:type="spellStart"/>
      <w:r w:rsidRPr="00E170E5">
        <w:rPr>
          <w:rFonts w:ascii="Arial Narrow" w:hAnsi="Arial Narrow"/>
          <w:iCs/>
          <w:sz w:val="16"/>
          <w:szCs w:val="16"/>
        </w:rPr>
        <w:t>Barthélemy</w:t>
      </w:r>
      <w:proofErr w:type="spellEnd"/>
      <w:r w:rsidRPr="00E170E5">
        <w:rPr>
          <w:rFonts w:ascii="Arial Narrow" w:hAnsi="Arial Narrow"/>
          <w:iCs/>
          <w:sz w:val="16"/>
          <w:szCs w:val="16"/>
        </w:rPr>
        <w: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="x-default"&gt;Saint Helena&lt;/display&gt;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="x-default"&gt;Saint Martin&lt;/display&gt;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="x-default"&gt;Saint Pierre and Miquelon&lt;/display&gt;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="x-default"&gt;Saint Vincent and the Grenadines&lt;/display&gt;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="x-default"&gt;San Marino&lt;/display&gt;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="x-default"&gt;Saudi Arabia&lt;/display&gt;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="x-default"&gt;Senegal&lt;/display&gt;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="x-default"&gt;Serbia&lt;/display&gt;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RS&lt;/value&gt;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="x-default"&gt;Singapore&lt;/display&gt;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="x-default"&gt;Slovakia&lt;/display&gt;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="x-default"&gt;Slovenia&lt;/display&gt;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="x-default"&gt;South Africa&lt;/display&gt;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ZA&lt;/value&gt;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="x-default"&gt;South Georgia and the South Sandwich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="x-default"&gt;South Korea&lt;/display&gt;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="x-default"&gt;Spain&lt;/display&gt;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="x-default"&gt;Sri Lanka&lt;/display&gt;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="x-default"&gt;Svalbard and Jan Mayen&lt;/display&gt;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SJ&lt;/value&gt;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="x-default"&gt;Swaziland&lt;/display&gt;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="x-default"&gt;Sweden&lt;/display&gt;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="x-default"&gt;Switzerland&lt;/display&gt;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="x-default"&gt;Taiwan&lt;/display&gt;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="x-default"&gt;Tajikistan&lt;/display&gt;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TJ&lt;/value&gt;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="x-default"&gt;Thailand&lt;/display&gt;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="x-default"&gt;Trinidad and Tobago&lt;/display&gt;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="x-default"&gt;Tunisia&lt;/display&gt;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="x-default"&gt;Turkey&lt;/display&gt;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="x-default"&gt;Turkmenistan&lt;/display&gt;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="x-default"&gt;Turks and Caicos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="x-default"&gt;United Kingdom&lt;/display&gt;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GB&lt;/value&gt;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="x-default"&gt;United States&lt;/display&gt;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US&lt;/value&gt;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="x-default"&gt;Uruguay&lt;/display&gt;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UY&lt;/value&gt;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="x-default"&gt;U.S. Virgin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="x-default"&gt;Uzbekistan&lt;/display&gt;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UZ&lt;/value&gt;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="x-default"&gt;Vatican City&lt;/display&gt;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="x-default"&gt;Venezuela&lt;/display&gt;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="x-default"&gt;Vietnam&lt;/display&gt;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="x-default"&gt;Wallis and Futuna&lt;/display&gt;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WF&lt;/value&gt;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="x-default"&gt;Zambia&lt;/display&gt;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ZM&lt;/value&gt;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group-definitions</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&lt;attribute-group group-id="custom"&gt;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="x-default"&gt;custom&lt;/display-name&gt;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attribute-id="country"/&gt;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klarnaLocale</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credentialID</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shippingCountries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showShippingOptions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showShippingCountries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&lt;/attribute-group&gt;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&lt;/group-definitions&gt;</w:t>
      </w:r>
    </w:p>
    <w:p w:rsid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&lt;/custom-type&gt;</w:t>
      </w:r>
    </w:p>
    <w:p w:rsidR="001326F3" w:rsidRPr="00E170E5" w:rsidRDefault="001326F3" w:rsidP="00056CB4">
      <w:pPr>
        <w:pStyle w:val="BodyText"/>
        <w:spacing w:after="0"/>
        <w:ind w:left="360"/>
        <w:rPr>
          <w:rFonts w:ascii="Arial Narrow" w:hAnsi="Arial Narrow"/>
          <w:iCs/>
          <w:sz w:val="16"/>
          <w:szCs w:val="16"/>
        </w:rPr>
      </w:pPr>
    </w:p>
    <w:p w:rsidR="0087182B" w:rsidRPr="000709D5" w:rsidRDefault="0087182B" w:rsidP="0087182B">
      <w:pPr>
        <w:pStyle w:val="Heading3"/>
      </w:pPr>
      <w:bookmarkStart w:id="32" w:name="_Toc479250757"/>
      <w:r>
        <w:t>Cartridge Path</w:t>
      </w:r>
      <w:bookmarkEnd w:id="32"/>
    </w:p>
    <w:p w:rsidR="00C971BA" w:rsidRDefault="00C971BA" w:rsidP="00C971BA">
      <w:pPr>
        <w:pStyle w:val="BodyText"/>
        <w:ind w:left="1080"/>
        <w:rPr>
          <w:rFonts w:ascii="Trebuchet MS" w:hAnsi="Trebuchet MS"/>
          <w:i/>
          <w:iCs/>
          <w:color w:val="808080" w:themeColor="text1" w:themeTint="7F"/>
          <w:sz w:val="18"/>
          <w:szCs w:val="18"/>
        </w:rPr>
      </w:pPr>
    </w:p>
    <w:p w:rsidR="00C971BA" w:rsidRPr="00C971BA" w:rsidRDefault="00C971BA" w:rsidP="00056CB4">
      <w:pPr>
        <w:pStyle w:val="Standard1"/>
      </w:pPr>
      <w:r w:rsidRPr="00C971BA">
        <w:t>If using the controller based integration, cartridge path should be setup as such under Sites / Manage Sites /</w:t>
      </w:r>
    </w:p>
    <w:p w:rsidR="0087182B" w:rsidRDefault="00C971BA" w:rsidP="00056CB4">
      <w:pPr>
        <w:pStyle w:val="Standard1"/>
      </w:pPr>
      <w:r w:rsidRPr="00C971BA">
        <w:t>app_storefront_controllers:app_storefront_core:int_</w:t>
      </w:r>
      <w:r>
        <w:t>klarna</w:t>
      </w:r>
      <w:r w:rsidRPr="00C971BA">
        <w:t>_</w:t>
      </w:r>
      <w:r>
        <w:t>payments_</w:t>
      </w:r>
      <w:r w:rsidRPr="00C971BA">
        <w:t>controllers:int_</w:t>
      </w:r>
      <w:r>
        <w:t>klarna_payments</w:t>
      </w:r>
    </w:p>
    <w:p w:rsidR="00C971BA" w:rsidRDefault="00C971BA" w:rsidP="00056CB4">
      <w:pPr>
        <w:pStyle w:val="BodyText"/>
        <w:rPr>
          <w:rFonts w:ascii="Tahoma" w:hAnsi="Tahoma" w:cs="Tahoma"/>
          <w:sz w:val="18"/>
          <w:szCs w:val="18"/>
        </w:rPr>
      </w:pPr>
      <w:r>
        <w:rPr>
          <w:noProof/>
          <w:lang w:val="bg-BG" w:eastAsia="bg-BG" w:bidi="ar-SA"/>
        </w:rPr>
        <w:lastRenderedPageBreak/>
        <w:drawing>
          <wp:inline distT="0" distB="0" distL="0" distR="0" wp14:anchorId="7C990330" wp14:editId="75D31B91">
            <wp:extent cx="5940000" cy="109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000" cy="1094400"/>
                    </a:xfrm>
                    <a:prstGeom prst="rect">
                      <a:avLst/>
                    </a:prstGeom>
                  </pic:spPr>
                </pic:pic>
              </a:graphicData>
            </a:graphic>
          </wp:inline>
        </w:drawing>
      </w:r>
    </w:p>
    <w:p w:rsidR="00C971BA" w:rsidRPr="00C971BA" w:rsidRDefault="00C971BA" w:rsidP="00056CB4">
      <w:pPr>
        <w:pStyle w:val="Standard1"/>
      </w:pPr>
      <w:r w:rsidRPr="00C971BA">
        <w:t>If using pipelines, the cartridge path should be similar to:</w:t>
      </w:r>
    </w:p>
    <w:p w:rsidR="0036700C" w:rsidRDefault="00C971BA" w:rsidP="00056CB4">
      <w:pPr>
        <w:pStyle w:val="Standard1"/>
      </w:pPr>
      <w:r w:rsidRPr="00C971BA">
        <w:t>app_storefront_</w:t>
      </w:r>
      <w:r>
        <w:t>pipelines</w:t>
      </w:r>
      <w:r w:rsidRPr="00C971BA">
        <w:t>:app_storefront_core:int_</w:t>
      </w:r>
      <w:r>
        <w:t>klarna</w:t>
      </w:r>
      <w:r w:rsidRPr="00C971BA">
        <w:t>_</w:t>
      </w:r>
      <w:r>
        <w:t>payments_pipelines</w:t>
      </w:r>
      <w:r w:rsidRPr="00C971BA">
        <w:t>:int_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6BC0C915" wp14:editId="24299FCA">
            <wp:extent cx="5940000" cy="110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000" cy="1101600"/>
                    </a:xfrm>
                    <a:prstGeom prst="rect">
                      <a:avLst/>
                    </a:prstGeom>
                  </pic:spPr>
                </pic:pic>
              </a:graphicData>
            </a:graphic>
          </wp:inline>
        </w:drawing>
      </w:r>
    </w:p>
    <w:p w:rsidR="001326F3" w:rsidRDefault="001326F3" w:rsidP="00056CB4">
      <w:pPr>
        <w:pStyle w:val="BodyText"/>
        <w:rPr>
          <w:rFonts w:ascii="Tahoma" w:hAnsi="Tahoma" w:cs="Tahoma"/>
          <w:sz w:val="18"/>
          <w:szCs w:val="18"/>
        </w:rPr>
      </w:pPr>
    </w:p>
    <w:p w:rsidR="00C971BA" w:rsidRPr="000709D5" w:rsidRDefault="00C971BA" w:rsidP="00C971BA">
      <w:pPr>
        <w:pStyle w:val="Heading3"/>
      </w:pPr>
      <w:bookmarkStart w:id="33" w:name="_Toc479250758"/>
      <w:proofErr w:type="spellStart"/>
      <w:r>
        <w:t>Klarna</w:t>
      </w:r>
      <w:proofErr w:type="spellEnd"/>
      <w:r>
        <w:t xml:space="preserve"> Payments Configurations</w:t>
      </w:r>
      <w:bookmarkEnd w:id="33"/>
    </w:p>
    <w:p w:rsidR="00C971BA" w:rsidRDefault="00C971BA" w:rsidP="00C971BA">
      <w:pPr>
        <w:pStyle w:val="BodyText"/>
        <w:ind w:left="1080"/>
        <w:rPr>
          <w:rFonts w:ascii="Tahoma" w:hAnsi="Tahoma" w:cs="Tahoma"/>
          <w:sz w:val="18"/>
          <w:szCs w:val="18"/>
        </w:rPr>
      </w:pPr>
    </w:p>
    <w:p w:rsidR="00C971BA" w:rsidRDefault="00C971BA" w:rsidP="00056CB4">
      <w:pPr>
        <w:pStyle w:val="Standard1"/>
      </w:pPr>
      <w:r w:rsidRPr="00C971BA">
        <w:t xml:space="preserve">Also, there is a page in Business Manager where you have to configure </w:t>
      </w:r>
      <w:proofErr w:type="spellStart"/>
      <w:r>
        <w:t>Klarna</w:t>
      </w:r>
      <w:proofErr w:type="spellEnd"/>
      <w:r>
        <w:t xml:space="preserve"> Payments</w:t>
      </w:r>
      <w:r w:rsidRPr="00C971BA">
        <w:t xml:space="preserve"> cartridge, you can find it in Site Preferences &gt; Custom Preferences</w:t>
      </w:r>
      <w:r>
        <w:t xml:space="preserve"> </w:t>
      </w:r>
      <w:r w:rsidRPr="00C971BA">
        <w:t xml:space="preserve">&gt; </w:t>
      </w:r>
      <w:proofErr w:type="spellStart"/>
      <w:r>
        <w:t>Klarna_Payments</w:t>
      </w:r>
      <w:proofErr w:type="spellEnd"/>
      <w:r w:rsidRPr="00C971BA">
        <w:t>:</w:t>
      </w:r>
    </w:p>
    <w:p w:rsidR="00DC6350" w:rsidRDefault="00DC6350" w:rsidP="00056CB4">
      <w:pPr>
        <w:pStyle w:val="BodyText"/>
        <w:rPr>
          <w:rFonts w:ascii="Tahoma" w:hAnsi="Tahoma" w:cs="Tahoma"/>
          <w:sz w:val="18"/>
          <w:szCs w:val="18"/>
        </w:rPr>
      </w:pPr>
      <w:r>
        <w:rPr>
          <w:noProof/>
          <w:lang w:val="bg-BG" w:eastAsia="bg-BG" w:bidi="ar-SA"/>
        </w:rPr>
        <w:drawing>
          <wp:inline distT="0" distB="0" distL="0" distR="0" wp14:anchorId="06FFC154" wp14:editId="733560D8">
            <wp:extent cx="5940000" cy="27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2772000"/>
                    </a:xfrm>
                    <a:prstGeom prst="rect">
                      <a:avLst/>
                    </a:prstGeom>
                  </pic:spPr>
                </pic:pic>
              </a:graphicData>
            </a:graphic>
          </wp:inline>
        </w:drawing>
      </w:r>
      <w:r w:rsidRPr="00C971BA">
        <w:rPr>
          <w:rFonts w:ascii="Tahoma" w:hAnsi="Tahoma" w:cs="Tahoma"/>
          <w:sz w:val="18"/>
          <w:szCs w:val="18"/>
        </w:rPr>
        <w:t xml:space="preserve"> </w:t>
      </w:r>
    </w:p>
    <w:p w:rsidR="001326F3" w:rsidRDefault="001326F3" w:rsidP="00056CB4">
      <w:pPr>
        <w:pStyle w:val="BodyText"/>
        <w:rPr>
          <w:rFonts w:ascii="Tahoma" w:hAnsi="Tahoma" w:cs="Tahoma"/>
          <w:sz w:val="18"/>
          <w:szCs w:val="18"/>
        </w:rPr>
      </w:pPr>
    </w:p>
    <w:p w:rsidR="00C971BA" w:rsidRDefault="00C971BA" w:rsidP="00056CB4">
      <w:pPr>
        <w:pStyle w:val="Standard1"/>
      </w:pPr>
      <w:r w:rsidRPr="00C971BA">
        <w:t>Here is the description of the Site Preferences fields which have to be configured:</w:t>
      </w:r>
    </w:p>
    <w:tbl>
      <w:tblPr>
        <w:tblStyle w:val="TableGrid"/>
        <w:tblW w:w="0" w:type="auto"/>
        <w:tblInd w:w="392" w:type="dxa"/>
        <w:tblLook w:val="04A0" w:firstRow="1" w:lastRow="0" w:firstColumn="1" w:lastColumn="0" w:noHBand="0" w:noVBand="1"/>
      </w:tblPr>
      <w:tblGrid>
        <w:gridCol w:w="2126"/>
        <w:gridCol w:w="2454"/>
        <w:gridCol w:w="4350"/>
      </w:tblGrid>
      <w:tr w:rsidR="001416A0" w:rsidTr="00E32BC7">
        <w:tc>
          <w:tcPr>
            <w:tcW w:w="212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Parameter Name</w:t>
            </w:r>
          </w:p>
        </w:tc>
        <w:tc>
          <w:tcPr>
            <w:tcW w:w="2454"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Description</w:t>
            </w:r>
          </w:p>
        </w:tc>
      </w:tr>
      <w:tr w:rsidR="001416A0" w:rsidTr="00E32BC7">
        <w:trPr>
          <w:trHeight w:val="907"/>
        </w:trPr>
        <w:tc>
          <w:tcPr>
            <w:tcW w:w="2126" w:type="dxa"/>
          </w:tcPr>
          <w:p w:rsidR="001416A0" w:rsidRDefault="001416A0" w:rsidP="004A54F0">
            <w:pPr>
              <w:pStyle w:val="BodyText"/>
              <w:jc w:val="left"/>
              <w:rPr>
                <w:rFonts w:ascii="Tahoma" w:hAnsi="Tahoma" w:cs="Tahoma"/>
                <w:sz w:val="18"/>
                <w:szCs w:val="18"/>
              </w:rPr>
            </w:pPr>
            <w:r w:rsidRPr="001416A0">
              <w:rPr>
                <w:rFonts w:ascii="Tahoma" w:hAnsi="Tahoma" w:cs="Tahoma"/>
                <w:sz w:val="18"/>
                <w:szCs w:val="18"/>
              </w:rPr>
              <w:t xml:space="preserve">Send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D51836">
              <w:rPr>
                <w:rFonts w:ascii="Tahoma" w:hAnsi="Tahoma" w:cs="Tahoma"/>
                <w:sz w:val="18"/>
                <w:szCs w:val="18"/>
              </w:rPr>
              <w:t xml:space="preserve"> </w:t>
            </w:r>
          </w:p>
        </w:tc>
        <w:tc>
          <w:tcPr>
            <w:tcW w:w="2454" w:type="dxa"/>
          </w:tcPr>
          <w:p w:rsidR="001416A0" w:rsidRDefault="001416A0" w:rsidP="00C971BA">
            <w:pPr>
              <w:pStyle w:val="BodyText"/>
              <w:rPr>
                <w:rFonts w:ascii="Tahoma" w:hAnsi="Tahoma" w:cs="Tahoma"/>
                <w:sz w:val="18"/>
                <w:szCs w:val="18"/>
              </w:rPr>
            </w:pPr>
            <w:proofErr w:type="spellStart"/>
            <w:r w:rsidRPr="00D51836">
              <w:rPr>
                <w:rFonts w:ascii="Tahoma" w:hAnsi="Tahoma" w:cs="Tahoma"/>
                <w:sz w:val="18"/>
                <w:szCs w:val="18"/>
              </w:rPr>
              <w:t>sendProductAndImageURLs</w:t>
            </w:r>
            <w:proofErr w:type="spellEnd"/>
          </w:p>
        </w:tc>
        <w:tc>
          <w:tcPr>
            <w:tcW w:w="4350" w:type="dxa"/>
          </w:tcPr>
          <w:p w:rsidR="001416A0" w:rsidRDefault="001416A0" w:rsidP="00C971BA">
            <w:pPr>
              <w:pStyle w:val="BodyText"/>
              <w:rPr>
                <w:rFonts w:ascii="Tahoma" w:hAnsi="Tahoma" w:cs="Tahoma"/>
                <w:sz w:val="18"/>
                <w:szCs w:val="18"/>
              </w:rPr>
            </w:pPr>
            <w:r w:rsidRPr="001416A0">
              <w:rPr>
                <w:rFonts w:ascii="Tahoma" w:hAnsi="Tahoma" w:cs="Tahoma"/>
                <w:sz w:val="18"/>
                <w:szCs w:val="18"/>
              </w:rPr>
              <w:t xml:space="preserve">If set to true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1416A0">
              <w:rPr>
                <w:rFonts w:ascii="Tahoma" w:hAnsi="Tahoma" w:cs="Tahoma"/>
                <w:sz w:val="18"/>
                <w:szCs w:val="18"/>
              </w:rPr>
              <w:t xml:space="preserve"> fields in </w:t>
            </w:r>
            <w:proofErr w:type="spellStart"/>
            <w:r w:rsidRPr="001416A0">
              <w:rPr>
                <w:rFonts w:ascii="Tahoma" w:hAnsi="Tahoma" w:cs="Tahoma"/>
                <w:sz w:val="18"/>
                <w:szCs w:val="18"/>
              </w:rPr>
              <w:t>Klarna</w:t>
            </w:r>
            <w:proofErr w:type="spellEnd"/>
            <w:r w:rsidRPr="001416A0">
              <w:rPr>
                <w:rFonts w:ascii="Tahoma" w:hAnsi="Tahoma" w:cs="Tahoma"/>
                <w:sz w:val="18"/>
                <w:szCs w:val="18"/>
              </w:rPr>
              <w:t xml:space="preserve"> Payments create session call will be included in API call, otherwise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1416A0">
              <w:rPr>
                <w:rFonts w:ascii="Tahoma" w:hAnsi="Tahoma" w:cs="Tahoma"/>
                <w:sz w:val="18"/>
                <w:szCs w:val="18"/>
              </w:rPr>
              <w:t xml:space="preserve"> fields will not be populated</w:t>
            </w:r>
            <w:r>
              <w:rPr>
                <w:rFonts w:ascii="Tahoma" w:hAnsi="Tahoma" w:cs="Tahoma"/>
                <w:sz w:val="18"/>
                <w:szCs w:val="18"/>
              </w:rPr>
              <w:t>.</w:t>
            </w:r>
          </w:p>
        </w:tc>
      </w:tr>
      <w:tr w:rsidR="00875494" w:rsidTr="00E32BC7">
        <w:trPr>
          <w:trHeight w:val="1160"/>
        </w:trPr>
        <w:tc>
          <w:tcPr>
            <w:tcW w:w="2126" w:type="dxa"/>
          </w:tcPr>
          <w:p w:rsidR="00875494" w:rsidRPr="001416A0" w:rsidRDefault="00AE603E" w:rsidP="004A54F0">
            <w:pPr>
              <w:pStyle w:val="BodyText"/>
              <w:jc w:val="left"/>
              <w:rPr>
                <w:rFonts w:ascii="Tahoma" w:hAnsi="Tahoma" w:cs="Tahoma"/>
                <w:sz w:val="18"/>
                <w:szCs w:val="18"/>
              </w:rPr>
            </w:pPr>
            <w:r w:rsidRPr="00AE603E">
              <w:rPr>
                <w:rFonts w:ascii="Tahoma" w:hAnsi="Tahoma" w:cs="Tahoma"/>
                <w:sz w:val="18"/>
                <w:szCs w:val="18"/>
              </w:rPr>
              <w:lastRenderedPageBreak/>
              <w:t>merchant_reference2 mapping</w:t>
            </w:r>
          </w:p>
        </w:tc>
        <w:tc>
          <w:tcPr>
            <w:tcW w:w="2454" w:type="dxa"/>
          </w:tcPr>
          <w:p w:rsidR="00875494" w:rsidRPr="00D51836" w:rsidRDefault="00AE603E" w:rsidP="00C971BA">
            <w:pPr>
              <w:pStyle w:val="BodyText"/>
              <w:rPr>
                <w:rFonts w:ascii="Tahoma" w:hAnsi="Tahoma" w:cs="Tahoma"/>
                <w:sz w:val="18"/>
                <w:szCs w:val="18"/>
              </w:rPr>
            </w:pPr>
            <w:r w:rsidRPr="00AE603E">
              <w:rPr>
                <w:rFonts w:ascii="Tahoma" w:hAnsi="Tahoma" w:cs="Tahoma"/>
                <w:sz w:val="18"/>
                <w:szCs w:val="18"/>
              </w:rPr>
              <w:t>merchant_reference2 mapping</w:t>
            </w:r>
          </w:p>
        </w:tc>
        <w:tc>
          <w:tcPr>
            <w:tcW w:w="4350" w:type="dxa"/>
          </w:tcPr>
          <w:p w:rsidR="00875494" w:rsidRDefault="00AE603E" w:rsidP="00C971BA">
            <w:pPr>
              <w:pStyle w:val="BodyText"/>
              <w:rPr>
                <w:rFonts w:ascii="Tahoma" w:hAnsi="Tahoma" w:cs="Tahoma"/>
                <w:sz w:val="18"/>
                <w:szCs w:val="18"/>
              </w:rPr>
            </w:pPr>
            <w:r w:rsidRPr="00AE603E">
              <w:rPr>
                <w:rFonts w:ascii="Tahoma" w:hAnsi="Tahoma" w:cs="Tahoma"/>
                <w:sz w:val="18"/>
                <w:szCs w:val="18"/>
              </w:rPr>
              <w:t xml:space="preserve">The field from SCC order (basket) object that is mapped to merchant_reference2 field from </w:t>
            </w:r>
            <w:proofErr w:type="spellStart"/>
            <w:r w:rsidRPr="00AE603E">
              <w:rPr>
                <w:rFonts w:ascii="Tahoma" w:hAnsi="Tahoma" w:cs="Tahoma"/>
                <w:sz w:val="18"/>
                <w:szCs w:val="18"/>
              </w:rPr>
              <w:t>klarna</w:t>
            </w:r>
            <w:proofErr w:type="spellEnd"/>
            <w:r w:rsidRPr="00AE603E">
              <w:rPr>
                <w:rFonts w:ascii="Tahoma" w:hAnsi="Tahoma" w:cs="Tahoma"/>
                <w:sz w:val="18"/>
                <w:szCs w:val="18"/>
              </w:rPr>
              <w:t xml:space="preserve"> API request</w:t>
            </w:r>
            <w:r>
              <w:rPr>
                <w:rFonts w:ascii="Tahoma" w:hAnsi="Tahoma" w:cs="Tahoma"/>
                <w:sz w:val="18"/>
                <w:szCs w:val="18"/>
              </w:rPr>
              <w:t>.</w:t>
            </w:r>
          </w:p>
          <w:p w:rsidR="00AE603E" w:rsidRPr="001416A0" w:rsidRDefault="00AE603E" w:rsidP="00021BA5">
            <w:pPr>
              <w:pStyle w:val="BodyText"/>
              <w:rPr>
                <w:rFonts w:ascii="Tahoma" w:hAnsi="Tahoma" w:cs="Tahoma"/>
                <w:sz w:val="18"/>
                <w:szCs w:val="18"/>
              </w:rPr>
            </w:pPr>
            <w:r>
              <w:rPr>
                <w:rFonts w:ascii="Tahoma" w:hAnsi="Tahoma" w:cs="Tahoma"/>
                <w:sz w:val="18"/>
                <w:szCs w:val="18"/>
              </w:rPr>
              <w:t xml:space="preserve">Has to be </w:t>
            </w:r>
            <w:r w:rsidR="00021BA5">
              <w:rPr>
                <w:rFonts w:ascii="Tahoma" w:hAnsi="Tahoma" w:cs="Tahoma"/>
                <w:sz w:val="18"/>
                <w:szCs w:val="18"/>
              </w:rPr>
              <w:t>one of the class attributes o</w:t>
            </w:r>
            <w:r w:rsidR="00F56CBA">
              <w:rPr>
                <w:rFonts w:ascii="Tahoma" w:hAnsi="Tahoma" w:cs="Tahoma"/>
                <w:sz w:val="18"/>
                <w:szCs w:val="18"/>
              </w:rPr>
              <w:t xml:space="preserve">f </w:t>
            </w:r>
            <w:r>
              <w:rPr>
                <w:rFonts w:ascii="Tahoma" w:hAnsi="Tahoma" w:cs="Tahoma"/>
                <w:sz w:val="18"/>
                <w:szCs w:val="18"/>
              </w:rPr>
              <w:t xml:space="preserve">SCC </w:t>
            </w:r>
            <w:proofErr w:type="spellStart"/>
            <w:r w:rsidRPr="00AE603E">
              <w:rPr>
                <w:rFonts w:ascii="Tahoma" w:hAnsi="Tahoma" w:cs="Tahoma"/>
                <w:sz w:val="18"/>
                <w:szCs w:val="18"/>
              </w:rPr>
              <w:t>LineItemCtnr</w:t>
            </w:r>
            <w:proofErr w:type="spellEnd"/>
            <w:r w:rsidR="00F56CBA">
              <w:rPr>
                <w:rFonts w:ascii="Tahoma" w:hAnsi="Tahoma" w:cs="Tahoma"/>
                <w:sz w:val="18"/>
                <w:szCs w:val="18"/>
              </w:rPr>
              <w:t>. Note that for complex data structures result may not always be as expected.</w:t>
            </w:r>
          </w:p>
        </w:tc>
      </w:tr>
      <w:tr w:rsidR="00446B34" w:rsidTr="00E32BC7">
        <w:trPr>
          <w:trHeight w:val="1121"/>
        </w:trPr>
        <w:tc>
          <w:tcPr>
            <w:tcW w:w="2126" w:type="dxa"/>
          </w:tcPr>
          <w:p w:rsidR="00446B34" w:rsidRPr="00AE603E" w:rsidRDefault="00446B34" w:rsidP="004A54F0">
            <w:pPr>
              <w:pStyle w:val="BodyText"/>
              <w:jc w:val="left"/>
              <w:rPr>
                <w:rFonts w:ascii="Tahoma" w:hAnsi="Tahoma" w:cs="Tahoma"/>
                <w:sz w:val="18"/>
                <w:szCs w:val="18"/>
              </w:rPr>
            </w:pPr>
            <w:r w:rsidRPr="00446B34">
              <w:rPr>
                <w:rFonts w:ascii="Tahoma" w:hAnsi="Tahoma" w:cs="Tahoma"/>
                <w:sz w:val="18"/>
                <w:szCs w:val="18"/>
              </w:rPr>
              <w:t>Pre-</w:t>
            </w:r>
            <w:proofErr w:type="spellStart"/>
            <w:r w:rsidRPr="00446B34">
              <w:rPr>
                <w:rFonts w:ascii="Tahoma" w:hAnsi="Tahoma" w:cs="Tahoma"/>
                <w:sz w:val="18"/>
                <w:szCs w:val="18"/>
              </w:rPr>
              <w:t>Assesement</w:t>
            </w:r>
            <w:proofErr w:type="spellEnd"/>
            <w:r w:rsidRPr="00446B34">
              <w:rPr>
                <w:rFonts w:ascii="Tahoma" w:hAnsi="Tahoma" w:cs="Tahoma"/>
                <w:sz w:val="18"/>
                <w:szCs w:val="18"/>
              </w:rPr>
              <w:t xml:space="preserve"> is on for:</w:t>
            </w:r>
          </w:p>
        </w:tc>
        <w:tc>
          <w:tcPr>
            <w:tcW w:w="2454" w:type="dxa"/>
          </w:tcPr>
          <w:p w:rsidR="00446B34" w:rsidRPr="00AE603E" w:rsidRDefault="00446B34" w:rsidP="00C971BA">
            <w:pPr>
              <w:pStyle w:val="BodyText"/>
              <w:rPr>
                <w:rFonts w:ascii="Tahoma" w:hAnsi="Tahoma" w:cs="Tahoma"/>
                <w:sz w:val="18"/>
                <w:szCs w:val="18"/>
              </w:rPr>
            </w:pPr>
            <w:proofErr w:type="spellStart"/>
            <w:r w:rsidRPr="00446B34">
              <w:rPr>
                <w:rFonts w:ascii="Tahoma" w:hAnsi="Tahoma" w:cs="Tahoma"/>
                <w:sz w:val="18"/>
                <w:szCs w:val="18"/>
              </w:rPr>
              <w:t>kpPreAssessment</w:t>
            </w:r>
            <w:proofErr w:type="spellEnd"/>
          </w:p>
        </w:tc>
        <w:tc>
          <w:tcPr>
            <w:tcW w:w="4350" w:type="dxa"/>
          </w:tcPr>
          <w:p w:rsidR="00446B34" w:rsidRPr="00AE603E" w:rsidRDefault="00446B34" w:rsidP="00446B34">
            <w:pPr>
              <w:pStyle w:val="BodyText"/>
              <w:rPr>
                <w:rFonts w:ascii="Tahoma" w:hAnsi="Tahoma" w:cs="Tahoma"/>
                <w:sz w:val="18"/>
                <w:szCs w:val="18"/>
              </w:rPr>
            </w:pPr>
            <w:r w:rsidRPr="00446B34">
              <w:rPr>
                <w:rFonts w:ascii="Tahoma" w:hAnsi="Tahoma" w:cs="Tahoma"/>
                <w:sz w:val="18"/>
                <w:szCs w:val="18"/>
              </w:rPr>
              <w:t>Pre-assessment flag. Comma separated string values with country codes, which should have the pre-assessment flag ON. For example the following flue “UK, CN, AU” would mean the pre-assessment is on for United Kingdom, China and Australia</w:t>
            </w:r>
          </w:p>
        </w:tc>
      </w:tr>
      <w:tr w:rsidR="00446B34" w:rsidTr="00E32BC7">
        <w:trPr>
          <w:trHeight w:val="516"/>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kpColorBorder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79"/>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Selected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kpColorBorderSelected</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kpColorButton</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Text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kpColorButtonText</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kpColorCheckbox</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checkmark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kpColorCheckboxCheckmark</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Details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kpColorDetails</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Header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kpColorHeader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Pr>
                <w:rFonts w:ascii="Tahoma" w:hAnsi="Tahoma" w:cs="Tahoma"/>
                <w:sz w:val="18"/>
                <w:szCs w:val="18"/>
              </w:rPr>
              <w:t>Link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kpColorLink</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Default="00446B34" w:rsidP="004A54F0">
            <w:pPr>
              <w:pStyle w:val="BodyText"/>
              <w:jc w:val="left"/>
              <w:rPr>
                <w:rFonts w:ascii="Tahoma" w:hAnsi="Tahoma" w:cs="Tahoma"/>
                <w:sz w:val="18"/>
                <w:szCs w:val="18"/>
              </w:rPr>
            </w:pPr>
            <w:r w:rsidRPr="00446B34">
              <w:rPr>
                <w:rFonts w:ascii="Tahoma" w:hAnsi="Tahoma" w:cs="Tahoma"/>
                <w:sz w:val="18"/>
                <w:szCs w:val="18"/>
              </w:rPr>
              <w:t>Text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kpColorText</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Secondary Text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kpColorTextSecondary</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Radius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kpRadiusBorder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Size (in pixels) of the border radius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bl>
    <w:p w:rsidR="00E32BC7" w:rsidRPr="00E32BC7" w:rsidRDefault="00E32BC7" w:rsidP="00E32BC7"/>
    <w:p w:rsidR="008B6EEC" w:rsidRPr="000709D5" w:rsidRDefault="008B6EEC" w:rsidP="008B6EEC">
      <w:pPr>
        <w:pStyle w:val="Heading3"/>
      </w:pPr>
      <w:bookmarkStart w:id="34" w:name="_Toc479250759"/>
      <w:proofErr w:type="spellStart"/>
      <w:r>
        <w:t>Klarna</w:t>
      </w:r>
      <w:proofErr w:type="spellEnd"/>
      <w:r>
        <w:t xml:space="preserve"> Payments Logo and Payment Option Name</w:t>
      </w:r>
      <w:bookmarkEnd w:id="34"/>
    </w:p>
    <w:p w:rsidR="008B6EEC" w:rsidRDefault="008B6EEC" w:rsidP="00C971BA">
      <w:pPr>
        <w:pStyle w:val="BodyText"/>
        <w:ind w:left="1080"/>
        <w:rPr>
          <w:rFonts w:ascii="Tahoma" w:hAnsi="Tahoma" w:cs="Tahoma"/>
          <w:sz w:val="18"/>
          <w:szCs w:val="18"/>
        </w:rPr>
      </w:pPr>
    </w:p>
    <w:p w:rsidR="00C971BA" w:rsidRDefault="008B6EEC" w:rsidP="008B6EEC">
      <w:pPr>
        <w:pStyle w:val="Standard1"/>
      </w:pPr>
      <w:r>
        <w:t xml:space="preserve">Payment option name can be changed from </w:t>
      </w:r>
      <w:r w:rsidR="00192D98">
        <w:t xml:space="preserve">BM </w:t>
      </w:r>
      <w:r w:rsidR="00192D98" w:rsidRPr="00192D98">
        <w:t>Merchant Tools &gt; Ordering &gt; Payment Methods</w:t>
      </w:r>
      <w:r w:rsidR="00192D98">
        <w:t xml:space="preserve">. Enter the desired name in the name column next to </w:t>
      </w:r>
      <w:proofErr w:type="spellStart"/>
      <w:r w:rsidR="00192D98">
        <w:t>Klarna</w:t>
      </w:r>
      <w:proofErr w:type="spellEnd"/>
      <w:r w:rsidR="00192D98">
        <w:t xml:space="preserve"> Payment method. Default is ‘</w:t>
      </w:r>
      <w:proofErr w:type="spellStart"/>
      <w:r w:rsidR="00192D98">
        <w:t>Klarna</w:t>
      </w:r>
      <w:proofErr w:type="spellEnd"/>
      <w:r w:rsidR="00192D98">
        <w:t>’</w:t>
      </w:r>
    </w:p>
    <w:p w:rsidR="008B6EEC" w:rsidRDefault="008B6EEC" w:rsidP="00192D98">
      <w:pPr>
        <w:pStyle w:val="BodyText"/>
        <w:ind w:firstLine="360"/>
        <w:rPr>
          <w:rFonts w:ascii="Tahoma" w:hAnsi="Tahoma" w:cs="Tahoma"/>
          <w:sz w:val="18"/>
          <w:szCs w:val="18"/>
        </w:rPr>
      </w:pPr>
      <w:r>
        <w:rPr>
          <w:noProof/>
          <w:lang w:val="bg-BG" w:eastAsia="bg-BG" w:bidi="ar-SA"/>
        </w:rPr>
        <w:drawing>
          <wp:inline distT="0" distB="0" distL="0" distR="0" wp14:anchorId="2FB7EF4A" wp14:editId="60D2E605">
            <wp:extent cx="5940000" cy="181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000" cy="1810800"/>
                    </a:xfrm>
                    <a:prstGeom prst="rect">
                      <a:avLst/>
                    </a:prstGeom>
                  </pic:spPr>
                </pic:pic>
              </a:graphicData>
            </a:graphic>
          </wp:inline>
        </w:drawing>
      </w:r>
    </w:p>
    <w:p w:rsidR="008B6EEC" w:rsidRDefault="00192D98" w:rsidP="00C944AD">
      <w:pPr>
        <w:pStyle w:val="Standard1"/>
      </w:pPr>
      <w:r w:rsidRPr="003300BF">
        <w:t xml:space="preserve">Logo can be </w:t>
      </w:r>
      <w:r>
        <w:t xml:space="preserve">changed from BM </w:t>
      </w:r>
      <w:r w:rsidRPr="00192D98">
        <w:t>Merchant Tools &gt; Ordering &gt; Payment Methods</w:t>
      </w:r>
      <w:r>
        <w:t>.</w:t>
      </w:r>
      <w:r w:rsidR="00A54F04">
        <w:t xml:space="preserve"> Enter the file name with the logo in the image field on payment method details view (see screenshot below)</w:t>
      </w:r>
    </w:p>
    <w:p w:rsidR="00C944AD" w:rsidRDefault="00C944AD" w:rsidP="00C944AD">
      <w:pPr>
        <w:pStyle w:val="BodyText"/>
        <w:ind w:firstLine="360"/>
        <w:rPr>
          <w:rFonts w:ascii="Tahoma" w:hAnsi="Tahoma" w:cs="Tahoma"/>
          <w:sz w:val="18"/>
          <w:szCs w:val="18"/>
          <w:lang w:val="bg-BG"/>
        </w:rPr>
      </w:pPr>
      <w:r>
        <w:rPr>
          <w:noProof/>
          <w:lang w:val="bg-BG" w:eastAsia="bg-BG" w:bidi="ar-SA"/>
        </w:rPr>
        <w:lastRenderedPageBreak/>
        <w:drawing>
          <wp:inline distT="0" distB="0" distL="0" distR="0" wp14:anchorId="6267C4DE" wp14:editId="41F86E70">
            <wp:extent cx="5940000" cy="27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000" cy="2700000"/>
                    </a:xfrm>
                    <a:prstGeom prst="rect">
                      <a:avLst/>
                    </a:prstGeom>
                  </pic:spPr>
                </pic:pic>
              </a:graphicData>
            </a:graphic>
          </wp:inline>
        </w:drawing>
      </w:r>
    </w:p>
    <w:p w:rsidR="003300BF" w:rsidRPr="009407C9" w:rsidRDefault="003300BF" w:rsidP="00C944AD">
      <w:pPr>
        <w:pStyle w:val="BodyText"/>
        <w:ind w:firstLine="360"/>
        <w:rPr>
          <w:rFonts w:ascii="Tahoma" w:hAnsi="Tahoma" w:cs="Tahoma"/>
          <w:sz w:val="18"/>
          <w:szCs w:val="18"/>
          <w:lang w:val="bg-BG"/>
        </w:rPr>
      </w:pPr>
    </w:p>
    <w:p w:rsidR="00DB6E05" w:rsidRDefault="00DB6E05" w:rsidP="00DB6E05">
      <w:pPr>
        <w:pStyle w:val="Heading3"/>
      </w:pPr>
      <w:bookmarkStart w:id="35" w:name="_Toc479250760"/>
      <w:r>
        <w:t>Services Configuration</w:t>
      </w:r>
      <w:bookmarkEnd w:id="35"/>
    </w:p>
    <w:p w:rsidR="00F56CBA" w:rsidRDefault="00F56CBA" w:rsidP="00F56CBA">
      <w:pPr>
        <w:ind w:left="1416"/>
      </w:pPr>
    </w:p>
    <w:p w:rsidR="00F56CBA" w:rsidRDefault="00F56CBA" w:rsidP="00056CB4">
      <w:pPr>
        <w:pStyle w:val="Standard1"/>
      </w:pPr>
      <w:r>
        <w:t xml:space="preserve">After the metadata import you should have </w:t>
      </w:r>
      <w:proofErr w:type="spellStart"/>
      <w:r>
        <w:t>klarna</w:t>
      </w:r>
      <w:proofErr w:type="spellEnd"/>
      <w:r>
        <w:t xml:space="preserve"> service ready in Administration &gt; Operations &gt; Services like so: </w:t>
      </w:r>
    </w:p>
    <w:p w:rsidR="00F56CBA" w:rsidRDefault="00F56CBA" w:rsidP="00056CB4">
      <w:pPr>
        <w:ind w:firstLine="360"/>
      </w:pPr>
      <w:r>
        <w:rPr>
          <w:noProof/>
          <w:lang w:val="bg-BG" w:eastAsia="bg-BG" w:bidi="ar-SA"/>
        </w:rPr>
        <w:drawing>
          <wp:inline distT="0" distB="0" distL="0" distR="0" wp14:anchorId="7401E86B" wp14:editId="0DF37F5D">
            <wp:extent cx="5940000" cy="103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000" cy="1036800"/>
                    </a:xfrm>
                    <a:prstGeom prst="rect">
                      <a:avLst/>
                    </a:prstGeom>
                  </pic:spPr>
                </pic:pic>
              </a:graphicData>
            </a:graphic>
          </wp:inline>
        </w:drawing>
      </w:r>
    </w:p>
    <w:p w:rsidR="00765818" w:rsidRDefault="00F56CBA" w:rsidP="00056CB4">
      <w:pPr>
        <w:pStyle w:val="Standard1"/>
      </w:pPr>
      <w:r>
        <w:t xml:space="preserve">You need to configure </w:t>
      </w:r>
      <w:proofErr w:type="spellStart"/>
      <w:r>
        <w:t>Klarna</w:t>
      </w:r>
      <w:proofErr w:type="spellEnd"/>
      <w:r>
        <w:t xml:space="preserve"> Payments services</w:t>
      </w:r>
      <w:r w:rsidR="00765818">
        <w:t xml:space="preserve"> credentials. Go to Credentials tab as shown below:</w:t>
      </w:r>
    </w:p>
    <w:p w:rsidR="00765818" w:rsidRDefault="00765818" w:rsidP="00056CB4">
      <w:pPr>
        <w:ind w:firstLine="360"/>
      </w:pPr>
      <w:r>
        <w:rPr>
          <w:noProof/>
          <w:lang w:val="bg-BG" w:eastAsia="bg-BG" w:bidi="ar-SA"/>
        </w:rPr>
        <w:drawing>
          <wp:inline distT="0" distB="0" distL="0" distR="0" wp14:anchorId="04ACD82D" wp14:editId="276CED9C">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000" cy="1526400"/>
                    </a:xfrm>
                    <a:prstGeom prst="rect">
                      <a:avLst/>
                    </a:prstGeom>
                  </pic:spPr>
                </pic:pic>
              </a:graphicData>
            </a:graphic>
          </wp:inline>
        </w:drawing>
      </w:r>
    </w:p>
    <w:p w:rsidR="00765818" w:rsidRDefault="00765818" w:rsidP="00056CB4">
      <w:pPr>
        <w:pStyle w:val="Standard1"/>
      </w:pPr>
      <w:r>
        <w:t xml:space="preserve">You need to edit the existing credentials or create new ones using the </w:t>
      </w:r>
      <w:r w:rsidR="00F56CBA">
        <w:t xml:space="preserve">credentials provided </w:t>
      </w:r>
      <w:r>
        <w:t xml:space="preserve">to you </w:t>
      </w:r>
      <w:r w:rsidR="00F56CBA">
        <w:t xml:space="preserve">by </w:t>
      </w:r>
      <w:proofErr w:type="spellStart"/>
      <w:r w:rsidR="00F56CBA">
        <w:t>Klarna</w:t>
      </w:r>
      <w:proofErr w:type="spellEnd"/>
      <w:r>
        <w:t xml:space="preserve"> and the API URL for the specific location, see for example below:  </w:t>
      </w:r>
    </w:p>
    <w:p w:rsidR="00765818" w:rsidRDefault="00765818" w:rsidP="00056CB4">
      <w:pPr>
        <w:ind w:firstLine="360"/>
      </w:pPr>
      <w:r>
        <w:rPr>
          <w:noProof/>
          <w:lang w:val="bg-BG" w:eastAsia="bg-BG" w:bidi="ar-SA"/>
        </w:rPr>
        <w:lastRenderedPageBreak/>
        <w:drawing>
          <wp:inline distT="0" distB="0" distL="0" distR="0" wp14:anchorId="738EBA81" wp14:editId="02AD49E5">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000" cy="1425600"/>
                    </a:xfrm>
                    <a:prstGeom prst="rect">
                      <a:avLst/>
                    </a:prstGeom>
                  </pic:spPr>
                </pic:pic>
              </a:graphicData>
            </a:graphic>
          </wp:inline>
        </w:drawing>
      </w:r>
    </w:p>
    <w:p w:rsidR="00765818" w:rsidRDefault="00765818" w:rsidP="00056CB4">
      <w:pPr>
        <w:pStyle w:val="Standard1"/>
      </w:pPr>
      <w:r>
        <w:rPr>
          <w:shd w:val="clear" w:color="auto" w:fill="FFFFFF"/>
        </w:rPr>
        <w:t xml:space="preserve">The </w:t>
      </w:r>
      <w:proofErr w:type="spellStart"/>
      <w:r>
        <w:rPr>
          <w:shd w:val="clear" w:color="auto" w:fill="FFFFFF"/>
        </w:rPr>
        <w:t>Klarna</w:t>
      </w:r>
      <w:proofErr w:type="spellEnd"/>
      <w:r>
        <w:rPr>
          <w:shd w:val="clear" w:color="auto" w:fill="FFFFFF"/>
        </w:rPr>
        <w:t xml:space="preserve"> Payments API is accessible through a few different URLS. There are different URLs for testing and for making live purchases as well as different URLs for depending on if you are based in Europe or in the U.S.</w:t>
      </w:r>
    </w:p>
    <w:p w:rsidR="00765818" w:rsidRDefault="00765818" w:rsidP="00056CB4">
      <w:pPr>
        <w:pStyle w:val="Standard1"/>
      </w:pPr>
      <w:r>
        <w:rPr>
          <w:b/>
          <w:bCs/>
          <w:sz w:val="23"/>
          <w:szCs w:val="23"/>
          <w:shd w:val="clear" w:color="auto" w:fill="FFFFFF"/>
        </w:rPr>
        <w:t>Live environment</w:t>
      </w:r>
    </w:p>
    <w:p w:rsidR="00765818" w:rsidRDefault="00765818" w:rsidP="00056CB4">
      <w:pPr>
        <w:pStyle w:val="Standard1"/>
      </w:pPr>
      <w:r>
        <w:t>The API for the European production environment can be found at</w:t>
      </w:r>
    </w:p>
    <w:p w:rsidR="00765818" w:rsidRDefault="00765818" w:rsidP="003300BF">
      <w:pPr>
        <w:pStyle w:val="Standard1"/>
        <w:numPr>
          <w:ilvl w:val="0"/>
          <w:numId w:val="28"/>
        </w:numPr>
      </w:pPr>
      <w:r>
        <w:t>https://api.klarna.com/</w:t>
      </w:r>
    </w:p>
    <w:p w:rsidR="00765818" w:rsidRDefault="00765818" w:rsidP="00056CB4">
      <w:pPr>
        <w:pStyle w:val="Standard1"/>
      </w:pPr>
      <w:r>
        <w:t>The API for the U.S. production environment can be found at</w:t>
      </w:r>
    </w:p>
    <w:p w:rsidR="00765818" w:rsidRDefault="00765818" w:rsidP="003300BF">
      <w:pPr>
        <w:pStyle w:val="Standard1"/>
        <w:numPr>
          <w:ilvl w:val="0"/>
          <w:numId w:val="28"/>
        </w:numPr>
      </w:pPr>
      <w:r>
        <w:t>https://api-na.klarna.com/</w:t>
      </w:r>
    </w:p>
    <w:p w:rsidR="00765818" w:rsidRPr="00765818" w:rsidRDefault="00765818" w:rsidP="00056CB4">
      <w:pPr>
        <w:pStyle w:val="Standard1"/>
        <w:rPr>
          <w:b/>
          <w:bCs/>
          <w:sz w:val="23"/>
          <w:szCs w:val="23"/>
          <w:shd w:val="clear" w:color="auto" w:fill="FFFFFF"/>
        </w:rPr>
      </w:pPr>
      <w:r w:rsidRPr="00765818">
        <w:rPr>
          <w:b/>
          <w:bCs/>
          <w:sz w:val="23"/>
          <w:szCs w:val="23"/>
          <w:shd w:val="clear" w:color="auto" w:fill="FFFFFF"/>
        </w:rPr>
        <w:t>Testing environment</w:t>
      </w:r>
    </w:p>
    <w:p w:rsidR="00765818" w:rsidRDefault="00765818" w:rsidP="00056CB4">
      <w:pPr>
        <w:pStyle w:val="Standard1"/>
      </w:pPr>
      <w:r>
        <w:t>The API for the European testing environment can be found at</w:t>
      </w:r>
    </w:p>
    <w:p w:rsidR="00765818" w:rsidRDefault="00765818" w:rsidP="003300BF">
      <w:pPr>
        <w:pStyle w:val="Standard1"/>
        <w:numPr>
          <w:ilvl w:val="0"/>
          <w:numId w:val="28"/>
        </w:numPr>
      </w:pPr>
      <w:r>
        <w:t>https://api.playground.klarna.com/</w:t>
      </w:r>
    </w:p>
    <w:p w:rsidR="00765818" w:rsidRDefault="00765818" w:rsidP="00056CB4">
      <w:pPr>
        <w:pStyle w:val="Standard1"/>
      </w:pPr>
      <w:r>
        <w:t>The API for the U.S. testing environment can be found at</w:t>
      </w:r>
    </w:p>
    <w:p w:rsidR="00765818" w:rsidRDefault="00765818" w:rsidP="003300BF">
      <w:pPr>
        <w:pStyle w:val="Standard1"/>
        <w:numPr>
          <w:ilvl w:val="0"/>
          <w:numId w:val="28"/>
        </w:numPr>
      </w:pPr>
      <w:r>
        <w:t>https://api-na.playground.klarna.com/</w:t>
      </w:r>
    </w:p>
    <w:p w:rsidR="003300BF" w:rsidRDefault="003300BF" w:rsidP="003300BF">
      <w:pPr>
        <w:pStyle w:val="Standard1"/>
        <w:ind w:left="1080"/>
      </w:pPr>
    </w:p>
    <w:p w:rsidR="009C6623" w:rsidRPr="000709D5" w:rsidRDefault="009C6623" w:rsidP="009C6623">
      <w:pPr>
        <w:pStyle w:val="Heading3"/>
      </w:pPr>
      <w:bookmarkStart w:id="36" w:name="_Toc479250761"/>
      <w:r>
        <w:t>Custom attributes</w:t>
      </w:r>
      <w:bookmarkEnd w:id="36"/>
    </w:p>
    <w:p w:rsidR="00056CB4" w:rsidRDefault="00056CB4" w:rsidP="00056CB4">
      <w:pPr>
        <w:pStyle w:val="Standard1"/>
      </w:pPr>
    </w:p>
    <w:p w:rsidR="00DB6E05" w:rsidRDefault="009C6623" w:rsidP="00056CB4">
      <w:pPr>
        <w:pStyle w:val="Standard1"/>
      </w:pPr>
      <w:r>
        <w:t xml:space="preserve">ORDER system object has been extended with custom attribute </w:t>
      </w:r>
      <w:proofErr w:type="spellStart"/>
      <w:r>
        <w:t>kpOrderID</w:t>
      </w:r>
      <w:proofErr w:type="spellEnd"/>
      <w:r>
        <w:t xml:space="preserve"> of type string, which is holding the </w:t>
      </w:r>
      <w:proofErr w:type="spellStart"/>
      <w:r>
        <w:t>Klarna</w:t>
      </w:r>
      <w:proofErr w:type="spellEnd"/>
      <w:r>
        <w:t xml:space="preserve"> Payments Order ID, if </w:t>
      </w:r>
      <w:proofErr w:type="spellStart"/>
      <w:r>
        <w:t>Klarna</w:t>
      </w:r>
      <w:proofErr w:type="spellEnd"/>
      <w:r>
        <w:t xml:space="preserve"> Payments is used for the specific order</w:t>
      </w:r>
    </w:p>
    <w:p w:rsidR="009C6623" w:rsidRPr="00C971BA" w:rsidRDefault="009C6623" w:rsidP="00C971BA">
      <w:pPr>
        <w:pStyle w:val="BodyText"/>
        <w:ind w:left="1080"/>
        <w:rPr>
          <w:rFonts w:ascii="Tahoma" w:hAnsi="Tahoma" w:cs="Tahoma"/>
          <w:sz w:val="18"/>
          <w:szCs w:val="18"/>
        </w:rPr>
      </w:pPr>
    </w:p>
    <w:p w:rsidR="0036700C" w:rsidRPr="00380C71" w:rsidRDefault="0036700C" w:rsidP="0036700C">
      <w:pPr>
        <w:pStyle w:val="Heading2"/>
      </w:pPr>
      <w:bookmarkStart w:id="37" w:name="_Toc479250762"/>
      <w:r>
        <w:t>Custom Code</w:t>
      </w:r>
      <w:bookmarkEnd w:id="37"/>
    </w:p>
    <w:p w:rsidR="00675AF5" w:rsidRDefault="00675AF5" w:rsidP="00380C71">
      <w:pPr>
        <w:pStyle w:val="code"/>
        <w:ind w:left="1080"/>
        <w:rPr>
          <w:rFonts w:ascii="Tahoma" w:hAnsi="Tahoma" w:cs="Tahoma"/>
        </w:rPr>
      </w:pPr>
    </w:p>
    <w:p w:rsidR="0036700C" w:rsidRDefault="00675AF5" w:rsidP="00056CB4">
      <w:pPr>
        <w:pStyle w:val="Standard1"/>
      </w:pPr>
      <w:r w:rsidRPr="00675AF5">
        <w:t xml:space="preserve">Integration may vary based on the customers' storefront. Site Genesis version 2 is used to demonstrate </w:t>
      </w:r>
      <w:proofErr w:type="spellStart"/>
      <w:r>
        <w:t>Klarna</w:t>
      </w:r>
      <w:proofErr w:type="spellEnd"/>
      <w:r>
        <w:t xml:space="preserve"> Payments </w:t>
      </w:r>
      <w:r w:rsidRPr="00675AF5">
        <w:t>integration.</w:t>
      </w:r>
    </w:p>
    <w:p w:rsidR="00635859" w:rsidRDefault="00635859" w:rsidP="00635859">
      <w:pPr>
        <w:pStyle w:val="Heading3"/>
        <w:rPr>
          <w:color w:val="auto"/>
        </w:rPr>
      </w:pPr>
      <w:bookmarkStart w:id="38" w:name="_Toc479250763"/>
      <w:r>
        <w:rPr>
          <w:color w:val="auto"/>
        </w:rPr>
        <w:t>Integration efforts</w:t>
      </w:r>
      <w:bookmarkEnd w:id="38"/>
    </w:p>
    <w:p w:rsidR="00635859" w:rsidRDefault="00635859" w:rsidP="00635859">
      <w:pPr>
        <w:pStyle w:val="code"/>
        <w:ind w:left="1080"/>
        <w:rPr>
          <w:rFonts w:ascii="Tahoma" w:hAnsi="Tahoma" w:cs="Tahoma"/>
          <w:color w:val="auto"/>
        </w:rPr>
      </w:pPr>
    </w:p>
    <w:p w:rsidR="00635859" w:rsidRPr="00635859" w:rsidRDefault="00635859" w:rsidP="00056CB4">
      <w:pPr>
        <w:pStyle w:val="Standard1"/>
      </w:pPr>
      <w:r w:rsidRPr="00635859">
        <w:t>The following steps are needed to complete the integration:</w:t>
      </w:r>
    </w:p>
    <w:p w:rsidR="00635859" w:rsidRPr="00635859" w:rsidRDefault="00635859" w:rsidP="00056CB4">
      <w:pPr>
        <w:pStyle w:val="Standard1"/>
        <w:numPr>
          <w:ilvl w:val="0"/>
          <w:numId w:val="22"/>
        </w:numPr>
      </w:pPr>
      <w:r w:rsidRPr="00635859">
        <w:lastRenderedPageBreak/>
        <w:t>Install the cartridges</w:t>
      </w:r>
    </w:p>
    <w:p w:rsidR="00635859" w:rsidRPr="00635859" w:rsidRDefault="00635859" w:rsidP="00056CB4">
      <w:pPr>
        <w:pStyle w:val="Standard1"/>
        <w:numPr>
          <w:ilvl w:val="0"/>
          <w:numId w:val="22"/>
        </w:numPr>
      </w:pPr>
      <w:r w:rsidRPr="00635859">
        <w:t>Change and import ‘site-template.zip’ (system objects and custom objects)</w:t>
      </w:r>
    </w:p>
    <w:p w:rsidR="00635859" w:rsidRPr="00635859" w:rsidRDefault="00635859" w:rsidP="00056CB4">
      <w:pPr>
        <w:pStyle w:val="Standard1"/>
        <w:numPr>
          <w:ilvl w:val="0"/>
          <w:numId w:val="22"/>
        </w:numPr>
      </w:pPr>
      <w:r w:rsidRPr="00635859">
        <w:t>Do the required code changes</w:t>
      </w:r>
    </w:p>
    <w:p w:rsidR="00635859" w:rsidRPr="00635859" w:rsidRDefault="00635859" w:rsidP="00056CB4">
      <w:pPr>
        <w:pStyle w:val="Standard1"/>
        <w:numPr>
          <w:ilvl w:val="0"/>
          <w:numId w:val="22"/>
        </w:numPr>
      </w:pPr>
      <w:r w:rsidRPr="00635859">
        <w:t xml:space="preserve">Configure your merchant's </w:t>
      </w:r>
      <w:proofErr w:type="spellStart"/>
      <w:r>
        <w:t>Klarna</w:t>
      </w:r>
      <w:proofErr w:type="spellEnd"/>
      <w:r>
        <w:t xml:space="preserve"> Payments</w:t>
      </w:r>
      <w:r w:rsidRPr="00635859">
        <w:t xml:space="preserve"> Account in the </w:t>
      </w:r>
      <w:proofErr w:type="spellStart"/>
      <w:r>
        <w:t>Klarna</w:t>
      </w:r>
      <w:proofErr w:type="spellEnd"/>
      <w:r w:rsidRPr="00635859">
        <w:t xml:space="preserve"> back office</w:t>
      </w:r>
    </w:p>
    <w:p w:rsidR="00635859" w:rsidRPr="00635859" w:rsidRDefault="00635859" w:rsidP="00056CB4">
      <w:pPr>
        <w:pStyle w:val="Standard1"/>
        <w:numPr>
          <w:ilvl w:val="0"/>
          <w:numId w:val="22"/>
        </w:numPr>
      </w:pPr>
      <w:r w:rsidRPr="00635859">
        <w:t xml:space="preserve">Configure </w:t>
      </w:r>
      <w:proofErr w:type="spellStart"/>
      <w:r>
        <w:t>Klarna</w:t>
      </w:r>
      <w:proofErr w:type="spellEnd"/>
      <w:r>
        <w:t xml:space="preserve"> Payments</w:t>
      </w:r>
      <w:r w:rsidRPr="00635859">
        <w:t xml:space="preserve"> parameters in Commerce Cloud</w:t>
      </w:r>
    </w:p>
    <w:p w:rsidR="00635859" w:rsidRPr="00635859" w:rsidRDefault="00635859" w:rsidP="00056CB4">
      <w:pPr>
        <w:pStyle w:val="Standard1"/>
        <w:numPr>
          <w:ilvl w:val="0"/>
          <w:numId w:val="22"/>
        </w:numPr>
      </w:pPr>
      <w:r w:rsidRPr="00635859">
        <w:t>Test</w:t>
      </w:r>
    </w:p>
    <w:p w:rsidR="00635859" w:rsidRPr="00635859" w:rsidRDefault="00635859" w:rsidP="00056CB4">
      <w:pPr>
        <w:pStyle w:val="Standard1"/>
        <w:numPr>
          <w:ilvl w:val="0"/>
          <w:numId w:val="22"/>
        </w:numPr>
      </w:pPr>
      <w:r w:rsidRPr="00635859">
        <w:t xml:space="preserve">Create </w:t>
      </w:r>
      <w:r>
        <w:t>styling</w:t>
      </w:r>
      <w:r w:rsidRPr="00635859">
        <w:t xml:space="preserve"> for </w:t>
      </w:r>
      <w:proofErr w:type="spellStart"/>
      <w:r>
        <w:t>Klarna</w:t>
      </w:r>
      <w:proofErr w:type="spellEnd"/>
      <w:r>
        <w:t xml:space="preserve"> Widget (optional)</w:t>
      </w:r>
    </w:p>
    <w:p w:rsidR="00635859" w:rsidRPr="00635859" w:rsidRDefault="00635859" w:rsidP="00056CB4">
      <w:pPr>
        <w:pStyle w:val="Standard1"/>
      </w:pPr>
      <w:r w:rsidRPr="00635859">
        <w:t>These steps should not require more than a few hours.</w:t>
      </w:r>
    </w:p>
    <w:p w:rsidR="00635859" w:rsidRPr="00635859" w:rsidRDefault="00635859" w:rsidP="00056CB4">
      <w:pPr>
        <w:pStyle w:val="Standard1"/>
      </w:pPr>
      <w:r w:rsidRPr="00635859">
        <w:t>Note that the name of your storefront site ID should match the name in the ‘site-template.zip’, otherwise you will get import errors.</w:t>
      </w:r>
    </w:p>
    <w:p w:rsidR="00635859" w:rsidRDefault="00635859" w:rsidP="00056CB4">
      <w:pPr>
        <w:pStyle w:val="Standard1"/>
      </w:pPr>
      <w:r w:rsidRPr="00635859">
        <w:t xml:space="preserve">Also, note that the payment methods </w:t>
      </w:r>
      <w:r>
        <w:t>‘</w:t>
      </w:r>
      <w:proofErr w:type="spellStart"/>
      <w:r>
        <w:t>Klarna</w:t>
      </w:r>
      <w:proofErr w:type="spellEnd"/>
      <w:r>
        <w:t>’</w:t>
      </w:r>
      <w:r w:rsidRPr="00635859">
        <w:t xml:space="preserve"> and the payment processors '</w:t>
      </w:r>
      <w:r>
        <w:t>KLARNA_PAYMENTS</w:t>
      </w:r>
      <w:r w:rsidRPr="00635859">
        <w:t>' will be created or</w:t>
      </w:r>
      <w:r>
        <w:t xml:space="preserve"> </w:t>
      </w:r>
      <w:r w:rsidRPr="00635859">
        <w:t>updated from the ‘site-template.zip’.</w:t>
      </w:r>
    </w:p>
    <w:p w:rsidR="00675AF5" w:rsidRDefault="00675AF5" w:rsidP="00057DFD">
      <w:pPr>
        <w:pStyle w:val="Heading3"/>
        <w:rPr>
          <w:color w:val="auto"/>
        </w:rPr>
      </w:pPr>
      <w:bookmarkStart w:id="39" w:name="_Toc479250764"/>
      <w:r w:rsidRPr="00675AF5">
        <w:rPr>
          <w:color w:val="auto"/>
        </w:rPr>
        <w:t>Templates modifications</w:t>
      </w:r>
      <w:bookmarkEnd w:id="39"/>
      <w:r w:rsidR="00057DFD">
        <w:rPr>
          <w:color w:val="auto"/>
        </w:rPr>
        <w:t xml:space="preserve"> </w:t>
      </w:r>
    </w:p>
    <w:p w:rsidR="00526B77" w:rsidRDefault="00526B77" w:rsidP="00526B77">
      <w:pPr>
        <w:pStyle w:val="Standard1"/>
      </w:pPr>
    </w:p>
    <w:p w:rsidR="00057DFD" w:rsidRDefault="00526B77" w:rsidP="00526B77">
      <w:pPr>
        <w:pStyle w:val="Standard1"/>
        <w:rPr>
          <w:rFonts w:ascii="Tahoma" w:hAnsi="Tahoma" w:cs="Tahoma"/>
          <w:sz w:val="18"/>
          <w:szCs w:val="18"/>
        </w:rPr>
      </w:pPr>
      <w:r w:rsidRPr="00526B77">
        <w:t>The following changes should be made regardless of whether a controller or a pipeline integration approach are being used.</w:t>
      </w:r>
    </w:p>
    <w:p w:rsidR="00675AF5" w:rsidRPr="00675AF5" w:rsidRDefault="00675AF5" w:rsidP="00056CB4">
      <w:pPr>
        <w:pStyle w:val="Standard1"/>
      </w:pPr>
      <w:r w:rsidRPr="00675AF5">
        <w:t xml:space="preserve">To integrate </w:t>
      </w:r>
      <w:proofErr w:type="spellStart"/>
      <w:r w:rsidRPr="00675AF5">
        <w:t>Klarna</w:t>
      </w:r>
      <w:proofErr w:type="spellEnd"/>
      <w:r w:rsidRPr="00675AF5">
        <w:t xml:space="preserve"> Payments the following storefront cartridge templates should be updated:</w:t>
      </w:r>
    </w:p>
    <w:p w:rsidR="00675AF5" w:rsidRPr="00675AF5" w:rsidRDefault="00675AF5" w:rsidP="00056CB4">
      <w:pPr>
        <w:pStyle w:val="Standard1"/>
        <w:numPr>
          <w:ilvl w:val="0"/>
          <w:numId w:val="23"/>
        </w:numPr>
      </w:pPr>
      <w:r w:rsidRPr="00675AF5">
        <w:t>default/checkout/billing/</w:t>
      </w:r>
      <w:proofErr w:type="spellStart"/>
      <w:r w:rsidRPr="00675AF5">
        <w:t>billing.isml</w:t>
      </w:r>
      <w:proofErr w:type="spellEnd"/>
    </w:p>
    <w:p w:rsidR="00675AF5" w:rsidRPr="00056CB4" w:rsidRDefault="00675AF5" w:rsidP="00056CB4">
      <w:pPr>
        <w:pStyle w:val="Standard1"/>
        <w:numPr>
          <w:ilvl w:val="0"/>
          <w:numId w:val="23"/>
        </w:numPr>
      </w:pPr>
      <w:r w:rsidRPr="00675AF5">
        <w:t>default/checkout/billing/</w:t>
      </w:r>
      <w:proofErr w:type="spellStart"/>
      <w:r w:rsidRPr="00675AF5">
        <w:t>paymentmethods.isml</w:t>
      </w:r>
      <w:proofErr w:type="spellEnd"/>
    </w:p>
    <w:p w:rsidR="00056CB4" w:rsidRDefault="00056CB4" w:rsidP="00675AF5">
      <w:pPr>
        <w:ind w:left="372" w:firstLine="708"/>
        <w:rPr>
          <w:rFonts w:ascii="Tahoma" w:hAnsi="Tahoma" w:cs="Tahoma"/>
          <w:b/>
          <w:sz w:val="18"/>
          <w:szCs w:val="18"/>
        </w:rPr>
      </w:pPr>
    </w:p>
    <w:p w:rsid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w:t>
      </w:r>
      <w:proofErr w:type="spellStart"/>
      <w:r w:rsidRPr="00675AF5">
        <w:rPr>
          <w:rFonts w:ascii="Tahoma" w:hAnsi="Tahoma" w:cs="Tahoma"/>
          <w:b/>
          <w:sz w:val="18"/>
          <w:szCs w:val="18"/>
        </w:rPr>
        <w:t>billing.isml</w:t>
      </w:r>
      <w:proofErr w:type="spellEnd"/>
    </w:p>
    <w:p w:rsidR="001D0463" w:rsidRDefault="001D0463" w:rsidP="00675AF5">
      <w:pPr>
        <w:ind w:left="372" w:firstLine="708"/>
        <w:rPr>
          <w:rFonts w:ascii="Tahoma" w:hAnsi="Tahoma" w:cs="Tahoma"/>
          <w:sz w:val="18"/>
          <w:szCs w:val="18"/>
        </w:rPr>
      </w:pPr>
      <w:r>
        <w:rPr>
          <w:rFonts w:ascii="Tahoma" w:hAnsi="Tahoma" w:cs="Tahoma"/>
          <w:sz w:val="18"/>
          <w:szCs w:val="18"/>
        </w:rPr>
        <w:t>Add Code:</w:t>
      </w:r>
    </w:p>
    <w:p w:rsidR="001D0463" w:rsidRP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&lt;script&gt;&lt;isinclude template="/resources/klarnapaymentsresources.isml"/&gt;&lt;/script&gt;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type="text/javascript" src="${URLUtils.staticURL('/js/klarna-payments.js')}"&gt;&lt;/script&gt;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src="https://credit.klarnacdn.net/lib/v1/api.js" async&gt;&lt;/script&gt;</w:t>
      </w:r>
    </w:p>
    <w:p w:rsidR="001D0463" w:rsidRDefault="001D0463" w:rsidP="001D0463">
      <w:pPr>
        <w:ind w:left="1080"/>
        <w:rPr>
          <w:rFonts w:ascii="Tahoma" w:hAnsi="Tahoma" w:cs="Tahoma"/>
          <w:sz w:val="18"/>
          <w:szCs w:val="18"/>
        </w:rPr>
      </w:pPr>
    </w:p>
    <w:p w:rsidR="001D0463" w:rsidRDefault="001D0463" w:rsidP="001D046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r>
        <w:rPr>
          <w:rFonts w:ascii="Tahoma" w:hAnsi="Tahoma" w:cs="Tahoma"/>
          <w:sz w:val="18"/>
          <w:szCs w:val="18"/>
        </w:rPr>
        <w:t>:</w:t>
      </w:r>
    </w:p>
    <w:p w:rsidR="001D0463" w:rsidRDefault="001D0463" w:rsidP="00AC7BC4">
      <w:pPr>
        <w:ind w:firstLine="372"/>
        <w:rPr>
          <w:rFonts w:ascii="Tahoma" w:hAnsi="Tahoma" w:cs="Tahoma"/>
          <w:sz w:val="18"/>
          <w:szCs w:val="18"/>
        </w:rPr>
      </w:pPr>
      <w:r>
        <w:rPr>
          <w:noProof/>
          <w:lang w:val="bg-BG" w:eastAsia="bg-BG" w:bidi="ar-SA"/>
        </w:rPr>
        <w:lastRenderedPageBreak/>
        <w:drawing>
          <wp:inline distT="0" distB="0" distL="0" distR="0" wp14:anchorId="6D73CDCD" wp14:editId="68CEAF28">
            <wp:extent cx="5940000" cy="56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000" cy="5605200"/>
                    </a:xfrm>
                    <a:prstGeom prst="rect">
                      <a:avLst/>
                    </a:prstGeom>
                  </pic:spPr>
                </pic:pic>
              </a:graphicData>
            </a:graphic>
          </wp:inline>
        </w:drawing>
      </w:r>
    </w:p>
    <w:p w:rsidR="00C208C0" w:rsidRDefault="00C208C0" w:rsidP="00C208C0">
      <w:pPr>
        <w:ind w:left="372" w:firstLine="708"/>
        <w:rPr>
          <w:rFonts w:ascii="Tahoma" w:hAnsi="Tahoma" w:cs="Tahoma"/>
          <w:sz w:val="18"/>
          <w:szCs w:val="18"/>
        </w:rPr>
      </w:pPr>
      <w:r>
        <w:rPr>
          <w:rFonts w:ascii="Tahoma" w:hAnsi="Tahoma" w:cs="Tahoma"/>
          <w:sz w:val="18"/>
          <w:szCs w:val="18"/>
        </w:rPr>
        <w:t>Add Code:</w:t>
      </w:r>
    </w:p>
    <w:p w:rsidR="00C208C0" w:rsidRDefault="00C208C0" w:rsidP="00C208C0">
      <w:pPr>
        <w:ind w:left="1080"/>
        <w:rPr>
          <w:rStyle w:val="StyleCOdeChar"/>
          <w:rFonts w:eastAsiaTheme="minorEastAsia"/>
        </w:rPr>
      </w:pPr>
      <w:r w:rsidRPr="00C208C0">
        <w:rPr>
          <w:rStyle w:val="StyleCOdeChar"/>
          <w:rFonts w:eastAsiaTheme="minorEastAsia"/>
        </w:rPr>
        <w:t>&lt;input type="hidden" name="klarna_payments_authorization_token" value=""/&gt;</w:t>
      </w:r>
    </w:p>
    <w:p w:rsidR="00C208C0" w:rsidRDefault="00C208C0" w:rsidP="00C208C0">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Pr>
          <w:rStyle w:val="StyleCOdeChar"/>
          <w:rFonts w:eastAsiaTheme="minorEastAsia"/>
        </w:rPr>
        <w:t>form</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Pr>
          <w:rFonts w:ascii="Tahoma" w:hAnsi="Tahoma" w:cs="Tahoma"/>
          <w:sz w:val="18"/>
          <w:szCs w:val="18"/>
        </w:rPr>
        <w:t xml:space="preserve"> as shown below:</w:t>
      </w:r>
    </w:p>
    <w:p w:rsidR="001D0463" w:rsidRDefault="001D0463" w:rsidP="001D0463">
      <w:pPr>
        <w:autoSpaceDE w:val="0"/>
        <w:autoSpaceDN w:val="0"/>
        <w:adjustRightInd w:val="0"/>
        <w:spacing w:after="0" w:line="240" w:lineRule="auto"/>
        <w:ind w:left="1080"/>
        <w:rPr>
          <w:rStyle w:val="StyleCOdeChar"/>
          <w:rFonts w:eastAsiaTheme="minorEastAsia"/>
        </w:rPr>
      </w:pPr>
    </w:p>
    <w:p w:rsidR="00C208C0" w:rsidRPr="001D0463" w:rsidRDefault="00C208C0" w:rsidP="00AC7BC4">
      <w:pPr>
        <w:autoSpaceDE w:val="0"/>
        <w:autoSpaceDN w:val="0"/>
        <w:adjustRightInd w:val="0"/>
        <w:spacing w:after="0" w:line="240" w:lineRule="auto"/>
        <w:ind w:firstLine="372"/>
        <w:rPr>
          <w:rStyle w:val="StyleCOdeChar"/>
          <w:rFonts w:eastAsiaTheme="minorEastAsia"/>
        </w:rPr>
      </w:pPr>
      <w:r>
        <w:rPr>
          <w:noProof/>
          <w:lang w:val="bg-BG" w:eastAsia="bg-BG" w:bidi="ar-SA"/>
        </w:rPr>
        <w:lastRenderedPageBreak/>
        <w:drawing>
          <wp:inline distT="0" distB="0" distL="0" distR="0" wp14:anchorId="5AC207C7" wp14:editId="19224498">
            <wp:extent cx="5940000" cy="449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000" cy="4496400"/>
                    </a:xfrm>
                    <a:prstGeom prst="rect">
                      <a:avLst/>
                    </a:prstGeom>
                  </pic:spPr>
                </pic:pic>
              </a:graphicData>
            </a:graphic>
          </wp:inline>
        </w:drawing>
      </w:r>
    </w:p>
    <w:p w:rsidR="003300BF" w:rsidRDefault="003300BF" w:rsidP="00675AF5">
      <w:pPr>
        <w:ind w:left="372" w:firstLine="708"/>
        <w:rPr>
          <w:rFonts w:ascii="Tahoma" w:hAnsi="Tahoma" w:cs="Tahoma"/>
          <w:b/>
          <w:sz w:val="18"/>
          <w:szCs w:val="18"/>
        </w:rPr>
      </w:pPr>
    </w:p>
    <w:p w:rsidR="00675AF5" w:rsidRP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w:t>
      </w:r>
      <w:proofErr w:type="spellStart"/>
      <w:r w:rsidRPr="00675AF5">
        <w:rPr>
          <w:rFonts w:ascii="Tahoma" w:hAnsi="Tahoma" w:cs="Tahoma"/>
          <w:b/>
          <w:sz w:val="18"/>
          <w:szCs w:val="18"/>
        </w:rPr>
        <w:t>paymentmethods.isml</w:t>
      </w:r>
      <w:proofErr w:type="spellEnd"/>
    </w:p>
    <w:p w:rsidR="00C2044D" w:rsidRDefault="00C2044D" w:rsidP="00675AF5">
      <w:pPr>
        <w:ind w:left="372" w:firstLine="708"/>
        <w:rPr>
          <w:rFonts w:ascii="Tahoma" w:hAnsi="Tahoma" w:cs="Tahoma"/>
          <w:sz w:val="18"/>
          <w:szCs w:val="18"/>
        </w:rPr>
      </w:pPr>
      <w:r>
        <w:rPr>
          <w:rFonts w:ascii="Tahoma" w:hAnsi="Tahoma" w:cs="Tahoma"/>
          <w:sz w:val="18"/>
          <w:szCs w:val="18"/>
        </w:rPr>
        <w:t xml:space="preserve">Add Code: </w:t>
      </w:r>
    </w:p>
    <w:p w:rsidR="00C2044D" w:rsidRDefault="00C2044D" w:rsidP="00C2044D">
      <w:pPr>
        <w:autoSpaceDE w:val="0"/>
        <w:autoSpaceDN w:val="0"/>
        <w:adjustRightInd w:val="0"/>
        <w:spacing w:after="0" w:line="240" w:lineRule="auto"/>
        <w:ind w:left="1080"/>
        <w:rPr>
          <w:rStyle w:val="StyleCOdeChar"/>
          <w:rFonts w:eastAsiaTheme="minorEastAsia"/>
        </w:rPr>
      </w:pPr>
      <w:r w:rsidRPr="00C2044D">
        <w:rPr>
          <w:rStyle w:val="StyleCOdeChar"/>
          <w:rFonts w:eastAsiaTheme="minorEastAsia"/>
        </w:rPr>
        <w:t>&lt;isif condition="${!empty(dw.order.PaymentMgr.getPaymentMethod(paymentMethodType.value).image)}"&gt;&lt;span&gt; &lt;/span&gt;&lt;img src="${dw.order.PaymentMgr.getPaymentMethod(paymentMethodType.value).image.getURL()}"&gt;&lt;/isif&gt;</w:t>
      </w:r>
    </w:p>
    <w:p w:rsidR="00C2044D" w:rsidRDefault="00C2044D" w:rsidP="00C2044D">
      <w:pPr>
        <w:autoSpaceDE w:val="0"/>
        <w:autoSpaceDN w:val="0"/>
        <w:adjustRightInd w:val="0"/>
        <w:spacing w:after="0" w:line="240" w:lineRule="auto"/>
        <w:ind w:left="1080"/>
        <w:rPr>
          <w:rStyle w:val="StyleCOdeChar"/>
          <w:rFonts w:eastAsiaTheme="minorEastAsia"/>
        </w:rPr>
      </w:pPr>
    </w:p>
    <w:p w:rsidR="00C2044D" w:rsidRDefault="00C2044D" w:rsidP="00C2044D">
      <w:pPr>
        <w:autoSpaceDE w:val="0"/>
        <w:autoSpaceDN w:val="0"/>
        <w:adjustRightInd w:val="0"/>
        <w:spacing w:after="0" w:line="240" w:lineRule="auto"/>
        <w:ind w:left="1080"/>
        <w:rPr>
          <w:rStyle w:val="StyleCOdeChar"/>
          <w:rFonts w:eastAsiaTheme="minorEastAsia"/>
        </w:rPr>
      </w:pPr>
      <w:r>
        <w:rPr>
          <w:rFonts w:ascii="Tahoma" w:hAnsi="Tahoma" w:cs="Tahoma"/>
          <w:sz w:val="18"/>
          <w:szCs w:val="18"/>
        </w:rPr>
        <w:t xml:space="preserve">After </w:t>
      </w:r>
      <w:r w:rsidRPr="00C2044D">
        <w:rPr>
          <w:rStyle w:val="StyleCOdeChar"/>
          <w:rFonts w:eastAsiaTheme="minorEastAsia"/>
        </w:rPr>
        <w:t>&lt;isprint value="${</w:t>
      </w:r>
      <w:proofErr w:type="gramStart"/>
      <w:r w:rsidRPr="00C2044D">
        <w:rPr>
          <w:rStyle w:val="StyleCOdeChar"/>
          <w:rFonts w:eastAsiaTheme="minorEastAsia"/>
        </w:rPr>
        <w:t>Resource.msg(</w:t>
      </w:r>
      <w:proofErr w:type="gramEnd"/>
      <w:r w:rsidRPr="00C2044D">
        <w:rPr>
          <w:rStyle w:val="StyleCOdeChar"/>
          <w:rFonts w:eastAsiaTheme="minorEastAsia"/>
        </w:rPr>
        <w:t>paymentMethodType.label,'forms',null)}"/&gt;</w:t>
      </w:r>
    </w:p>
    <w:p w:rsidR="00C2044D" w:rsidRDefault="00C2044D" w:rsidP="00C2044D">
      <w:pPr>
        <w:autoSpaceDE w:val="0"/>
        <w:autoSpaceDN w:val="0"/>
        <w:adjustRightInd w:val="0"/>
        <w:spacing w:after="0" w:line="240" w:lineRule="auto"/>
        <w:ind w:left="1080"/>
        <w:rPr>
          <w:rFonts w:ascii="Tahoma" w:hAnsi="Tahoma" w:cs="Tahoma"/>
          <w:sz w:val="18"/>
          <w:szCs w:val="18"/>
        </w:rPr>
      </w:pPr>
      <w:r>
        <w:rPr>
          <w:rFonts w:ascii="Tahoma" w:hAnsi="Tahoma" w:cs="Tahoma"/>
          <w:sz w:val="18"/>
          <w:szCs w:val="18"/>
        </w:rPr>
        <w:t>Close to line 23 as shown below:</w:t>
      </w:r>
    </w:p>
    <w:p w:rsidR="00C2044D" w:rsidRDefault="00C2044D" w:rsidP="00C2044D">
      <w:pPr>
        <w:autoSpaceDE w:val="0"/>
        <w:autoSpaceDN w:val="0"/>
        <w:adjustRightInd w:val="0"/>
        <w:spacing w:after="0" w:line="240" w:lineRule="auto"/>
        <w:ind w:left="1080"/>
        <w:rPr>
          <w:rFonts w:ascii="Tahoma" w:hAnsi="Tahoma" w:cs="Tahoma"/>
          <w:sz w:val="18"/>
          <w:szCs w:val="18"/>
        </w:rPr>
      </w:pPr>
    </w:p>
    <w:p w:rsidR="00C2044D" w:rsidRPr="00C2044D" w:rsidRDefault="00C2044D" w:rsidP="00C2044D">
      <w:pPr>
        <w:autoSpaceDE w:val="0"/>
        <w:autoSpaceDN w:val="0"/>
        <w:adjustRightInd w:val="0"/>
        <w:spacing w:after="0" w:line="240" w:lineRule="auto"/>
        <w:ind w:firstLine="372"/>
        <w:rPr>
          <w:rFonts w:ascii="Tahoma" w:hAnsi="Tahoma" w:cs="Tahoma"/>
          <w:sz w:val="18"/>
          <w:szCs w:val="18"/>
        </w:rPr>
      </w:pPr>
      <w:r>
        <w:rPr>
          <w:noProof/>
          <w:lang w:val="bg-BG" w:eastAsia="bg-BG" w:bidi="ar-SA"/>
        </w:rPr>
        <w:drawing>
          <wp:inline distT="0" distB="0" distL="0" distR="0" wp14:anchorId="4011C483" wp14:editId="61AACE3E">
            <wp:extent cx="5940000" cy="16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000" cy="1602000"/>
                    </a:xfrm>
                    <a:prstGeom prst="rect">
                      <a:avLst/>
                    </a:prstGeom>
                  </pic:spPr>
                </pic:pic>
              </a:graphicData>
            </a:graphic>
          </wp:inline>
        </w:drawing>
      </w:r>
    </w:p>
    <w:p w:rsidR="00C2044D" w:rsidRDefault="00C2044D" w:rsidP="00675AF5">
      <w:pPr>
        <w:ind w:left="372" w:firstLine="708"/>
        <w:rPr>
          <w:rFonts w:ascii="Tahoma" w:hAnsi="Tahoma" w:cs="Tahoma"/>
          <w:sz w:val="18"/>
          <w:szCs w:val="18"/>
        </w:rPr>
      </w:pPr>
    </w:p>
    <w:p w:rsidR="00675AF5" w:rsidRDefault="00675AF5" w:rsidP="00675AF5">
      <w:pPr>
        <w:ind w:left="372" w:firstLine="708"/>
        <w:rPr>
          <w:rFonts w:ascii="Tahoma" w:hAnsi="Tahoma" w:cs="Tahoma"/>
          <w:sz w:val="18"/>
          <w:szCs w:val="18"/>
        </w:rPr>
      </w:pPr>
      <w:r>
        <w:rPr>
          <w:rFonts w:ascii="Tahoma" w:hAnsi="Tahoma" w:cs="Tahoma"/>
          <w:sz w:val="18"/>
          <w:szCs w:val="18"/>
        </w:rPr>
        <w:t>Add Code:</w:t>
      </w:r>
    </w:p>
    <w:p w:rsidR="006B11F2" w:rsidRPr="006B11F2" w:rsidRDefault="006B11F2" w:rsidP="006B11F2">
      <w:pPr>
        <w:ind w:left="1080"/>
        <w:rPr>
          <w:rStyle w:val="StyleCOdeChar"/>
          <w:rFonts w:eastAsiaTheme="minorEastAsia"/>
        </w:rPr>
      </w:pPr>
      <w:r w:rsidRPr="006B11F2">
        <w:rPr>
          <w:rStyle w:val="StyleCOdeChar"/>
          <w:rFonts w:eastAsiaTheme="minorEastAsia"/>
        </w:rPr>
        <w:lastRenderedPageBreak/>
        <w:t>&lt;iscomment&gt;Klarna Payments</w:t>
      </w:r>
      <w:r w:rsidRPr="006B11F2">
        <w:rPr>
          <w:rStyle w:val="StyleCOdeChar"/>
          <w:rFonts w:eastAsiaTheme="minorEastAsia"/>
        </w:rPr>
        <w:tab/>
        <w:t>--------------------------------------------------------------&lt;/iscomment&gt;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class="payment-method &lt;isif condition="${!empty(pdict.selectedPaymentID) &amp;&amp; pdict.selectedPaymentID=='PayPal'}"&gt;payment-method-expanded&lt;/isif&gt;" data-method="Klarna"&gt;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id="klarna_payments_container" style="text-align: center;"&gt;&lt;/div&gt;</w:t>
      </w:r>
    </w:p>
    <w:p w:rsidR="006B11F2" w:rsidRPr="006B11F2" w:rsidRDefault="006B11F2" w:rsidP="006B11F2">
      <w:pPr>
        <w:ind w:left="1080"/>
        <w:rPr>
          <w:rStyle w:val="StyleCOdeChar"/>
          <w:rFonts w:eastAsiaTheme="minorEastAsia"/>
        </w:rPr>
      </w:pPr>
      <w:r w:rsidRPr="006B11F2">
        <w:rPr>
          <w:rStyle w:val="StyleCOdeChar"/>
          <w:rFonts w:eastAsiaTheme="minorEastAsia"/>
        </w:rPr>
        <w:t>&lt;isif condition="${empty(session.custom.KlarnaPaymentsSessionID)}"&gt;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id="klarna_payments_error" style="text-align: center; font-weight: bold; color: red;"&gt;${Resource.msg('klarna.payments.error.unavailable', 'klarnapayments', null)}&lt;/div&gt;</w:t>
      </w:r>
    </w:p>
    <w:p w:rsidR="006B11F2" w:rsidRDefault="006B11F2" w:rsidP="006B11F2">
      <w:pPr>
        <w:ind w:left="1080"/>
        <w:rPr>
          <w:rStyle w:val="StyleCOdeChar"/>
          <w:rFonts w:eastAsiaTheme="minorEastAsia"/>
        </w:rPr>
      </w:pPr>
      <w:r w:rsidRPr="006B11F2">
        <w:rPr>
          <w:rStyle w:val="StyleCOdeChar"/>
          <w:rFonts w:eastAsiaTheme="minorEastAsia"/>
        </w:rPr>
        <w:t>&lt;/isif&gt;</w:t>
      </w:r>
    </w:p>
    <w:p w:rsidR="00675AF5" w:rsidRDefault="006B11F2" w:rsidP="006B11F2">
      <w:pPr>
        <w:ind w:left="1080"/>
        <w:rPr>
          <w:rStyle w:val="StyleCOdeChar"/>
          <w:rFonts w:eastAsiaTheme="minorEastAsia"/>
        </w:rPr>
      </w:pPr>
      <w:r w:rsidRPr="006B11F2">
        <w:rPr>
          <w:rStyle w:val="StyleCOdeChar"/>
          <w:rFonts w:eastAsiaTheme="minorEastAsia"/>
        </w:rPr>
        <w:t>&lt;/div&gt;</w:t>
      </w:r>
    </w:p>
    <w:p w:rsidR="00675AF5" w:rsidRDefault="00346F57" w:rsidP="00675AF5">
      <w:pPr>
        <w:ind w:left="1080"/>
        <w:rPr>
          <w:rFonts w:ascii="Tahoma" w:hAnsi="Tahoma" w:cs="Tahoma"/>
          <w:sz w:val="18"/>
          <w:szCs w:val="18"/>
        </w:rPr>
      </w:pPr>
      <w:r w:rsidRPr="00346F57">
        <w:rPr>
          <w:rFonts w:ascii="Tahoma" w:hAnsi="Tahoma" w:cs="Tahoma"/>
          <w:sz w:val="18"/>
          <w:szCs w:val="18"/>
        </w:rPr>
        <w:t>B</w:t>
      </w:r>
      <w:r w:rsidR="00675AF5" w:rsidRPr="00346F57">
        <w:rPr>
          <w:rFonts w:ascii="Tahoma" w:hAnsi="Tahoma" w:cs="Tahoma"/>
          <w:sz w:val="18"/>
          <w:szCs w:val="18"/>
        </w:rPr>
        <w:t>efore</w:t>
      </w:r>
      <w:r>
        <w:rPr>
          <w:rStyle w:val="StyleCOdeChar"/>
          <w:rFonts w:eastAsiaTheme="minorEastAsia"/>
          <w:b/>
          <w:color w:val="auto"/>
        </w:rPr>
        <w:t xml:space="preserve"> </w:t>
      </w:r>
      <w:r w:rsidRPr="00346F57">
        <w:rPr>
          <w:rStyle w:val="StyleCOdeChar"/>
          <w:rFonts w:eastAsiaTheme="minorEastAsia"/>
        </w:rPr>
        <w:t>&lt;/fieldset&gt;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p>
    <w:p w:rsidR="00DC2F85" w:rsidRDefault="006B11F2" w:rsidP="00DC2F85">
      <w:pPr>
        <w:pStyle w:val="Standard1"/>
        <w:rPr>
          <w:rFonts w:ascii="Tahoma" w:hAnsi="Tahoma" w:cs="Tahoma"/>
          <w:sz w:val="18"/>
          <w:szCs w:val="18"/>
        </w:rPr>
      </w:pPr>
      <w:r>
        <w:rPr>
          <w:noProof/>
          <w:lang w:val="bg-BG" w:eastAsia="bg-BG" w:bidi="ar-SA"/>
        </w:rPr>
        <w:drawing>
          <wp:inline distT="0" distB="0" distL="0" distR="0" wp14:anchorId="15458B16" wp14:editId="2B20B9A9">
            <wp:extent cx="5940000" cy="364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000" cy="3646800"/>
                    </a:xfrm>
                    <a:prstGeom prst="rect">
                      <a:avLst/>
                    </a:prstGeom>
                  </pic:spPr>
                </pic:pic>
              </a:graphicData>
            </a:graphic>
          </wp:inline>
        </w:drawing>
      </w:r>
    </w:p>
    <w:p w:rsidR="00A04B3B" w:rsidRPr="00057DFD" w:rsidRDefault="00A04B3B" w:rsidP="00EE2378">
      <w:pPr>
        <w:pStyle w:val="Heading3"/>
        <w:rPr>
          <w:color w:val="auto"/>
        </w:rPr>
      </w:pPr>
      <w:bookmarkStart w:id="40" w:name="_Toc479250765"/>
      <w:r w:rsidRPr="00057DFD">
        <w:rPr>
          <w:color w:val="auto"/>
        </w:rPr>
        <w:t>Pipeline modifications</w:t>
      </w:r>
      <w:bookmarkEnd w:id="40"/>
    </w:p>
    <w:p w:rsidR="0004223D" w:rsidRDefault="0004223D" w:rsidP="00AC7BC4">
      <w:pPr>
        <w:pStyle w:val="Standard1"/>
        <w:rPr>
          <w:rStyle w:val="StandardChar"/>
        </w:rPr>
      </w:pPr>
    </w:p>
    <w:p w:rsidR="00AC7BC4" w:rsidRDefault="0004223D" w:rsidP="00AC7BC4">
      <w:pPr>
        <w:pStyle w:val="Standard1"/>
      </w:pPr>
      <w:r w:rsidRPr="0004223D">
        <w:rPr>
          <w:rStyle w:val="StandardChar"/>
        </w:rPr>
        <w:t>If using a pipeline based SiteGenesis integration, additionally follow the instructions in this chapter. If integrating via the controller based model see next chapter.</w:t>
      </w:r>
    </w:p>
    <w:p w:rsidR="00675AF5" w:rsidRPr="00675AF5" w:rsidRDefault="00EC5CCC" w:rsidP="00AC7BC4">
      <w:pPr>
        <w:pStyle w:val="Standard1"/>
        <w:rPr>
          <w:sz w:val="18"/>
          <w:szCs w:val="18"/>
        </w:rPr>
      </w:pPr>
      <w:r w:rsidRPr="00590B98">
        <w:t xml:space="preserve">To use </w:t>
      </w:r>
      <w:proofErr w:type="spellStart"/>
      <w:r>
        <w:t>Klarna</w:t>
      </w:r>
      <w:proofErr w:type="spellEnd"/>
      <w:r>
        <w:t xml:space="preserve"> Payments</w:t>
      </w:r>
      <w:r w:rsidRPr="00590B98">
        <w:t xml:space="preserve"> cartridge you will need to make the following changes in pipelines</w:t>
      </w:r>
      <w:r>
        <w:t>.</w:t>
      </w:r>
    </w:p>
    <w:p w:rsidR="00F33C9D" w:rsidRPr="00F33C9D" w:rsidRDefault="00EC5CCC" w:rsidP="00EC5CCC">
      <w:pPr>
        <w:pStyle w:val="Heading3"/>
        <w:numPr>
          <w:ilvl w:val="3"/>
          <w:numId w:val="13"/>
        </w:numPr>
        <w:pBdr>
          <w:bottom w:val="none" w:sz="0" w:space="0" w:color="auto"/>
        </w:pBdr>
        <w:rPr>
          <w:b w:val="0"/>
          <w:color w:val="auto"/>
        </w:rPr>
      </w:pPr>
      <w:bookmarkStart w:id="41" w:name="_Toc479250766"/>
      <w:proofErr w:type="spellStart"/>
      <w:r w:rsidRPr="00EC5CCC">
        <w:rPr>
          <w:color w:val="auto"/>
        </w:rPr>
        <w:t>COBilling</w:t>
      </w:r>
      <w:proofErr w:type="spellEnd"/>
      <w:r w:rsidRPr="00EC5CCC">
        <w:rPr>
          <w:color w:val="auto"/>
        </w:rPr>
        <w:t xml:space="preserve"> pipeline</w:t>
      </w:r>
      <w:bookmarkEnd w:id="41"/>
    </w:p>
    <w:p w:rsidR="00675AF5" w:rsidRDefault="00EC5CCC" w:rsidP="00F33C9D">
      <w:pPr>
        <w:pStyle w:val="Standard1"/>
      </w:pPr>
      <w:r>
        <w:lastRenderedPageBreak/>
        <w:t xml:space="preserve">Go to </w:t>
      </w:r>
      <w:proofErr w:type="spellStart"/>
      <w:r>
        <w:t>COBilling</w:t>
      </w:r>
      <w:proofErr w:type="spellEnd"/>
      <w:r>
        <w:t xml:space="preserve"> pipeline, Start node and add KLARNA_PAYMENTS-</w:t>
      </w:r>
      <w:proofErr w:type="spellStart"/>
      <w:r>
        <w:t>CreateSession</w:t>
      </w:r>
      <w:proofErr w:type="spellEnd"/>
      <w:r>
        <w:t xml:space="preserve"> call node entry point before </w:t>
      </w:r>
      <w:r w:rsidRPr="00EC5CCC">
        <w:t>checkout/billing/billing</w:t>
      </w:r>
      <w:r>
        <w:t xml:space="preserve"> -&gt;</w:t>
      </w:r>
      <w:r w:rsidRPr="00EC5CCC">
        <w:t xml:space="preserve"> Billing</w:t>
      </w:r>
      <w:r>
        <w:t xml:space="preserve"> interaction continue node (see screen shot below)</w:t>
      </w:r>
    </w:p>
    <w:p w:rsidR="00EC5CCC" w:rsidRDefault="00EC5CCC" w:rsidP="00AC7BC4">
      <w:pPr>
        <w:ind w:firstLine="708"/>
      </w:pPr>
      <w:r>
        <w:rPr>
          <w:noProof/>
          <w:lang w:val="bg-BG" w:eastAsia="bg-BG" w:bidi="ar-SA"/>
        </w:rPr>
        <w:drawing>
          <wp:inline distT="0" distB="0" distL="0" distR="0" wp14:anchorId="0EF57D9A" wp14:editId="5BDE6CD3">
            <wp:extent cx="5940000" cy="627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000" cy="6278400"/>
                    </a:xfrm>
                    <a:prstGeom prst="rect">
                      <a:avLst/>
                    </a:prstGeom>
                  </pic:spPr>
                </pic:pic>
              </a:graphicData>
            </a:graphic>
          </wp:inline>
        </w:drawing>
      </w:r>
    </w:p>
    <w:p w:rsidR="00EC5CCC" w:rsidRPr="00EC5CCC" w:rsidRDefault="00EC5CCC" w:rsidP="00EC5CCC"/>
    <w:p w:rsidR="005971FA" w:rsidRPr="005971FA" w:rsidRDefault="00AB74BE" w:rsidP="00AB74BE">
      <w:pPr>
        <w:pStyle w:val="Heading3"/>
        <w:numPr>
          <w:ilvl w:val="3"/>
          <w:numId w:val="13"/>
        </w:numPr>
        <w:pBdr>
          <w:bottom w:val="none" w:sz="0" w:space="0" w:color="auto"/>
        </w:pBdr>
        <w:rPr>
          <w:b w:val="0"/>
          <w:color w:val="auto"/>
        </w:rPr>
      </w:pPr>
      <w:bookmarkStart w:id="42" w:name="_Toc479250767"/>
      <w:proofErr w:type="spellStart"/>
      <w:r w:rsidRPr="00EC5CCC">
        <w:rPr>
          <w:color w:val="auto"/>
        </w:rPr>
        <w:t>CO</w:t>
      </w:r>
      <w:r>
        <w:rPr>
          <w:color w:val="auto"/>
        </w:rPr>
        <w:t>Summary</w:t>
      </w:r>
      <w:proofErr w:type="spellEnd"/>
      <w:r w:rsidRPr="00EC5CCC">
        <w:rPr>
          <w:color w:val="auto"/>
        </w:rPr>
        <w:t xml:space="preserve"> pipeline</w:t>
      </w:r>
      <w:r>
        <w:rPr>
          <w:color w:val="auto"/>
        </w:rPr>
        <w:t>.</w:t>
      </w:r>
      <w:bookmarkEnd w:id="42"/>
      <w:r>
        <w:rPr>
          <w:color w:val="auto"/>
        </w:rPr>
        <w:t xml:space="preserve"> </w:t>
      </w:r>
    </w:p>
    <w:p w:rsidR="005971FA" w:rsidRDefault="005971FA" w:rsidP="005971FA">
      <w:pPr>
        <w:pStyle w:val="Standard1"/>
      </w:pPr>
    </w:p>
    <w:p w:rsidR="00AB74BE" w:rsidRDefault="00AB74BE" w:rsidP="005971FA">
      <w:pPr>
        <w:pStyle w:val="Standard1"/>
      </w:pPr>
      <w:r>
        <w:t xml:space="preserve">Go to </w:t>
      </w:r>
      <w:proofErr w:type="spellStart"/>
      <w:r>
        <w:t>COSummary</w:t>
      </w:r>
      <w:proofErr w:type="spellEnd"/>
      <w:r>
        <w:t xml:space="preserve"> pipeline, Submit node and add KLARNA_PAYMENTS-Redirect call node entry point before </w:t>
      </w:r>
      <w:proofErr w:type="spellStart"/>
      <w:r>
        <w:t>COSummary-ShowConfirmation</w:t>
      </w:r>
      <w:proofErr w:type="spellEnd"/>
      <w:r>
        <w:t xml:space="preserve"> jump node (see screen shot below)</w:t>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AB74BE" w:rsidRDefault="00AB74BE"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7EFB4454" wp14:editId="169D1F12">
            <wp:extent cx="5940000" cy="45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000" cy="4568400"/>
                    </a:xfrm>
                    <a:prstGeom prst="rect">
                      <a:avLst/>
                    </a:prstGeom>
                  </pic:spPr>
                </pic:pic>
              </a:graphicData>
            </a:graphic>
          </wp:inline>
        </w:drawing>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4C06CD" w:rsidRPr="004C06CD" w:rsidRDefault="000C5502" w:rsidP="000C5502">
      <w:pPr>
        <w:pStyle w:val="Heading3"/>
        <w:numPr>
          <w:ilvl w:val="3"/>
          <w:numId w:val="13"/>
        </w:numPr>
        <w:pBdr>
          <w:bottom w:val="none" w:sz="0" w:space="0" w:color="auto"/>
        </w:pBdr>
        <w:rPr>
          <w:b w:val="0"/>
          <w:color w:val="auto"/>
        </w:rPr>
      </w:pPr>
      <w:bookmarkStart w:id="43" w:name="_Toc479250768"/>
      <w:proofErr w:type="spellStart"/>
      <w:r w:rsidRPr="00EC5CCC">
        <w:rPr>
          <w:color w:val="auto"/>
        </w:rPr>
        <w:t>CO</w:t>
      </w:r>
      <w:r>
        <w:rPr>
          <w:color w:val="auto"/>
        </w:rPr>
        <w:t>PlaceOrder</w:t>
      </w:r>
      <w:proofErr w:type="spellEnd"/>
      <w:r w:rsidRPr="00EC5CCC">
        <w:rPr>
          <w:color w:val="auto"/>
        </w:rPr>
        <w:t xml:space="preserve"> pipeline</w:t>
      </w:r>
      <w:r>
        <w:rPr>
          <w:color w:val="auto"/>
        </w:rPr>
        <w:t>.</w:t>
      </w:r>
      <w:bookmarkEnd w:id="43"/>
      <w:r>
        <w:rPr>
          <w:color w:val="auto"/>
        </w:rPr>
        <w:t xml:space="preserve"> </w:t>
      </w:r>
    </w:p>
    <w:p w:rsidR="004C06CD" w:rsidRDefault="004C06CD" w:rsidP="004C06CD">
      <w:pPr>
        <w:pStyle w:val="Standard1"/>
      </w:pPr>
    </w:p>
    <w:p w:rsidR="000C5502" w:rsidRDefault="000C5502" w:rsidP="004C06CD">
      <w:pPr>
        <w:pStyle w:val="Standard1"/>
      </w:pPr>
      <w:r>
        <w:t xml:space="preserve">Go to </w:t>
      </w:r>
      <w:proofErr w:type="spellStart"/>
      <w:r>
        <w:t>COPlaceOrder</w:t>
      </w:r>
      <w:proofErr w:type="spellEnd"/>
      <w:r>
        <w:t xml:space="preserve"> pipeline, </w:t>
      </w:r>
      <w:proofErr w:type="spellStart"/>
      <w:r>
        <w:t>PlaceOrder</w:t>
      </w:r>
      <w:proofErr w:type="spellEnd"/>
      <w:r>
        <w:t xml:space="preserve"> node and add KLARNA_PAYMENTS-</w:t>
      </w:r>
      <w:proofErr w:type="spellStart"/>
      <w:r>
        <w:t>PendingOrder</w:t>
      </w:r>
      <w:proofErr w:type="spellEnd"/>
      <w:r>
        <w:t xml:space="preserve"> call node entry point before </w:t>
      </w:r>
      <w:proofErr w:type="spellStart"/>
      <w:r>
        <w:t>PlaceOrder</w:t>
      </w:r>
      <w:proofErr w:type="spellEnd"/>
      <w:r>
        <w:t xml:space="preserve"> script node </w:t>
      </w:r>
      <w:proofErr w:type="spellStart"/>
      <w:r>
        <w:t>node</w:t>
      </w:r>
      <w:proofErr w:type="spellEnd"/>
      <w:r>
        <w:t xml:space="preserve"> (see screen shot below). Create ‘pending’ and ‘error’ transitions and end nodes as shown on the screenshot</w:t>
      </w:r>
    </w:p>
    <w:p w:rsidR="000C5502" w:rsidRDefault="000C5502" w:rsidP="0036700C">
      <w:pPr>
        <w:pStyle w:val="BodyText"/>
        <w:ind w:left="1080"/>
        <w:rPr>
          <w:rStyle w:val="SubtleEmphasis"/>
          <w:rFonts w:ascii="Trebuchet MS" w:hAnsi="Trebuchet MS"/>
          <w:color w:val="808080" w:themeColor="background1" w:themeShade="80"/>
          <w:sz w:val="18"/>
          <w:szCs w:val="18"/>
        </w:rPr>
      </w:pPr>
    </w:p>
    <w:p w:rsidR="000C5502" w:rsidRDefault="000C5502"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62B0308B" wp14:editId="390B00DE">
            <wp:extent cx="5940000" cy="66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6624000"/>
                    </a:xfrm>
                    <a:prstGeom prst="rect">
                      <a:avLst/>
                    </a:prstGeom>
                  </pic:spPr>
                </pic:pic>
              </a:graphicData>
            </a:graphic>
          </wp:inline>
        </w:drawing>
      </w:r>
    </w:p>
    <w:p w:rsidR="00582CA6" w:rsidRDefault="00582CA6" w:rsidP="0036700C">
      <w:pPr>
        <w:pStyle w:val="BodyText"/>
        <w:ind w:left="1080"/>
        <w:rPr>
          <w:rStyle w:val="SubtleEmphasis"/>
          <w:rFonts w:ascii="Trebuchet MS" w:hAnsi="Trebuchet MS"/>
          <w:color w:val="808080" w:themeColor="background1" w:themeShade="80"/>
          <w:sz w:val="18"/>
          <w:szCs w:val="18"/>
        </w:rPr>
      </w:pPr>
    </w:p>
    <w:p w:rsidR="00582CA6" w:rsidRPr="00582CA6" w:rsidRDefault="00582CA6" w:rsidP="00EE2378">
      <w:pPr>
        <w:pStyle w:val="Heading3"/>
      </w:pPr>
      <w:bookmarkStart w:id="44" w:name="_Toc479250769"/>
      <w:r>
        <w:t>Controller</w:t>
      </w:r>
      <w:r w:rsidRPr="00582CA6">
        <w:t xml:space="preserve"> modifications</w:t>
      </w:r>
      <w:bookmarkEnd w:id="44"/>
      <w:r w:rsidR="00057DFD">
        <w:t xml:space="preserve"> </w:t>
      </w:r>
    </w:p>
    <w:p w:rsidR="0068526F" w:rsidRDefault="0068526F" w:rsidP="0068526F">
      <w:pPr>
        <w:pStyle w:val="Standard1"/>
      </w:pPr>
    </w:p>
    <w:p w:rsidR="0068526F" w:rsidRPr="00582CA6" w:rsidRDefault="0068526F" w:rsidP="0068526F">
      <w:pPr>
        <w:pStyle w:val="Standard1"/>
      </w:pPr>
      <w:r>
        <w:t xml:space="preserve">If using a controller based </w:t>
      </w:r>
      <w:proofErr w:type="spellStart"/>
      <w:r>
        <w:t>SiteGenesis</w:t>
      </w:r>
      <w:proofErr w:type="spellEnd"/>
      <w:r>
        <w:t xml:space="preserve"> integration, additionally follow the instructions in this chapter. If integrating via the pipeline method please see Pipeline modifications chapter above.</w:t>
      </w:r>
    </w:p>
    <w:p w:rsidR="00F97464" w:rsidRPr="00F97464" w:rsidRDefault="00582CA6" w:rsidP="00C64B2A">
      <w:pPr>
        <w:pStyle w:val="Heading3"/>
        <w:numPr>
          <w:ilvl w:val="3"/>
          <w:numId w:val="13"/>
        </w:numPr>
        <w:pBdr>
          <w:bottom w:val="none" w:sz="0" w:space="0" w:color="auto"/>
        </w:pBdr>
        <w:rPr>
          <w:b w:val="0"/>
          <w:color w:val="auto"/>
        </w:rPr>
      </w:pPr>
      <w:bookmarkStart w:id="45" w:name="_Toc479250770"/>
      <w:proofErr w:type="spellStart"/>
      <w:r w:rsidRPr="00EC5CCC">
        <w:rPr>
          <w:color w:val="auto"/>
        </w:rPr>
        <w:t>COBilling</w:t>
      </w:r>
      <w:proofErr w:type="spellEnd"/>
      <w:r w:rsidRPr="00EC5CCC">
        <w:rPr>
          <w:color w:val="auto"/>
        </w:rPr>
        <w:t xml:space="preserve"> </w:t>
      </w:r>
      <w:r>
        <w:rPr>
          <w:color w:val="auto"/>
        </w:rPr>
        <w:t>controller.</w:t>
      </w:r>
      <w:bookmarkEnd w:id="45"/>
      <w:r>
        <w:rPr>
          <w:color w:val="auto"/>
        </w:rPr>
        <w:t xml:space="preserve"> </w:t>
      </w:r>
    </w:p>
    <w:p w:rsidR="00A23901" w:rsidRDefault="00A23901" w:rsidP="00A23901">
      <w:pPr>
        <w:pStyle w:val="Standard1"/>
      </w:pPr>
    </w:p>
    <w:p w:rsidR="00F97464" w:rsidRPr="00F97464" w:rsidRDefault="00582CA6" w:rsidP="00A23901">
      <w:pPr>
        <w:pStyle w:val="Standard1"/>
      </w:pPr>
      <w:r w:rsidRPr="00F97464">
        <w:t xml:space="preserve">Go to </w:t>
      </w:r>
      <w:proofErr w:type="spellStart"/>
      <w:r w:rsidRPr="00F97464">
        <w:t>COBilling</w:t>
      </w:r>
      <w:proofErr w:type="spellEnd"/>
      <w:r w:rsidRPr="00F97464">
        <w:t xml:space="preserve"> </w:t>
      </w:r>
      <w:r w:rsidR="00620035" w:rsidRPr="00F97464">
        <w:t>controller</w:t>
      </w:r>
      <w:r w:rsidRPr="00F97464">
        <w:t xml:space="preserve">, </w:t>
      </w:r>
      <w:proofErr w:type="spellStart"/>
      <w:r w:rsidR="00620035" w:rsidRPr="00F97464">
        <w:t>returnToForm</w:t>
      </w:r>
      <w:proofErr w:type="spellEnd"/>
      <w:r w:rsidR="00620035" w:rsidRPr="00F97464">
        <w:t xml:space="preserve"> method </w:t>
      </w:r>
      <w:r w:rsidRPr="00F97464">
        <w:t xml:space="preserve">and add </w:t>
      </w:r>
      <w:r w:rsidR="00F97464">
        <w:t>the following code block:</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lastRenderedPageBreak/>
        <w:t>try</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).CreateSession();</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'COBilling.js'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Create Session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val="bg-BG" w:bidi="ar-SA"/>
        </w:rPr>
        <w:t>}</w:t>
      </w:r>
    </w:p>
    <w:p w:rsidR="00582CA6" w:rsidRPr="00F97464" w:rsidRDefault="00C64B2A" w:rsidP="00F97464">
      <w:pPr>
        <w:autoSpaceDE w:val="0"/>
        <w:autoSpaceDN w:val="0"/>
        <w:adjustRightInd w:val="0"/>
        <w:spacing w:after="0" w:line="240" w:lineRule="auto"/>
        <w:ind w:left="1440"/>
        <w:rPr>
          <w:b/>
        </w:rPr>
      </w:pPr>
      <w:proofErr w:type="gramStart"/>
      <w:r w:rsidRPr="00F97464">
        <w:rPr>
          <w:i/>
        </w:rPr>
        <w:t>after</w:t>
      </w:r>
      <w:proofErr w:type="gramEnd"/>
      <w:r w:rsidRPr="00F97464">
        <w:rPr>
          <w:i/>
        </w:rPr>
        <w:t xml:space="preserve"> </w:t>
      </w:r>
      <w:proofErr w:type="spellStart"/>
      <w:r w:rsidRPr="00F97464">
        <w:rPr>
          <w:i/>
        </w:rPr>
        <w:t>pageMeta.update</w:t>
      </w:r>
      <w:proofErr w:type="spellEnd"/>
      <w:r w:rsidRPr="00F97464">
        <w:rPr>
          <w:i/>
        </w:rPr>
        <w:t xml:space="preserve"> </w:t>
      </w:r>
      <w:r w:rsidR="00582CA6" w:rsidRPr="00F97464">
        <w:rPr>
          <w:i/>
        </w:rPr>
        <w:t>(see screen shot below)</w:t>
      </w:r>
    </w:p>
    <w:p w:rsidR="00582CA6" w:rsidRDefault="00F97464"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387F54CE" wp14:editId="4E08149A">
            <wp:extent cx="5940000" cy="363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000" cy="3639600"/>
                    </a:xfrm>
                    <a:prstGeom prst="rect">
                      <a:avLst/>
                    </a:prstGeom>
                  </pic:spPr>
                </pic:pic>
              </a:graphicData>
            </a:graphic>
          </wp:inline>
        </w:drawing>
      </w:r>
    </w:p>
    <w:p w:rsidR="003300BF" w:rsidRDefault="003300BF" w:rsidP="00AC7BC4">
      <w:pPr>
        <w:pStyle w:val="BodyText"/>
        <w:ind w:firstLine="708"/>
        <w:rPr>
          <w:rStyle w:val="SubtleEmphasis"/>
          <w:rFonts w:ascii="Trebuchet MS" w:hAnsi="Trebuchet MS"/>
          <w:color w:val="808080" w:themeColor="background1" w:themeShade="80"/>
          <w:sz w:val="18"/>
          <w:szCs w:val="18"/>
        </w:rPr>
      </w:pPr>
    </w:p>
    <w:p w:rsidR="00F97464" w:rsidRDefault="00F97464" w:rsidP="00F97464">
      <w:pPr>
        <w:pStyle w:val="Heading3"/>
        <w:numPr>
          <w:ilvl w:val="3"/>
          <w:numId w:val="13"/>
        </w:numPr>
        <w:pBdr>
          <w:bottom w:val="none" w:sz="0" w:space="0" w:color="auto"/>
        </w:pBdr>
        <w:rPr>
          <w:color w:val="auto"/>
        </w:rPr>
      </w:pPr>
      <w:bookmarkStart w:id="46" w:name="_Toc479250771"/>
      <w:proofErr w:type="spellStart"/>
      <w:r w:rsidRPr="00EC5CCC">
        <w:rPr>
          <w:color w:val="auto"/>
        </w:rPr>
        <w:t>CO</w:t>
      </w:r>
      <w:r>
        <w:rPr>
          <w:color w:val="auto"/>
        </w:rPr>
        <w:t>Summary</w:t>
      </w:r>
      <w:proofErr w:type="spellEnd"/>
      <w:r w:rsidRPr="00EC5CCC">
        <w:rPr>
          <w:color w:val="auto"/>
        </w:rPr>
        <w:t xml:space="preserve"> </w:t>
      </w:r>
      <w:r>
        <w:rPr>
          <w:color w:val="auto"/>
        </w:rPr>
        <w:t>controller.</w:t>
      </w:r>
      <w:bookmarkEnd w:id="46"/>
      <w:r>
        <w:rPr>
          <w:color w:val="auto"/>
        </w:rPr>
        <w:t xml:space="preserve"> </w:t>
      </w:r>
    </w:p>
    <w:p w:rsidR="005C46EF" w:rsidRDefault="005C46EF" w:rsidP="005C46EF">
      <w:pPr>
        <w:pStyle w:val="Standard1"/>
      </w:pPr>
    </w:p>
    <w:p w:rsidR="00F97464" w:rsidRPr="00F97464" w:rsidRDefault="00F97464" w:rsidP="005C46EF">
      <w:pPr>
        <w:pStyle w:val="Standard1"/>
      </w:pPr>
      <w:r w:rsidRPr="00F97464">
        <w:t xml:space="preserve">Go to </w:t>
      </w:r>
      <w:proofErr w:type="spellStart"/>
      <w:r w:rsidRPr="00F97464">
        <w:t>COSummary</w:t>
      </w:r>
      <w:proofErr w:type="spellEnd"/>
      <w:r w:rsidRPr="00F97464">
        <w:t xml:space="preserve"> controller, </w:t>
      </w:r>
      <w:proofErr w:type="gramStart"/>
      <w:r w:rsidRPr="00F97464">
        <w:t>submit(</w:t>
      </w:r>
      <w:proofErr w:type="gramEnd"/>
      <w:r w:rsidRPr="00F97464">
        <w:t>) method and add the following code block:</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t>try</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).Redirect();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bidi="ar-SA"/>
        </w:rPr>
      </w:pPr>
      <w:r>
        <w:rPr>
          <w:rFonts w:ascii="Courier New" w:hAnsi="Courier New" w:cs="Courier New"/>
          <w:sz w:val="16"/>
          <w:szCs w:val="16"/>
          <w:lan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'COSummary.js'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Redirect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708" w:firstLine="708"/>
        <w:rPr>
          <w:rFonts w:ascii="Courier New" w:hAnsi="Courier New" w:cs="Courier New"/>
          <w:color w:val="000000"/>
          <w:sz w:val="16"/>
          <w:szCs w:val="16"/>
          <w:lang w:val="bg-BG" w:bidi="ar-SA"/>
        </w:rPr>
      </w:pPr>
      <w:r>
        <w:rPr>
          <w:rFonts w:ascii="Courier New" w:hAnsi="Courier New" w:cs="Courier New"/>
          <w:color w:val="000000"/>
          <w:sz w:val="16"/>
          <w:szCs w:val="16"/>
          <w:lang w:bidi="ar-SA"/>
        </w:rPr>
        <w:t>}</w:t>
      </w:r>
    </w:p>
    <w:p w:rsidR="00F97464" w:rsidRPr="00F97464" w:rsidRDefault="00F97464" w:rsidP="00F97464">
      <w:pPr>
        <w:autoSpaceDE w:val="0"/>
        <w:autoSpaceDN w:val="0"/>
        <w:adjustRightInd w:val="0"/>
        <w:spacing w:after="0" w:line="240" w:lineRule="auto"/>
        <w:ind w:left="1440"/>
        <w:rPr>
          <w:b/>
        </w:rPr>
      </w:pPr>
      <w:proofErr w:type="gramStart"/>
      <w:r w:rsidRPr="00F97464">
        <w:rPr>
          <w:rFonts w:ascii="Trebuchet MS" w:eastAsiaTheme="majorEastAsia" w:hAnsi="Trebuchet MS" w:cstheme="majorBidi"/>
          <w:b/>
          <w:bCs/>
          <w:i/>
          <w:sz w:val="20"/>
          <w:szCs w:val="20"/>
        </w:rPr>
        <w:t>before</w:t>
      </w:r>
      <w:proofErr w:type="gramEnd"/>
      <w:r>
        <w:rPr>
          <w:rFonts w:ascii="Trebuchet MS" w:eastAsiaTheme="majorEastAsia" w:hAnsi="Trebuchet MS" w:cstheme="majorBidi"/>
          <w:bCs/>
          <w:sz w:val="20"/>
          <w:szCs w:val="20"/>
        </w:rPr>
        <w:t xml:space="preserve"> </w:t>
      </w:r>
      <w:proofErr w:type="spellStart"/>
      <w:r w:rsidRPr="00F97464">
        <w:rPr>
          <w:rFonts w:ascii="Trebuchet MS" w:eastAsiaTheme="majorEastAsia" w:hAnsi="Trebuchet MS" w:cstheme="majorBidi"/>
          <w:bCs/>
          <w:sz w:val="20"/>
          <w:szCs w:val="20"/>
        </w:rPr>
        <w:t>showConfirmation</w:t>
      </w:r>
      <w:proofErr w:type="spellEnd"/>
      <w:r w:rsidRPr="00F97464">
        <w:rPr>
          <w:rFonts w:ascii="Trebuchet MS" w:eastAsiaTheme="majorEastAsia" w:hAnsi="Trebuchet MS" w:cstheme="majorBidi"/>
          <w:bCs/>
          <w:sz w:val="20"/>
          <w:szCs w:val="20"/>
        </w:rPr>
        <w:t>(</w:t>
      </w:r>
      <w:proofErr w:type="spellStart"/>
      <w:r w:rsidRPr="00F97464">
        <w:rPr>
          <w:rFonts w:ascii="Trebuchet MS" w:eastAsiaTheme="majorEastAsia" w:hAnsi="Trebuchet MS" w:cstheme="majorBidi"/>
          <w:bCs/>
          <w:sz w:val="20"/>
          <w:szCs w:val="20"/>
        </w:rPr>
        <w:t>placeOrderResult.Order</w:t>
      </w:r>
      <w:proofErr w:type="spellEnd"/>
      <w:r w:rsidRPr="00F97464">
        <w:rPr>
          <w:rFonts w:ascii="Trebuchet MS" w:eastAsiaTheme="majorEastAsia" w:hAnsi="Trebuchet MS" w:cstheme="majorBidi"/>
          <w:bCs/>
          <w:sz w:val="20"/>
          <w:szCs w:val="20"/>
        </w:rPr>
        <w:t>)</w:t>
      </w:r>
      <w:r w:rsidRPr="00F97464">
        <w:rPr>
          <w:i/>
        </w:rPr>
        <w:t xml:space="preserve"> </w:t>
      </w:r>
      <w:r w:rsidRPr="000B13B0">
        <w:t>(see screen shot below)</w:t>
      </w:r>
    </w:p>
    <w:p w:rsidR="00F97464" w:rsidRDefault="00F97464" w:rsidP="00AC7BC4">
      <w:pPr>
        <w:ind w:firstLine="708"/>
      </w:pPr>
      <w:r>
        <w:rPr>
          <w:noProof/>
          <w:lang w:val="bg-BG" w:eastAsia="bg-BG" w:bidi="ar-SA"/>
        </w:rPr>
        <w:lastRenderedPageBreak/>
        <w:drawing>
          <wp:inline distT="0" distB="0" distL="0" distR="0" wp14:anchorId="6E96C6D7" wp14:editId="193187F3">
            <wp:extent cx="5940000" cy="242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000" cy="2422800"/>
                    </a:xfrm>
                    <a:prstGeom prst="rect">
                      <a:avLst/>
                    </a:prstGeom>
                  </pic:spPr>
                </pic:pic>
              </a:graphicData>
            </a:graphic>
          </wp:inline>
        </w:drawing>
      </w:r>
    </w:p>
    <w:p w:rsidR="00BF716A" w:rsidRPr="00F97464" w:rsidRDefault="000B13B0" w:rsidP="00BF716A">
      <w:pPr>
        <w:pStyle w:val="Heading3"/>
        <w:numPr>
          <w:ilvl w:val="3"/>
          <w:numId w:val="13"/>
        </w:numPr>
        <w:pBdr>
          <w:bottom w:val="none" w:sz="0" w:space="0" w:color="auto"/>
        </w:pBdr>
        <w:rPr>
          <w:b w:val="0"/>
          <w:color w:val="auto"/>
        </w:rPr>
      </w:pPr>
      <w:bookmarkStart w:id="47" w:name="_Toc479250772"/>
      <w:r>
        <w:rPr>
          <w:color w:val="auto"/>
        </w:rPr>
        <w:t>OrderModel.js</w:t>
      </w:r>
      <w:bookmarkEnd w:id="47"/>
      <w:r w:rsidR="00BF716A">
        <w:rPr>
          <w:color w:val="auto"/>
        </w:rPr>
        <w:t xml:space="preserve"> </w:t>
      </w:r>
    </w:p>
    <w:p w:rsidR="00BD3237" w:rsidRDefault="00BD3237" w:rsidP="00BD3237">
      <w:pPr>
        <w:pStyle w:val="Standard1"/>
      </w:pPr>
    </w:p>
    <w:p w:rsidR="000B13B0" w:rsidRDefault="00BF716A" w:rsidP="00BD3237">
      <w:pPr>
        <w:pStyle w:val="Standard1"/>
      </w:pPr>
      <w:r w:rsidRPr="000B13B0">
        <w:t xml:space="preserve">Go to </w:t>
      </w:r>
      <w:r w:rsidR="000B13B0" w:rsidRPr="000B13B0">
        <w:t>OrderModel.js</w:t>
      </w:r>
      <w:r w:rsidRPr="000B13B0">
        <w:t xml:space="preserve">, </w:t>
      </w:r>
      <w:proofErr w:type="spellStart"/>
      <w:r w:rsidR="000B13B0" w:rsidRPr="000B13B0">
        <w:t>p</w:t>
      </w:r>
      <w:r w:rsidRPr="000B13B0">
        <w:t>laceOrder</w:t>
      </w:r>
      <w:proofErr w:type="spellEnd"/>
      <w:r w:rsidRPr="000B13B0">
        <w:t xml:space="preserve"> </w:t>
      </w:r>
      <w:r w:rsidR="000B13B0" w:rsidRPr="000B13B0">
        <w:t xml:space="preserve">method </w:t>
      </w:r>
      <w:r w:rsidRPr="000B13B0">
        <w:t xml:space="preserve">and add </w:t>
      </w:r>
      <w:r w:rsidR="000B13B0" w:rsidRPr="000B13B0">
        <w:t xml:space="preserve">the following code block: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if</w:t>
      </w:r>
      <w:r w:rsidRPr="000B13B0">
        <w:rPr>
          <w:rFonts w:ascii="Courier New" w:hAnsi="Courier New" w:cs="Courier New"/>
          <w:color w:val="000000"/>
          <w:sz w:val="16"/>
          <w:szCs w:val="16"/>
          <w:lang w:val="bg-BG" w:bidi="ar-SA"/>
        </w:rPr>
        <w:t xml:space="preserve">( session.custom.KlarnaPaymentsFraudStatus === </w:t>
      </w:r>
      <w:r w:rsidRPr="000B13B0">
        <w:rPr>
          <w:rFonts w:ascii="Courier New" w:hAnsi="Courier New" w:cs="Courier New"/>
          <w:color w:val="2A00FF"/>
          <w:sz w:val="16"/>
          <w:szCs w:val="16"/>
          <w:lang w:val="bg-BG" w:bidi="ar-SA"/>
        </w:rPr>
        <w:t>'PENDING'</w:t>
      </w:r>
      <w:r w:rsidRPr="000B13B0">
        <w:rPr>
          <w:rFonts w:ascii="Courier New" w:hAnsi="Courier New" w:cs="Courier New"/>
          <w:color w:val="000000"/>
          <w:sz w:val="16"/>
          <w:szCs w:val="16"/>
          <w:lang w:val="bg-BG" w:bidi="ar-SA"/>
        </w:rPr>
        <w:t xml:space="preserv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B13B0">
      <w:pPr>
        <w:autoSpaceDE w:val="0"/>
        <w:autoSpaceDN w:val="0"/>
        <w:adjustRightInd w:val="0"/>
        <w:spacing w:after="0" w:line="240" w:lineRule="auto"/>
        <w:ind w:left="1416"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try</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require(</w:t>
      </w:r>
      <w:r w:rsidRPr="000B13B0">
        <w:rPr>
          <w:rFonts w:ascii="Courier New" w:hAnsi="Courier New" w:cs="Courier New"/>
          <w:color w:val="2A00FF"/>
          <w:sz w:val="16"/>
          <w:szCs w:val="16"/>
          <w:lang w:val="bg-BG" w:bidi="ar-SA"/>
        </w:rPr>
        <w:t>'int_klarna_payments_controllers/cartridge/controllers/KLARNA_PAYMENTS.js'</w:t>
      </w:r>
      <w:r w:rsidRPr="000B13B0">
        <w:rPr>
          <w:rFonts w:ascii="Courier New" w:hAnsi="Courier New" w:cs="Courier New"/>
          <w:color w:val="000000"/>
          <w:sz w:val="16"/>
          <w:szCs w:val="16"/>
          <w:lang w:val="bg-BG" w:bidi="ar-SA"/>
        </w:rPr>
        <w:t>).PendingOrder();</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r w:rsidRPr="000B13B0">
        <w:rPr>
          <w:rFonts w:ascii="Courier New" w:hAnsi="Courier New" w:cs="Courier New"/>
          <w:color w:val="000000"/>
          <w:sz w:val="16"/>
          <w:szCs w:val="16"/>
          <w:lang w:val="bg-BG" w:bidi="ar-SA"/>
        </w:rPr>
        <w:t xml:space="preserve"> </w:t>
      </w:r>
      <w:proofErr w:type="gramStart"/>
      <w:r w:rsidRPr="000B13B0">
        <w:rPr>
          <w:rFonts w:ascii="Courier New" w:hAnsi="Courier New" w:cs="Courier New"/>
          <w:b/>
          <w:bCs/>
          <w:color w:val="7F0055"/>
          <w:sz w:val="16"/>
          <w:szCs w:val="16"/>
          <w:lang w:val="bg-BG" w:bidi="ar-SA"/>
        </w:rPr>
        <w:t>catch</w:t>
      </w:r>
      <w:r w:rsidRPr="000B13B0">
        <w:rPr>
          <w:rFonts w:ascii="Courier New" w:hAnsi="Courier New" w:cs="Courier New"/>
          <w:color w:val="000000"/>
          <w:sz w:val="16"/>
          <w:szCs w:val="16"/>
          <w:lang w:val="bg-BG" w:bidi="ar-SA"/>
        </w:rPr>
        <w:t>(</w:t>
      </w:r>
      <w:proofErr w:type="gramEnd"/>
      <w:r w:rsidRPr="000B13B0">
        <w:rPr>
          <w:rFonts w:ascii="Courier New" w:hAnsi="Courier New" w:cs="Courier New"/>
          <w:color w:val="000000"/>
          <w:sz w:val="16"/>
          <w:szCs w:val="16"/>
          <w:lang w:val="bg-BG" w:bidi="ar-SA"/>
        </w:rPr>
        <w:t xml:space="preserve"> 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require( </w:t>
      </w:r>
      <w:r w:rsidRPr="000B13B0">
        <w:rPr>
          <w:rFonts w:ascii="Courier New" w:hAnsi="Courier New" w:cs="Courier New"/>
          <w:color w:val="2A00FF"/>
          <w:sz w:val="16"/>
          <w:szCs w:val="16"/>
          <w:lang w:val="bg-BG" w:bidi="ar-SA"/>
        </w:rPr>
        <w:t>'dw/system/Logger'</w:t>
      </w:r>
      <w:r w:rsidRPr="000B13B0">
        <w:rPr>
          <w:rFonts w:ascii="Courier New" w:hAnsi="Courier New" w:cs="Courier New"/>
          <w:color w:val="000000"/>
          <w:sz w:val="16"/>
          <w:szCs w:val="16"/>
          <w:lang w:val="bg-BG" w:bidi="ar-SA"/>
        </w:rPr>
        <w:t xml:space="preserve"> ).getLogger( </w:t>
      </w:r>
      <w:r w:rsidRPr="000B13B0">
        <w:rPr>
          <w:rFonts w:ascii="Courier New" w:hAnsi="Courier New" w:cs="Courier New"/>
          <w:color w:val="2A00FF"/>
          <w:sz w:val="16"/>
          <w:szCs w:val="16"/>
          <w:lang w:val="bg-BG" w:bidi="ar-SA"/>
        </w:rPr>
        <w:t>'OrderModel.js'</w:t>
      </w:r>
      <w:r w:rsidRPr="000B13B0">
        <w:rPr>
          <w:rFonts w:ascii="Courier New" w:hAnsi="Courier New" w:cs="Courier New"/>
          <w:color w:val="000000"/>
          <w:sz w:val="16"/>
          <w:szCs w:val="16"/>
          <w:lang w:val="bg-BG" w:bidi="ar-SA"/>
        </w:rPr>
        <w:t xml:space="preserve"> ).error( </w:t>
      </w:r>
      <w:r w:rsidRPr="000B13B0">
        <w:rPr>
          <w:rFonts w:ascii="Courier New" w:hAnsi="Courier New" w:cs="Courier New"/>
          <w:color w:val="2A00FF"/>
          <w:sz w:val="16"/>
          <w:szCs w:val="16"/>
          <w:lang w:val="bg-BG" w:bidi="ar-SA"/>
        </w:rPr>
        <w:t>'Klarna Payments Pending Order Error: {0}'</w:t>
      </w:r>
      <w:r w:rsidRPr="000B13B0">
        <w:rPr>
          <w:rFonts w:ascii="Courier New" w:hAnsi="Courier New" w:cs="Courier New"/>
          <w:color w:val="000000"/>
          <w:sz w:val="16"/>
          <w:szCs w:val="16"/>
          <w:lang w:val="bg-BG" w:bidi="ar-SA"/>
        </w:rPr>
        <w:t>, 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
    <w:p w:rsidR="000B13B0" w:rsidRPr="000B13B0" w:rsidRDefault="000B13B0" w:rsidP="000B13B0">
      <w:pPr>
        <w:autoSpaceDE w:val="0"/>
        <w:autoSpaceDN w:val="0"/>
        <w:adjustRightInd w:val="0"/>
        <w:spacing w:after="0" w:line="240" w:lineRule="auto"/>
        <w:ind w:left="1416"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return</w:t>
      </w:r>
      <w:r w:rsidRPr="000B13B0">
        <w:rPr>
          <w:rFonts w:ascii="Courier New" w:hAnsi="Courier New" w:cs="Courier New"/>
          <w:color w:val="000000"/>
          <w:sz w:val="16"/>
          <w:szCs w:val="16"/>
          <w:lang w:val="bg-BG" w:bidi="ar-SA"/>
        </w:rPr>
        <w:t>;</w:t>
      </w:r>
    </w:p>
    <w:p w:rsidR="000B13B0" w:rsidRDefault="000B13B0" w:rsidP="000B13B0">
      <w:pPr>
        <w:ind w:left="1416"/>
        <w:rPr>
          <w:rFonts w:ascii="Courier New" w:hAnsi="Courier New" w:cs="Courier New"/>
          <w:color w:val="000000"/>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B13B0">
      <w:pPr>
        <w:ind w:left="1416"/>
        <w:rPr>
          <w:b/>
          <w:i/>
        </w:rPr>
      </w:pPr>
      <w:proofErr w:type="gramStart"/>
      <w:r w:rsidRPr="000B13B0">
        <w:rPr>
          <w:b/>
        </w:rPr>
        <w:t>before</w:t>
      </w:r>
      <w:proofErr w:type="gramEnd"/>
      <w:r w:rsidRPr="000B13B0">
        <w:rPr>
          <w:b/>
          <w:i/>
        </w:rPr>
        <w:t xml:space="preserve"> </w:t>
      </w:r>
      <w:proofErr w:type="spellStart"/>
      <w:r w:rsidRPr="000B13B0">
        <w:t>var</w:t>
      </w:r>
      <w:proofErr w:type="spellEnd"/>
      <w:r w:rsidRPr="000B13B0">
        <w:t xml:space="preserve"> </w:t>
      </w:r>
      <w:proofErr w:type="spellStart"/>
      <w:r w:rsidRPr="000B13B0">
        <w:t>placeOrderStatus</w:t>
      </w:r>
      <w:proofErr w:type="spellEnd"/>
      <w:r w:rsidRPr="000B13B0">
        <w:t xml:space="preserve"> = </w:t>
      </w:r>
      <w:proofErr w:type="spellStart"/>
      <w:r w:rsidRPr="000B13B0">
        <w:t>OrderMgr.placeOrder</w:t>
      </w:r>
      <w:proofErr w:type="spellEnd"/>
      <w:r w:rsidRPr="000B13B0">
        <w:t>(order);</w:t>
      </w:r>
      <w:r>
        <w:t xml:space="preserve"> </w:t>
      </w:r>
      <w:r w:rsidRPr="000B13B0">
        <w:t>(see screen shot below)</w:t>
      </w:r>
    </w:p>
    <w:p w:rsidR="00D752F3" w:rsidRDefault="000B13B0" w:rsidP="00AE4D97">
      <w:pPr>
        <w:ind w:firstLine="708"/>
        <w:rPr>
          <w:rFonts w:ascii="Trebuchet MS" w:hAnsi="Trebuchet MS"/>
          <w:i/>
          <w:iCs/>
          <w:color w:val="808080" w:themeColor="background1" w:themeShade="80"/>
          <w:sz w:val="18"/>
          <w:szCs w:val="18"/>
        </w:rPr>
      </w:pPr>
      <w:r>
        <w:rPr>
          <w:noProof/>
          <w:lang w:val="bg-BG" w:eastAsia="bg-BG" w:bidi="ar-SA"/>
        </w:rPr>
        <w:drawing>
          <wp:inline distT="0" distB="0" distL="0" distR="0" wp14:anchorId="62078AA7" wp14:editId="33682BA9">
            <wp:extent cx="5940000" cy="268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000" cy="2689200"/>
                    </a:xfrm>
                    <a:prstGeom prst="rect">
                      <a:avLst/>
                    </a:prstGeom>
                  </pic:spPr>
                </pic:pic>
              </a:graphicData>
            </a:graphic>
          </wp:inline>
        </w:drawing>
      </w:r>
    </w:p>
    <w:p w:rsidR="008B6EEC" w:rsidRPr="0036700C" w:rsidRDefault="008B6EEC" w:rsidP="00AE4D97">
      <w:pPr>
        <w:ind w:firstLine="708"/>
        <w:rPr>
          <w:rFonts w:ascii="Trebuchet MS" w:hAnsi="Trebuchet MS"/>
          <w:i/>
          <w:iCs/>
          <w:color w:val="808080" w:themeColor="background1" w:themeShade="80"/>
          <w:sz w:val="18"/>
          <w:szCs w:val="18"/>
        </w:rPr>
      </w:pPr>
    </w:p>
    <w:p w:rsidR="000709D5" w:rsidRDefault="00D752F3" w:rsidP="00ED2435">
      <w:pPr>
        <w:pStyle w:val="Heading2"/>
      </w:pPr>
      <w:bookmarkStart w:id="48" w:name="_Toc479250773"/>
      <w:r>
        <w:t>External Interfaces</w:t>
      </w:r>
      <w:bookmarkEnd w:id="48"/>
    </w:p>
    <w:p w:rsidR="00C91FA7" w:rsidRDefault="00C91FA7" w:rsidP="00C91FA7"/>
    <w:p w:rsidR="00C91FA7" w:rsidRPr="00C91FA7" w:rsidRDefault="00C91FA7" w:rsidP="00FE6105">
      <w:pPr>
        <w:pStyle w:val="BodyText"/>
        <w:ind w:left="1080"/>
      </w:pPr>
      <w:r w:rsidRPr="00C91FA7">
        <w:rPr>
          <w:rStyle w:val="SubtleEmphasis"/>
          <w:rFonts w:ascii="Trebuchet MS" w:hAnsi="Trebuchet MS"/>
          <w:color w:val="808080" w:themeColor="background1" w:themeShade="80"/>
          <w:sz w:val="18"/>
          <w:szCs w:val="18"/>
        </w:rPr>
        <w:lastRenderedPageBreak/>
        <w:t>&lt;INTERFACES TO EXTERNAL SERVICES, E.G HTTP CLIENT, WEBSERVICE CALLS, DESCRIPTION OF REQUESTS AND RESPONSES&gt;</w:t>
      </w:r>
    </w:p>
    <w:p w:rsidR="00A54A88" w:rsidRPr="00A54A88" w:rsidRDefault="00A54A88" w:rsidP="00A54A88"/>
    <w:p w:rsidR="004D0E70" w:rsidRDefault="00FE6105" w:rsidP="00DD31A9">
      <w:pPr>
        <w:pStyle w:val="Heading2"/>
      </w:pPr>
      <w:bookmarkStart w:id="49" w:name="_Toc479250774"/>
      <w:r>
        <w:t>Testing</w:t>
      </w:r>
      <w:bookmarkEnd w:id="49"/>
    </w:p>
    <w:p w:rsidR="00FE6105" w:rsidRDefault="00FE6105" w:rsidP="00FE6105"/>
    <w:p w:rsidR="00FE6105" w:rsidRPr="00FE6105" w:rsidRDefault="00FE6105" w:rsidP="00FE6105">
      <w:pPr>
        <w:pStyle w:val="Quote"/>
        <w:ind w:left="1080"/>
        <w:rPr>
          <w:rStyle w:val="SubtleEmphasis"/>
          <w:rFonts w:ascii="Trebuchet MS" w:hAnsi="Trebuchet MS"/>
          <w:i/>
          <w:color w:val="808080" w:themeColor="background1" w:themeShade="80"/>
          <w:sz w:val="18"/>
          <w:szCs w:val="18"/>
        </w:rPr>
      </w:pPr>
      <w:r w:rsidRPr="00FE6105">
        <w:rPr>
          <w:rStyle w:val="SubtleEmphasis"/>
          <w:rFonts w:ascii="Trebuchet MS" w:hAnsi="Trebuchet MS"/>
          <w:i/>
          <w:color w:val="808080" w:themeColor="background1" w:themeShade="80"/>
          <w:sz w:val="18"/>
          <w:szCs w:val="18"/>
        </w:rPr>
        <w:t>&lt;SAMPLE DATA, TEST ACCOUNT, TEST CASES, REFERENCE TO CERTIFICATION REQUIREMENTS&gt;</w:t>
      </w:r>
    </w:p>
    <w:p w:rsidR="00004162" w:rsidRDefault="00004162">
      <w:r>
        <w:br w:type="page"/>
      </w:r>
    </w:p>
    <w:p w:rsidR="00D11851" w:rsidRDefault="00EA53D6" w:rsidP="003E41E2">
      <w:pPr>
        <w:pStyle w:val="Heading1"/>
      </w:pPr>
      <w:bookmarkStart w:id="50" w:name="_Toc479250775"/>
      <w:bookmarkStart w:id="51" w:name="_Toc245264376"/>
      <w:bookmarkEnd w:id="19"/>
      <w:r>
        <w:lastRenderedPageBreak/>
        <w:t>Operations, Maintenance</w:t>
      </w:r>
      <w:bookmarkEnd w:id="50"/>
    </w:p>
    <w:p w:rsidR="003E41E2" w:rsidRPr="003E41E2" w:rsidRDefault="003E41E2" w:rsidP="003E41E2"/>
    <w:p w:rsidR="00D11851" w:rsidRPr="00F10C2D" w:rsidRDefault="002941A4" w:rsidP="003E41E2">
      <w:pPr>
        <w:pStyle w:val="Heading2"/>
      </w:pPr>
      <w:bookmarkStart w:id="52" w:name="_Toc479250776"/>
      <w:r>
        <w:t>Data Storage</w:t>
      </w:r>
      <w:bookmarkEnd w:id="52"/>
    </w:p>
    <w:p w:rsidR="003F4EE0" w:rsidRDefault="003F4EE0" w:rsidP="003F4EE0">
      <w:pPr>
        <w:pStyle w:val="BodyText"/>
        <w:rPr>
          <w:i/>
          <w:iCs/>
          <w:color w:val="808080" w:themeColor="text1" w:themeTint="7F"/>
        </w:rPr>
      </w:pPr>
    </w:p>
    <w:p w:rsidR="003F4EE0" w:rsidRPr="003F4EE0" w:rsidRDefault="003F4EE0" w:rsidP="003F4EE0">
      <w:pPr>
        <w:pStyle w:val="BodyText"/>
        <w:ind w:left="1080"/>
        <w:rPr>
          <w:rFonts w:ascii="Trebuchet MS" w:hAnsi="Trebuchet MS"/>
          <w:i/>
          <w:iCs/>
          <w:color w:val="808080" w:themeColor="background1" w:themeShade="80"/>
          <w:sz w:val="18"/>
          <w:szCs w:val="18"/>
        </w:rPr>
      </w:pPr>
      <w:r w:rsidRPr="003F4EE0">
        <w:rPr>
          <w:rFonts w:ascii="Trebuchet MS" w:hAnsi="Trebuchet MS"/>
          <w:i/>
          <w:iCs/>
          <w:color w:val="808080" w:themeColor="background1" w:themeShade="80"/>
          <w:sz w:val="18"/>
          <w:szCs w:val="18"/>
        </w:rPr>
        <w:t>&lt;DESCRIBE ANY DATA THAT WILL BE STORED WITHIN DEMANDWARE, E.G. CUSTOM OBJECTS, INCLUDING DURATION AND CLEANUP JOBS IF APPLICABLE&gt;</w:t>
      </w:r>
    </w:p>
    <w:p w:rsidR="003F4EE0" w:rsidRDefault="003F4EE0" w:rsidP="00EE2378">
      <w:pPr>
        <w:pStyle w:val="Standard1"/>
        <w:rPr>
          <w:rStyle w:val="SubtleEmphasis"/>
          <w:color w:val="808080" w:themeColor="background1" w:themeShade="80"/>
          <w:sz w:val="18"/>
          <w:szCs w:val="18"/>
        </w:rPr>
      </w:pPr>
      <w:r w:rsidRPr="003F4EE0">
        <w:rPr>
          <w:rStyle w:val="SubtleEmphasis"/>
          <w:color w:val="808080" w:themeColor="background1" w:themeShade="80"/>
          <w:sz w:val="18"/>
          <w:szCs w:val="18"/>
        </w:rPr>
        <w:t>&lt;IS THERE A SEPARATE DATA STORAGE OUTSIDE OF DEMANDWARE, SPECIFY LOCATION AND DURATION IF APPLICABLE&gt;</w:t>
      </w:r>
    </w:p>
    <w:p w:rsidR="00BD5317" w:rsidRDefault="00BD5317" w:rsidP="00EE2378">
      <w:pPr>
        <w:pStyle w:val="Standard1"/>
      </w:pPr>
    </w:p>
    <w:p w:rsidR="00D11851" w:rsidRPr="00F10C2D" w:rsidRDefault="00A2641A" w:rsidP="007611F3">
      <w:pPr>
        <w:pStyle w:val="Heading2"/>
      </w:pPr>
      <w:bookmarkStart w:id="53" w:name="_Toc479250777"/>
      <w:r>
        <w:t>Availability</w:t>
      </w:r>
      <w:bookmarkEnd w:id="53"/>
    </w:p>
    <w:p w:rsidR="007611F3" w:rsidRDefault="007611F3" w:rsidP="00EE2378">
      <w:pPr>
        <w:pStyle w:val="Standard1"/>
      </w:pP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&lt;EXPECTED AVAILABILITY /UPTIME OF ANY EXTERNAL SERVICE, INTERFACES&gt;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&lt;FALLBACK SOLUTION, BEHAVIOR IF EXTERNAL SERVICES ARE NOT AVAILABLE, IMPACT ON CUSTOMER STOREFRONT&gt;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&lt;ANY EXISTING UTILITIES THAT HELP TO DETECT AVAILABILITY/UPTIME OF EXTERNAL SERVICE, E.G. WEBSERVICE CALL, GOMEZ PING&gt;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&lt;ESTIMATED PERFORMANCE METRICS FOR PEAK BUSINESS HOURS IF AVAILABLE&gt;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&lt;NOTIFICATION PROCESS IF EXTERNAL SERVICES, INTERFACES ARE NOT RESPONDING, E.G. HOTLINE /SUPPORT PHONE NUMBER&gt;</w:t>
      </w:r>
    </w:p>
    <w:p w:rsidR="00066D81" w:rsidRDefault="00066D81" w:rsidP="00EE2378">
      <w:pPr>
        <w:pStyle w:val="Standard1"/>
      </w:pPr>
    </w:p>
    <w:p w:rsidR="00D11851" w:rsidRPr="00F10C2D" w:rsidRDefault="00C10358" w:rsidP="00066D81">
      <w:pPr>
        <w:pStyle w:val="Heading2"/>
      </w:pPr>
      <w:bookmarkStart w:id="54" w:name="_Toc479250778"/>
      <w:r>
        <w:t>Support</w:t>
      </w:r>
      <w:bookmarkEnd w:id="54"/>
    </w:p>
    <w:p w:rsidR="00156710" w:rsidRDefault="00156710" w:rsidP="00D11851">
      <w:pPr>
        <w:pStyle w:val="dmcFlietext"/>
      </w:pPr>
    </w:p>
    <w:p w:rsidR="00B70429" w:rsidRPr="00B70429" w:rsidRDefault="00B70429" w:rsidP="00B70429">
      <w:pPr>
        <w:pStyle w:val="BodyText"/>
        <w:ind w:left="1080"/>
        <w:rPr>
          <w:rStyle w:val="SubtleEmphasis"/>
          <w:rFonts w:ascii="Trebuchet MS" w:hAnsi="Trebuchet MS"/>
          <w:color w:val="808080" w:themeColor="background1" w:themeShade="80"/>
          <w:sz w:val="18"/>
          <w:szCs w:val="18"/>
        </w:rPr>
      </w:pPr>
      <w:r w:rsidRPr="00B70429">
        <w:rPr>
          <w:rStyle w:val="SubtleEmphasis"/>
          <w:rFonts w:ascii="Trebuchet MS" w:hAnsi="Trebuchet MS"/>
          <w:color w:val="808080" w:themeColor="background1" w:themeShade="80"/>
          <w:sz w:val="18"/>
          <w:szCs w:val="18"/>
        </w:rPr>
        <w:t>&lt;CONTACT PERSON IN CASE DEFECT FIXES OR IMPROVEMENTS FOR COMPONENT ARE REQUIRED&gt;</w:t>
      </w:r>
    </w:p>
    <w:p w:rsidR="00915C7A" w:rsidRDefault="00915C7A">
      <w:pPr>
        <w:rPr>
          <w:rFonts w:asciiTheme="majorHAnsi" w:eastAsiaTheme="majorEastAsia" w:hAnsiTheme="majorHAnsi" w:cstheme="majorBidi"/>
          <w:b/>
          <w:bCs/>
          <w:color w:val="365F91" w:themeColor="accent1" w:themeShade="BF"/>
          <w:sz w:val="24"/>
          <w:szCs w:val="24"/>
        </w:rPr>
      </w:pPr>
      <w:bookmarkStart w:id="55" w:name="_Toc279703491"/>
      <w:bookmarkStart w:id="56" w:name="_Toc279703584"/>
      <w:bookmarkEnd w:id="51"/>
      <w:r>
        <w:br w:type="page"/>
      </w:r>
    </w:p>
    <w:p w:rsidR="00D3375A" w:rsidRDefault="00915C7A" w:rsidP="002E5526">
      <w:pPr>
        <w:pStyle w:val="Heading1"/>
      </w:pPr>
      <w:bookmarkStart w:id="57" w:name="_Toc479250779"/>
      <w:bookmarkEnd w:id="55"/>
      <w:bookmarkEnd w:id="56"/>
      <w:r>
        <w:lastRenderedPageBreak/>
        <w:t>User Guide</w:t>
      </w:r>
      <w:bookmarkEnd w:id="57"/>
    </w:p>
    <w:p w:rsidR="00156710" w:rsidRDefault="00156710" w:rsidP="00EB47BC">
      <w:pPr>
        <w:pStyle w:val="dmcFlietext"/>
        <w:ind w:left="1416"/>
      </w:pPr>
    </w:p>
    <w:p w:rsidR="00D11851" w:rsidRDefault="00915C7A" w:rsidP="002F47B5">
      <w:pPr>
        <w:pStyle w:val="Heading2"/>
      </w:pPr>
      <w:bookmarkStart w:id="58" w:name="_Toc479250780"/>
      <w:r>
        <w:t>Roles, Responsibilities</w:t>
      </w:r>
      <w:bookmarkEnd w:id="58"/>
    </w:p>
    <w:p w:rsidR="002F47B5" w:rsidRDefault="002F47B5" w:rsidP="00EE2378">
      <w:pPr>
        <w:pStyle w:val="Standard1"/>
      </w:pPr>
    </w:p>
    <w:p w:rsidR="00050BAB" w:rsidRPr="00050BAB" w:rsidRDefault="00050BAB" w:rsidP="00050BAB">
      <w:pPr>
        <w:pStyle w:val="Quote"/>
        <w:ind w:left="1080"/>
        <w:rPr>
          <w:rStyle w:val="SubtleEmphasis"/>
          <w:rFonts w:ascii="Trebuchet MS" w:hAnsi="Trebuchet MS"/>
          <w:i/>
          <w:color w:val="808080" w:themeColor="background1" w:themeShade="80"/>
          <w:sz w:val="18"/>
          <w:szCs w:val="18"/>
        </w:rPr>
      </w:pPr>
      <w:r w:rsidRPr="00050BAB">
        <w:rPr>
          <w:rStyle w:val="SubtleEmphasis"/>
          <w:rFonts w:ascii="Trebuchet MS" w:hAnsi="Trebuchet MS"/>
          <w:i/>
          <w:color w:val="808080" w:themeColor="background1" w:themeShade="80"/>
          <w:sz w:val="18"/>
          <w:szCs w:val="18"/>
        </w:rPr>
        <w:t>&lt;LIST RECURRING TASKS THAT NEED TO BE FULFILLED BY CUSTOMER, MERCHANT TO RUN THE INTEGRATION, E.G. MANUAL FEED OF CATALOG DATA  INTO 3RD PARTY SERVICE, IF APPLICABLE&gt;</w:t>
      </w:r>
    </w:p>
    <w:p w:rsidR="002861CC" w:rsidRPr="002861CC" w:rsidRDefault="002861CC" w:rsidP="002861CC">
      <w:pPr>
        <w:pStyle w:val="dmcFlietext"/>
      </w:pPr>
    </w:p>
    <w:p w:rsidR="008149B2" w:rsidRDefault="0078066E" w:rsidP="00A009B2">
      <w:pPr>
        <w:pStyle w:val="Heading2"/>
      </w:pPr>
      <w:bookmarkStart w:id="59" w:name="_Toc479250781"/>
      <w:bookmarkStart w:id="60" w:name="_Toc265049819"/>
      <w:r>
        <w:t>Business Manager</w:t>
      </w:r>
      <w:bookmarkEnd w:id="59"/>
    </w:p>
    <w:p w:rsidR="005D2D2F" w:rsidRDefault="005D2D2F" w:rsidP="00EE2378">
      <w:pPr>
        <w:pStyle w:val="Standard1"/>
      </w:pPr>
    </w:p>
    <w:p w:rsidR="00AD1982" w:rsidRPr="00AD1982" w:rsidRDefault="00AD1982" w:rsidP="00EE2378">
      <w:pPr>
        <w:pStyle w:val="Standard1"/>
        <w:rPr>
          <w:rStyle w:val="SubtleEmphasis"/>
          <w:color w:val="808080" w:themeColor="background1" w:themeShade="80"/>
          <w:sz w:val="18"/>
          <w:szCs w:val="18"/>
        </w:rPr>
      </w:pPr>
      <w:r w:rsidRPr="00AD1982">
        <w:rPr>
          <w:rStyle w:val="SubtleEmphasis"/>
          <w:color w:val="808080" w:themeColor="background1" w:themeShade="80"/>
          <w:sz w:val="18"/>
          <w:szCs w:val="18"/>
        </w:rPr>
        <w:t>&lt;UI SCREENSHOTS AND DESCRIBTION OF FUNCTIONALITY&gt;</w:t>
      </w:r>
    </w:p>
    <w:p w:rsidR="00C91051" w:rsidRDefault="00AD1982" w:rsidP="00C91051">
      <w:pPr>
        <w:pStyle w:val="BodyText"/>
        <w:ind w:left="1080"/>
        <w:rPr>
          <w:rStyle w:val="SubtleEmphasis"/>
          <w:rFonts w:ascii="Trebuchet MS" w:hAnsi="Trebuchet MS"/>
          <w:color w:val="808080" w:themeColor="background1" w:themeShade="80"/>
          <w:sz w:val="18"/>
          <w:szCs w:val="18"/>
        </w:rPr>
      </w:pPr>
      <w:r w:rsidRPr="00AD1982">
        <w:rPr>
          <w:rStyle w:val="SubtleEmphasis"/>
          <w:rFonts w:ascii="Trebuchet MS" w:hAnsi="Trebuchet MS"/>
          <w:color w:val="808080" w:themeColor="background1" w:themeShade="80"/>
          <w:sz w:val="18"/>
          <w:szCs w:val="18"/>
        </w:rPr>
        <w:t>&lt;DESCRIBE NEW BUSINESS MANAGER MODULES AND CONFIGURATION OPTIONS IF APPLICABLE&gt;</w:t>
      </w:r>
      <w:bookmarkStart w:id="61" w:name="_Toc279703497"/>
      <w:bookmarkStart w:id="62" w:name="_Toc279703590"/>
      <w:bookmarkEnd w:id="60"/>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C91051" w:rsidRDefault="00C91051" w:rsidP="00C91051">
      <w:pPr>
        <w:pStyle w:val="Heading2"/>
      </w:pPr>
      <w:bookmarkStart w:id="63" w:name="_Toc479250782"/>
      <w:r>
        <w:t>Storefront Functionality</w:t>
      </w:r>
      <w:bookmarkEnd w:id="63"/>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2D0E88" w:rsidRPr="002D0E88" w:rsidRDefault="002D0E88" w:rsidP="002D0E88">
      <w:pPr>
        <w:ind w:left="1080"/>
        <w:rPr>
          <w:rFonts w:ascii="Trebuchet MS" w:hAnsi="Trebuchet MS"/>
          <w:i/>
          <w:iCs/>
          <w:color w:val="808080" w:themeColor="background1" w:themeShade="80"/>
          <w:sz w:val="18"/>
          <w:szCs w:val="18"/>
        </w:rPr>
      </w:pPr>
      <w:r w:rsidRPr="002D0E88">
        <w:rPr>
          <w:rFonts w:ascii="Trebuchet MS" w:hAnsi="Trebuchet MS"/>
          <w:i/>
          <w:iCs/>
          <w:color w:val="808080" w:themeColor="background1" w:themeShade="80"/>
          <w:sz w:val="18"/>
          <w:szCs w:val="18"/>
        </w:rPr>
        <w:t>&lt;DESCRIBE NEW STOREFRONT FUNCTIONALITY&gt;</w:t>
      </w:r>
    </w:p>
    <w:p w:rsidR="001D18BD" w:rsidRDefault="001D18BD">
      <w:pPr>
        <w:rPr>
          <w:rStyle w:val="SubtleEmphasis"/>
          <w:rFonts w:ascii="Trebuchet MS" w:hAnsi="Trebuchet MS"/>
          <w:color w:val="808080" w:themeColor="background1" w:themeShade="80"/>
          <w:sz w:val="18"/>
          <w:szCs w:val="18"/>
        </w:rPr>
      </w:pPr>
      <w:r>
        <w:rPr>
          <w:rStyle w:val="SubtleEmphasis"/>
          <w:rFonts w:ascii="Trebuchet MS" w:hAnsi="Trebuchet MS"/>
          <w:color w:val="808080" w:themeColor="background1" w:themeShade="80"/>
          <w:sz w:val="18"/>
          <w:szCs w:val="18"/>
        </w:rPr>
        <w:br w:type="page"/>
      </w:r>
    </w:p>
    <w:p w:rsidR="00161A03" w:rsidRDefault="001D18BD" w:rsidP="006D4F9A">
      <w:pPr>
        <w:pStyle w:val="Heading1"/>
      </w:pPr>
      <w:bookmarkStart w:id="64" w:name="_Toc479250783"/>
      <w:bookmarkEnd w:id="61"/>
      <w:bookmarkEnd w:id="62"/>
      <w:r>
        <w:lastRenderedPageBreak/>
        <w:t>Known Issues</w:t>
      </w:r>
      <w:bookmarkEnd w:id="64"/>
    </w:p>
    <w:p w:rsidR="006D4F9A" w:rsidRPr="006D4F9A" w:rsidRDefault="006D4F9A" w:rsidP="006D4F9A"/>
    <w:p w:rsidR="001D18BD" w:rsidRPr="001D18BD" w:rsidRDefault="001D18BD" w:rsidP="001D18BD">
      <w:pPr>
        <w:spacing w:after="0" w:line="240" w:lineRule="auto"/>
        <w:ind w:left="360"/>
        <w:rPr>
          <w:rFonts w:ascii="Trebuchet MS" w:hAnsi="Trebuchet MS"/>
          <w:i/>
          <w:iCs/>
          <w:color w:val="808080" w:themeColor="background1" w:themeShade="80"/>
          <w:sz w:val="18"/>
          <w:szCs w:val="18"/>
        </w:rPr>
      </w:pPr>
      <w:bookmarkStart w:id="65" w:name="_Toc279703500"/>
      <w:bookmarkStart w:id="66" w:name="_Toc279703593"/>
      <w:r w:rsidRPr="001D18BD">
        <w:rPr>
          <w:rFonts w:ascii="Trebuchet MS" w:hAnsi="Trebuchet MS"/>
          <w:i/>
          <w:iCs/>
          <w:color w:val="808080" w:themeColor="background1" w:themeShade="80"/>
          <w:sz w:val="18"/>
          <w:szCs w:val="18"/>
        </w:rPr>
        <w:t>&lt;LIST KNOWN ISSUES AND WORKAROUNDS&gt;</w:t>
      </w:r>
    </w:p>
    <w:p w:rsidR="003758D0" w:rsidRDefault="003758D0">
      <w:pPr>
        <w:rPr>
          <w:rFonts w:asciiTheme="majorHAnsi" w:hAnsiTheme="majorHAnsi"/>
          <w:b/>
          <w:color w:val="000000" w:themeColor="text1"/>
          <w:sz w:val="32"/>
          <w:szCs w:val="32"/>
        </w:rPr>
      </w:pPr>
      <w:r>
        <w:br w:type="page"/>
      </w:r>
    </w:p>
    <w:p w:rsidR="00762BB0" w:rsidRDefault="00A30419" w:rsidP="003758D0">
      <w:pPr>
        <w:pStyle w:val="Heading1"/>
      </w:pPr>
      <w:bookmarkStart w:id="67" w:name="_Toc479250784"/>
      <w:bookmarkEnd w:id="65"/>
      <w:bookmarkEnd w:id="66"/>
      <w:r>
        <w:lastRenderedPageBreak/>
        <w:t>Release History</w:t>
      </w:r>
      <w:bookmarkEnd w:id="67"/>
    </w:p>
    <w:p w:rsidR="00762BB0" w:rsidRDefault="00762BB0" w:rsidP="00762BB0">
      <w:pPr>
        <w:pStyle w:val="dmcNummerierung"/>
        <w:numPr>
          <w:ilvl w:val="0"/>
          <w:numId w:val="0"/>
        </w:numPr>
        <w:ind w:left="1208"/>
      </w:pPr>
    </w:p>
    <w:p w:rsidR="00A30419" w:rsidRPr="00A30419" w:rsidRDefault="00A30419" w:rsidP="00A30419">
      <w:pPr>
        <w:pStyle w:val="BodyText"/>
        <w:keepNext/>
        <w:ind w:left="360"/>
        <w:rPr>
          <w:rStyle w:val="SubtleEmphasis"/>
          <w:rFonts w:ascii="Trebuchet MS" w:hAnsi="Trebuchet MS"/>
          <w:color w:val="808080" w:themeColor="background1" w:themeShade="80"/>
          <w:sz w:val="18"/>
          <w:szCs w:val="18"/>
        </w:rPr>
      </w:pPr>
      <w:bookmarkStart w:id="68" w:name="_Toc279703501"/>
      <w:bookmarkStart w:id="69" w:name="_Toc279703594"/>
      <w:r w:rsidRPr="00A30419">
        <w:rPr>
          <w:rStyle w:val="SubtleEmphasis"/>
          <w:rFonts w:ascii="Trebuchet MS" w:hAnsi="Trebuchet MS"/>
          <w:color w:val="808080" w:themeColor="background1" w:themeShade="80"/>
          <w:sz w:val="18"/>
          <w:szCs w:val="18"/>
        </w:rPr>
        <w:t>&lt;R</w:t>
      </w:r>
      <w:r>
        <w:rPr>
          <w:rStyle w:val="SubtleEmphasis"/>
          <w:rFonts w:ascii="Trebuchet MS" w:hAnsi="Trebuchet MS"/>
          <w:color w:val="808080" w:themeColor="background1" w:themeShade="80"/>
          <w:sz w:val="18"/>
          <w:szCs w:val="18"/>
        </w:rPr>
        <w:t>ELEASE HISTORY OF THE COMPONENT;</w:t>
      </w:r>
      <w:r w:rsidRPr="00A30419">
        <w:rPr>
          <w:rStyle w:val="SubtleEmphasis"/>
          <w:rFonts w:ascii="Trebuchet MS" w:hAnsi="Trebuchet MS"/>
          <w:color w:val="808080" w:themeColor="background1" w:themeShade="80"/>
          <w:sz w:val="18"/>
          <w:szCs w:val="18"/>
        </w:rPr>
        <w:t xml:space="preserve"> THIS DOCUMENT IS PART OF THE COMPONENT AND DOES NOT HAVE ITS OWN RELEASE/VERSION NUMBER.&gt;</w:t>
      </w:r>
    </w:p>
    <w:p w:rsidR="00A30419" w:rsidRDefault="00A30419" w:rsidP="00A30419">
      <w:pPr>
        <w:pStyle w:val="BodyText"/>
        <w:keepNext/>
        <w:ind w:left="360"/>
        <w:rPr>
          <w:rFonts w:ascii="Trebuchet MS" w:hAnsi="Trebuchet MS"/>
          <w:i/>
          <w:iCs/>
          <w:color w:val="808080" w:themeColor="background1" w:themeShade="80"/>
          <w:sz w:val="18"/>
          <w:szCs w:val="18"/>
        </w:rPr>
      </w:pPr>
      <w:r w:rsidRPr="00A30419">
        <w:rPr>
          <w:rFonts w:ascii="Trebuchet MS" w:hAnsi="Trebuchet MS"/>
          <w:i/>
          <w:iCs/>
          <w:color w:val="808080" w:themeColor="background1" w:themeShade="80"/>
          <w:sz w:val="18"/>
          <w:szCs w:val="18"/>
        </w:rPr>
        <w:t>&lt;PLEASE USE THE FOLLOWING NAMING SCHEMA: CHANGES TO THE 1</w:t>
      </w:r>
      <w:r w:rsidRPr="00A30419">
        <w:rPr>
          <w:rFonts w:ascii="Trebuchet MS" w:hAnsi="Trebuchet MS"/>
          <w:i/>
          <w:iCs/>
          <w:color w:val="808080" w:themeColor="background1" w:themeShade="80"/>
          <w:sz w:val="18"/>
          <w:szCs w:val="18"/>
          <w:vertAlign w:val="superscript"/>
        </w:rPr>
        <w:t>ST</w:t>
      </w:r>
      <w:r w:rsidRPr="00A30419">
        <w:rPr>
          <w:rFonts w:ascii="Trebuchet MS" w:hAnsi="Trebuchet MS"/>
          <w:i/>
          <w:iCs/>
          <w:color w:val="808080" w:themeColor="background1" w:themeShade="80"/>
          <w:sz w:val="18"/>
          <w:szCs w:val="18"/>
        </w:rPr>
        <w:t xml:space="preserve"> DIGIT CONTAIN INCOMPATIBILITIES, CHANGES TO THE 2</w:t>
      </w:r>
      <w:r w:rsidRPr="00A30419">
        <w:rPr>
          <w:rFonts w:ascii="Trebuchet MS" w:hAnsi="Trebuchet MS"/>
          <w:i/>
          <w:iCs/>
          <w:color w:val="808080" w:themeColor="background1" w:themeShade="80"/>
          <w:sz w:val="18"/>
          <w:szCs w:val="18"/>
          <w:vertAlign w:val="superscript"/>
        </w:rPr>
        <w:t>ND</w:t>
      </w:r>
      <w:r w:rsidRPr="00A30419">
        <w:rPr>
          <w:rFonts w:ascii="Trebuchet MS" w:hAnsi="Trebuchet MS"/>
          <w:i/>
          <w:iCs/>
          <w:color w:val="808080" w:themeColor="background1" w:themeShade="80"/>
          <w:sz w:val="18"/>
          <w:szCs w:val="18"/>
        </w:rPr>
        <w:t xml:space="preserve"> DIGIT PROVIDE NEW MINOR FEATURES WITHOUT CAUSING INCOMPATIBILITY, A CHANGE TO THE 3</w:t>
      </w:r>
      <w:r w:rsidRPr="00A30419">
        <w:rPr>
          <w:rFonts w:ascii="Trebuchet MS" w:hAnsi="Trebuchet MS"/>
          <w:i/>
          <w:iCs/>
          <w:color w:val="808080" w:themeColor="background1" w:themeShade="80"/>
          <w:sz w:val="18"/>
          <w:szCs w:val="18"/>
          <w:vertAlign w:val="superscript"/>
        </w:rPr>
        <w:t>RD</w:t>
      </w:r>
      <w:r w:rsidRPr="00A30419">
        <w:rPr>
          <w:rFonts w:ascii="Trebuchet MS" w:hAnsi="Trebuchet MS"/>
          <w:i/>
          <w:iCs/>
          <w:color w:val="808080" w:themeColor="background1" w:themeShade="80"/>
          <w:sz w:val="18"/>
          <w:szCs w:val="18"/>
        </w:rPr>
        <w:t xml:space="preserve"> DIGIT PROVIDES BUG FIXES WITHOUT INTRODUCING NEW FEATURES&gt;</w:t>
      </w:r>
    </w:p>
    <w:p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rsidTr="00CC66E1">
        <w:tc>
          <w:tcPr>
            <w:tcW w:w="168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rsidTr="00CC66E1">
        <w:tc>
          <w:tcPr>
            <w:tcW w:w="1684" w:type="dxa"/>
            <w:tcMar>
              <w:top w:w="58" w:type="dxa"/>
              <w:left w:w="115" w:type="dxa"/>
              <w:right w:w="115" w:type="dxa"/>
            </w:tcMar>
          </w:tcPr>
          <w:p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1.0.</w:t>
            </w:r>
            <w:r>
              <w:rPr>
                <w:rFonts w:ascii="Trebuchet MS" w:hAnsi="Trebuchet MS"/>
                <w:sz w:val="18"/>
                <w:szCs w:val="18"/>
              </w:rPr>
              <w:t>0</w:t>
            </w:r>
          </w:p>
        </w:tc>
        <w:tc>
          <w:tcPr>
            <w:tcW w:w="1646"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&lt;DATE&gt;</w:t>
            </w:r>
          </w:p>
        </w:tc>
        <w:tc>
          <w:tcPr>
            <w:tcW w:w="6254"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Initial release</w:t>
            </w:r>
          </w:p>
        </w:tc>
      </w:tr>
      <w:bookmarkEnd w:id="68"/>
      <w:bookmarkEnd w:id="69"/>
    </w:tbl>
    <w:p w:rsidR="002861CC" w:rsidRPr="002861CC" w:rsidRDefault="002861CC" w:rsidP="002861CC">
      <w:pPr>
        <w:pStyle w:val="dmcFlietext"/>
      </w:pPr>
    </w:p>
    <w:p w:rsidR="002861CC" w:rsidRDefault="002861CC" w:rsidP="00762BB0">
      <w:pPr>
        <w:pStyle w:val="dmcNummerierung"/>
        <w:numPr>
          <w:ilvl w:val="0"/>
          <w:numId w:val="0"/>
        </w:numPr>
        <w:ind w:left="358" w:hanging="358"/>
      </w:pPr>
    </w:p>
    <w:p w:rsidR="00762BB0" w:rsidRPr="00762BB0" w:rsidRDefault="00762BB0" w:rsidP="00762BB0">
      <w:pPr>
        <w:pStyle w:val="dmcNummerierung"/>
        <w:numPr>
          <w:ilvl w:val="0"/>
          <w:numId w:val="0"/>
        </w:numPr>
        <w:spacing w:line="240" w:lineRule="exact"/>
        <w:ind w:left="358" w:hanging="358"/>
      </w:pPr>
      <w:r>
        <w:tab/>
      </w:r>
      <w:r>
        <w:tab/>
      </w:r>
    </w:p>
    <w:p w:rsidR="00762BB0" w:rsidRPr="00762BB0" w:rsidRDefault="00762BB0" w:rsidP="00762BB0">
      <w:pPr>
        <w:pStyle w:val="dmcNummerierung"/>
        <w:numPr>
          <w:ilvl w:val="0"/>
          <w:numId w:val="0"/>
        </w:numPr>
        <w:rPr>
          <w:rFonts w:ascii="Frutiger 45 Light" w:hAnsi="Frutiger 45 Light"/>
          <w:sz w:val="20"/>
        </w:rPr>
      </w:pPr>
    </w:p>
    <w:p w:rsidR="00762BB0" w:rsidRPr="00762BB0" w:rsidRDefault="00762BB0" w:rsidP="00762BB0">
      <w:pPr>
        <w:pStyle w:val="dmcNummerierung"/>
        <w:numPr>
          <w:ilvl w:val="0"/>
          <w:numId w:val="0"/>
        </w:numPr>
        <w:ind w:left="358" w:hanging="358"/>
      </w:pPr>
    </w:p>
    <w:sectPr w:rsidR="00762BB0" w:rsidRPr="00762BB0" w:rsidSect="00CC66E1">
      <w:headerReference w:type="even" r:id="rId51"/>
      <w:headerReference w:type="default" r:id="rId52"/>
      <w:footerReference w:type="default" r:id="rId53"/>
      <w:headerReference w:type="first" r:id="rId54"/>
      <w:footerReference w:type="first" r:id="rId55"/>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3B88" w:rsidRDefault="00D33B88">
      <w:pPr>
        <w:spacing w:line="240" w:lineRule="auto"/>
      </w:pPr>
      <w:r>
        <w:separator/>
      </w:r>
    </w:p>
  </w:endnote>
  <w:endnote w:type="continuationSeparator" w:id="0">
    <w:p w:rsidR="00D33B88" w:rsidRDefault="00D33B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w Cen MT Condensed">
    <w:altName w:val="Arial Narrow"/>
    <w:panose1 w:val="020B0606020104020203"/>
    <w:charset w:val="00"/>
    <w:family w:val="swiss"/>
    <w:pitch w:val="variable"/>
    <w:sig w:usb0="00000007" w:usb1="00000000" w:usb2="00000000" w:usb3="00000000" w:csb0="00000003" w:csb1="00000000"/>
  </w:font>
  <w:font w:name="Trebuchet MS">
    <w:panose1 w:val="020B0603020202020204"/>
    <w:charset w:val="CC"/>
    <w:family w:val="swiss"/>
    <w:pitch w:val="variable"/>
    <w:sig w:usb0="000006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327" w:type="dxa"/>
      <w:tblBorders>
        <w:top w:val="single" w:sz="4" w:space="0" w:color="auto"/>
      </w:tblBorders>
      <w:tblLook w:val="01E0" w:firstRow="1" w:lastRow="1" w:firstColumn="1" w:lastColumn="1" w:noHBand="0" w:noVBand="0"/>
    </w:tblPr>
    <w:tblGrid>
      <w:gridCol w:w="4428"/>
      <w:gridCol w:w="2672"/>
      <w:gridCol w:w="3227"/>
    </w:tblGrid>
    <w:tr w:rsidR="00D80343" w:rsidRPr="001453CA" w:rsidTr="001055A3">
      <w:trPr>
        <w:trHeight w:val="440"/>
      </w:trPr>
      <w:tc>
        <w:tcPr>
          <w:tcW w:w="4428" w:type="dxa"/>
        </w:tcPr>
        <w:p w:rsidR="00D80343" w:rsidRPr="001F1045" w:rsidRDefault="00D80343"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rsidR="00D80343" w:rsidRPr="00673042" w:rsidRDefault="00D80343"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rsidR="00D80343" w:rsidRPr="00FD4DEE" w:rsidRDefault="00D80343"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DD3625">
            <w:rPr>
              <w:rFonts w:ascii="Consolas" w:hAnsi="Consolas" w:cs="Arial"/>
              <w:noProof/>
              <w:sz w:val="18"/>
              <w:szCs w:val="18"/>
            </w:rPr>
            <w:t>2-16</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00D80343" w:rsidRPr="003A546F" w:rsidRDefault="00D80343" w:rsidP="003A54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0343" w:rsidRDefault="00D80343">
    <w:pPr>
      <w:pStyle w:val="Footer"/>
    </w:pPr>
  </w:p>
  <w:p w:rsidR="00D80343" w:rsidRDefault="00D80343">
    <w:pPr>
      <w:pStyle w:val="Footer"/>
    </w:pPr>
  </w:p>
  <w:p w:rsidR="00D80343" w:rsidRDefault="00D80343">
    <w:pPr>
      <w:pStyle w:val="Footer"/>
    </w:pPr>
  </w:p>
  <w:p w:rsidR="00D80343" w:rsidRDefault="00D80343">
    <w:pPr>
      <w:pStyle w:val="Footer"/>
    </w:pPr>
  </w:p>
  <w:p w:rsidR="00D80343" w:rsidRDefault="00D80343">
    <w:pPr>
      <w:pStyle w:val="Footer"/>
    </w:pPr>
  </w:p>
  <w:p w:rsidR="00D80343" w:rsidRDefault="00D803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3B88" w:rsidRDefault="00D33B88">
      <w:pPr>
        <w:spacing w:line="240" w:lineRule="auto"/>
      </w:pPr>
      <w:r>
        <w:separator/>
      </w:r>
    </w:p>
  </w:footnote>
  <w:footnote w:type="continuationSeparator" w:id="0">
    <w:p w:rsidR="00D33B88" w:rsidRDefault="00D33B8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0343" w:rsidRDefault="00D80343">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D80343" w:rsidRDefault="00D80343">
    <w:pPr>
      <w:pStyle w:val="Header"/>
      <w:ind w:right="360"/>
    </w:pPr>
  </w:p>
  <w:p w:rsidR="00D80343" w:rsidRDefault="00D8034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0343" w:rsidRPr="002919B2" w:rsidRDefault="00D80343" w:rsidP="003711E2">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0343" w:rsidRDefault="00D80343"/>
  <w:p w:rsidR="00D80343" w:rsidRDefault="00D80343"/>
  <w:p w:rsidR="00D80343" w:rsidRDefault="00D80343"/>
  <w:p w:rsidR="00D80343" w:rsidRDefault="00D80343"/>
  <w:p w:rsidR="00D80343" w:rsidRDefault="00D80343"/>
  <w:p w:rsidR="00D80343" w:rsidRDefault="00D80343"/>
  <w:p w:rsidR="00D80343" w:rsidRDefault="00D80343"/>
  <w:p w:rsidR="00D80343" w:rsidRDefault="00D80343"/>
  <w:p w:rsidR="00D80343" w:rsidRDefault="00D80343"/>
  <w:p w:rsidR="00D80343" w:rsidRDefault="00D8034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4"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6"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7"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8"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9"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0"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1"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3707556C"/>
    <w:multiLevelType w:val="hybridMultilevel"/>
    <w:tmpl w:val="014AB258"/>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4"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6"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17"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18"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0"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2"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23"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24"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25"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6"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10"/>
  </w:num>
  <w:num w:numId="3">
    <w:abstractNumId w:val="16"/>
  </w:num>
  <w:num w:numId="4">
    <w:abstractNumId w:val="13"/>
  </w:num>
  <w:num w:numId="5">
    <w:abstractNumId w:val="1"/>
  </w:num>
  <w:num w:numId="6">
    <w:abstractNumId w:val="17"/>
  </w:num>
  <w:num w:numId="7">
    <w:abstractNumId w:val="8"/>
  </w:num>
  <w:num w:numId="8">
    <w:abstractNumId w:val="5"/>
  </w:num>
  <w:num w:numId="9">
    <w:abstractNumId w:val="9"/>
  </w:num>
  <w:num w:numId="10">
    <w:abstractNumId w:val="22"/>
  </w:num>
  <w:num w:numId="11">
    <w:abstractNumId w:val="26"/>
  </w:num>
  <w:num w:numId="12">
    <w:abstractNumId w:val="0"/>
  </w:num>
  <w:num w:numId="13">
    <w:abstractNumId w:val="14"/>
  </w:num>
  <w:num w:numId="14">
    <w:abstractNumId w:val="18"/>
  </w:num>
  <w:num w:numId="15">
    <w:abstractNumId w:val="12"/>
  </w:num>
  <w:num w:numId="16">
    <w:abstractNumId w:val="24"/>
  </w:num>
  <w:num w:numId="17">
    <w:abstractNumId w:val="25"/>
  </w:num>
  <w:num w:numId="18">
    <w:abstractNumId w:val="3"/>
  </w:num>
  <w:num w:numId="19">
    <w:abstractNumId w:val="23"/>
  </w:num>
  <w:num w:numId="20">
    <w:abstractNumId w:val="21"/>
  </w:num>
  <w:num w:numId="21">
    <w:abstractNumId w:val="20"/>
  </w:num>
  <w:num w:numId="22">
    <w:abstractNumId w:val="19"/>
  </w:num>
  <w:num w:numId="23">
    <w:abstractNumId w:val="2"/>
  </w:num>
  <w:num w:numId="24">
    <w:abstractNumId w:val="11"/>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4"/>
  </w:num>
  <w:num w:numId="28">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
  <w:rsids>
    <w:rsidRoot w:val="00EB0B75"/>
    <w:rsid w:val="00000045"/>
    <w:rsid w:val="0000026F"/>
    <w:rsid w:val="00000457"/>
    <w:rsid w:val="00004162"/>
    <w:rsid w:val="00005D81"/>
    <w:rsid w:val="00011679"/>
    <w:rsid w:val="0001177F"/>
    <w:rsid w:val="000147EC"/>
    <w:rsid w:val="00016B55"/>
    <w:rsid w:val="00016C81"/>
    <w:rsid w:val="00017509"/>
    <w:rsid w:val="00020987"/>
    <w:rsid w:val="00021BA5"/>
    <w:rsid w:val="00031EE4"/>
    <w:rsid w:val="00033E78"/>
    <w:rsid w:val="00035961"/>
    <w:rsid w:val="00041A00"/>
    <w:rsid w:val="0004223D"/>
    <w:rsid w:val="00044814"/>
    <w:rsid w:val="00047998"/>
    <w:rsid w:val="00050BAB"/>
    <w:rsid w:val="0005473E"/>
    <w:rsid w:val="00056CB4"/>
    <w:rsid w:val="000575DA"/>
    <w:rsid w:val="00057DFD"/>
    <w:rsid w:val="00061CB1"/>
    <w:rsid w:val="000649C2"/>
    <w:rsid w:val="00065AEE"/>
    <w:rsid w:val="00066D81"/>
    <w:rsid w:val="000709D5"/>
    <w:rsid w:val="00072FD2"/>
    <w:rsid w:val="00075DF2"/>
    <w:rsid w:val="00091E70"/>
    <w:rsid w:val="000937D7"/>
    <w:rsid w:val="000A0EC8"/>
    <w:rsid w:val="000A11A6"/>
    <w:rsid w:val="000A1DF3"/>
    <w:rsid w:val="000A24D6"/>
    <w:rsid w:val="000B038C"/>
    <w:rsid w:val="000B13B0"/>
    <w:rsid w:val="000B716A"/>
    <w:rsid w:val="000C16A8"/>
    <w:rsid w:val="000C29D0"/>
    <w:rsid w:val="000C4CCC"/>
    <w:rsid w:val="000C5502"/>
    <w:rsid w:val="000C5D96"/>
    <w:rsid w:val="000C7BA8"/>
    <w:rsid w:val="000D00B8"/>
    <w:rsid w:val="000D64A9"/>
    <w:rsid w:val="000D7B74"/>
    <w:rsid w:val="000E2D25"/>
    <w:rsid w:val="000E363E"/>
    <w:rsid w:val="000E372F"/>
    <w:rsid w:val="000E509C"/>
    <w:rsid w:val="000E60EE"/>
    <w:rsid w:val="000E673E"/>
    <w:rsid w:val="000F06EA"/>
    <w:rsid w:val="000F175D"/>
    <w:rsid w:val="000F2FD2"/>
    <w:rsid w:val="000F3AF1"/>
    <w:rsid w:val="00102F82"/>
    <w:rsid w:val="001055A3"/>
    <w:rsid w:val="00105D50"/>
    <w:rsid w:val="001078A2"/>
    <w:rsid w:val="001100EB"/>
    <w:rsid w:val="00112D21"/>
    <w:rsid w:val="00115594"/>
    <w:rsid w:val="00121B23"/>
    <w:rsid w:val="00125094"/>
    <w:rsid w:val="001326F3"/>
    <w:rsid w:val="00132CF4"/>
    <w:rsid w:val="00133918"/>
    <w:rsid w:val="00133A20"/>
    <w:rsid w:val="00133F35"/>
    <w:rsid w:val="00134EB2"/>
    <w:rsid w:val="00137000"/>
    <w:rsid w:val="001416A0"/>
    <w:rsid w:val="00143A55"/>
    <w:rsid w:val="00144220"/>
    <w:rsid w:val="00144D85"/>
    <w:rsid w:val="00144E00"/>
    <w:rsid w:val="00145FD3"/>
    <w:rsid w:val="001465C5"/>
    <w:rsid w:val="00146C88"/>
    <w:rsid w:val="00150376"/>
    <w:rsid w:val="00150C5B"/>
    <w:rsid w:val="00153BAB"/>
    <w:rsid w:val="00155C90"/>
    <w:rsid w:val="00156710"/>
    <w:rsid w:val="00156C8E"/>
    <w:rsid w:val="00161A03"/>
    <w:rsid w:val="00164504"/>
    <w:rsid w:val="00180B20"/>
    <w:rsid w:val="001851D2"/>
    <w:rsid w:val="00192D98"/>
    <w:rsid w:val="00193219"/>
    <w:rsid w:val="00194CF2"/>
    <w:rsid w:val="00194D64"/>
    <w:rsid w:val="00196A4C"/>
    <w:rsid w:val="001A0ADA"/>
    <w:rsid w:val="001A4FB6"/>
    <w:rsid w:val="001A5C57"/>
    <w:rsid w:val="001B4256"/>
    <w:rsid w:val="001C01BC"/>
    <w:rsid w:val="001C388D"/>
    <w:rsid w:val="001C52D6"/>
    <w:rsid w:val="001D0463"/>
    <w:rsid w:val="001D18BD"/>
    <w:rsid w:val="001D594A"/>
    <w:rsid w:val="001D6968"/>
    <w:rsid w:val="001E1562"/>
    <w:rsid w:val="001E42A1"/>
    <w:rsid w:val="001E5BC6"/>
    <w:rsid w:val="001E748A"/>
    <w:rsid w:val="001F1045"/>
    <w:rsid w:val="001F1D9F"/>
    <w:rsid w:val="001F5FC3"/>
    <w:rsid w:val="00200D29"/>
    <w:rsid w:val="002010E0"/>
    <w:rsid w:val="002025A8"/>
    <w:rsid w:val="00203EB2"/>
    <w:rsid w:val="00206303"/>
    <w:rsid w:val="0020689B"/>
    <w:rsid w:val="00210745"/>
    <w:rsid w:val="002134D0"/>
    <w:rsid w:val="00214BDC"/>
    <w:rsid w:val="002150DC"/>
    <w:rsid w:val="00215805"/>
    <w:rsid w:val="00216D42"/>
    <w:rsid w:val="00220654"/>
    <w:rsid w:val="002340F5"/>
    <w:rsid w:val="00234FDF"/>
    <w:rsid w:val="002353B6"/>
    <w:rsid w:val="002372FC"/>
    <w:rsid w:val="002416FD"/>
    <w:rsid w:val="00242885"/>
    <w:rsid w:val="002511EE"/>
    <w:rsid w:val="002527B1"/>
    <w:rsid w:val="00252DD0"/>
    <w:rsid w:val="00253531"/>
    <w:rsid w:val="00253940"/>
    <w:rsid w:val="00254D87"/>
    <w:rsid w:val="002563AD"/>
    <w:rsid w:val="00262BA7"/>
    <w:rsid w:val="00267589"/>
    <w:rsid w:val="00274B6D"/>
    <w:rsid w:val="00276903"/>
    <w:rsid w:val="00277F11"/>
    <w:rsid w:val="00280966"/>
    <w:rsid w:val="0028116E"/>
    <w:rsid w:val="00283B51"/>
    <w:rsid w:val="002840C5"/>
    <w:rsid w:val="002861CC"/>
    <w:rsid w:val="002907E8"/>
    <w:rsid w:val="002919B2"/>
    <w:rsid w:val="00292BDF"/>
    <w:rsid w:val="002941A4"/>
    <w:rsid w:val="002A2390"/>
    <w:rsid w:val="002A2B84"/>
    <w:rsid w:val="002A7313"/>
    <w:rsid w:val="002B1818"/>
    <w:rsid w:val="002B7D61"/>
    <w:rsid w:val="002C051E"/>
    <w:rsid w:val="002C13B3"/>
    <w:rsid w:val="002C6CB9"/>
    <w:rsid w:val="002D0E88"/>
    <w:rsid w:val="002E20E4"/>
    <w:rsid w:val="002E2F51"/>
    <w:rsid w:val="002E3764"/>
    <w:rsid w:val="002E4F12"/>
    <w:rsid w:val="002E5526"/>
    <w:rsid w:val="002F2729"/>
    <w:rsid w:val="002F47B5"/>
    <w:rsid w:val="002F5CE0"/>
    <w:rsid w:val="00304F94"/>
    <w:rsid w:val="0031055F"/>
    <w:rsid w:val="00310C00"/>
    <w:rsid w:val="00311535"/>
    <w:rsid w:val="003123DC"/>
    <w:rsid w:val="00316C97"/>
    <w:rsid w:val="00316E65"/>
    <w:rsid w:val="003250E8"/>
    <w:rsid w:val="003300BF"/>
    <w:rsid w:val="00331B24"/>
    <w:rsid w:val="00332537"/>
    <w:rsid w:val="0033257B"/>
    <w:rsid w:val="00333980"/>
    <w:rsid w:val="00334134"/>
    <w:rsid w:val="00335AEF"/>
    <w:rsid w:val="00335F50"/>
    <w:rsid w:val="00336EA8"/>
    <w:rsid w:val="00340C3B"/>
    <w:rsid w:val="00342140"/>
    <w:rsid w:val="00346F57"/>
    <w:rsid w:val="00362524"/>
    <w:rsid w:val="0036455A"/>
    <w:rsid w:val="0036700C"/>
    <w:rsid w:val="003671BA"/>
    <w:rsid w:val="003711E2"/>
    <w:rsid w:val="0037165A"/>
    <w:rsid w:val="003758D0"/>
    <w:rsid w:val="00380C71"/>
    <w:rsid w:val="00381FA4"/>
    <w:rsid w:val="0039240E"/>
    <w:rsid w:val="003A03AC"/>
    <w:rsid w:val="003A0CA6"/>
    <w:rsid w:val="003A33EA"/>
    <w:rsid w:val="003A546F"/>
    <w:rsid w:val="003A6995"/>
    <w:rsid w:val="003B724B"/>
    <w:rsid w:val="003B79BD"/>
    <w:rsid w:val="003C0B68"/>
    <w:rsid w:val="003C5F5B"/>
    <w:rsid w:val="003C780D"/>
    <w:rsid w:val="003D0DEA"/>
    <w:rsid w:val="003D1500"/>
    <w:rsid w:val="003D3FBC"/>
    <w:rsid w:val="003E0238"/>
    <w:rsid w:val="003E041A"/>
    <w:rsid w:val="003E0955"/>
    <w:rsid w:val="003E3635"/>
    <w:rsid w:val="003E41E2"/>
    <w:rsid w:val="003E7E5E"/>
    <w:rsid w:val="003F0F84"/>
    <w:rsid w:val="003F4EE0"/>
    <w:rsid w:val="003F4F23"/>
    <w:rsid w:val="003F5069"/>
    <w:rsid w:val="003F575C"/>
    <w:rsid w:val="003F7A26"/>
    <w:rsid w:val="00400C2C"/>
    <w:rsid w:val="00402450"/>
    <w:rsid w:val="00406BCC"/>
    <w:rsid w:val="004119F8"/>
    <w:rsid w:val="00411E42"/>
    <w:rsid w:val="00416284"/>
    <w:rsid w:val="004175E1"/>
    <w:rsid w:val="004205F2"/>
    <w:rsid w:val="004221BF"/>
    <w:rsid w:val="004247AC"/>
    <w:rsid w:val="00425EFC"/>
    <w:rsid w:val="004269CC"/>
    <w:rsid w:val="004312DF"/>
    <w:rsid w:val="00432FDB"/>
    <w:rsid w:val="00436C32"/>
    <w:rsid w:val="00442684"/>
    <w:rsid w:val="00444533"/>
    <w:rsid w:val="00445431"/>
    <w:rsid w:val="00446B34"/>
    <w:rsid w:val="00452841"/>
    <w:rsid w:val="00453E00"/>
    <w:rsid w:val="004555AB"/>
    <w:rsid w:val="004678E2"/>
    <w:rsid w:val="00471768"/>
    <w:rsid w:val="004905EB"/>
    <w:rsid w:val="00490ED3"/>
    <w:rsid w:val="00496C0E"/>
    <w:rsid w:val="004A54F0"/>
    <w:rsid w:val="004A732F"/>
    <w:rsid w:val="004B0078"/>
    <w:rsid w:val="004B05E7"/>
    <w:rsid w:val="004B0676"/>
    <w:rsid w:val="004B460C"/>
    <w:rsid w:val="004B5B6C"/>
    <w:rsid w:val="004B63C9"/>
    <w:rsid w:val="004C06CD"/>
    <w:rsid w:val="004C12BD"/>
    <w:rsid w:val="004C3D6E"/>
    <w:rsid w:val="004D0E70"/>
    <w:rsid w:val="004D180D"/>
    <w:rsid w:val="004D26BC"/>
    <w:rsid w:val="004D7CA2"/>
    <w:rsid w:val="004F17CA"/>
    <w:rsid w:val="004F4BF7"/>
    <w:rsid w:val="004F557A"/>
    <w:rsid w:val="004F7093"/>
    <w:rsid w:val="005016E3"/>
    <w:rsid w:val="00504EB0"/>
    <w:rsid w:val="00507F21"/>
    <w:rsid w:val="00511034"/>
    <w:rsid w:val="0051372D"/>
    <w:rsid w:val="0051457B"/>
    <w:rsid w:val="00515CCB"/>
    <w:rsid w:val="005178B1"/>
    <w:rsid w:val="00520025"/>
    <w:rsid w:val="00522598"/>
    <w:rsid w:val="00522E1B"/>
    <w:rsid w:val="005241E7"/>
    <w:rsid w:val="00525010"/>
    <w:rsid w:val="0052601A"/>
    <w:rsid w:val="00526B77"/>
    <w:rsid w:val="005322B1"/>
    <w:rsid w:val="00532B24"/>
    <w:rsid w:val="00534DD2"/>
    <w:rsid w:val="00536329"/>
    <w:rsid w:val="00536EDC"/>
    <w:rsid w:val="005503FA"/>
    <w:rsid w:val="0055125F"/>
    <w:rsid w:val="005559FB"/>
    <w:rsid w:val="00556EEB"/>
    <w:rsid w:val="00565CC8"/>
    <w:rsid w:val="0057315D"/>
    <w:rsid w:val="005737DB"/>
    <w:rsid w:val="0057399B"/>
    <w:rsid w:val="00576D10"/>
    <w:rsid w:val="00582CA6"/>
    <w:rsid w:val="005837EB"/>
    <w:rsid w:val="00585519"/>
    <w:rsid w:val="00586292"/>
    <w:rsid w:val="00591814"/>
    <w:rsid w:val="00592BAA"/>
    <w:rsid w:val="00594159"/>
    <w:rsid w:val="00596C02"/>
    <w:rsid w:val="0059707F"/>
    <w:rsid w:val="005971FA"/>
    <w:rsid w:val="005976E9"/>
    <w:rsid w:val="005A511F"/>
    <w:rsid w:val="005A7433"/>
    <w:rsid w:val="005B2C38"/>
    <w:rsid w:val="005B36EE"/>
    <w:rsid w:val="005B658D"/>
    <w:rsid w:val="005C0728"/>
    <w:rsid w:val="005C182B"/>
    <w:rsid w:val="005C1F68"/>
    <w:rsid w:val="005C33A5"/>
    <w:rsid w:val="005C46EF"/>
    <w:rsid w:val="005C5ED2"/>
    <w:rsid w:val="005C6730"/>
    <w:rsid w:val="005C69C0"/>
    <w:rsid w:val="005C7287"/>
    <w:rsid w:val="005D211F"/>
    <w:rsid w:val="005D2D2F"/>
    <w:rsid w:val="005D5F9C"/>
    <w:rsid w:val="005D7FCC"/>
    <w:rsid w:val="005E06AE"/>
    <w:rsid w:val="005E3519"/>
    <w:rsid w:val="005E4CB0"/>
    <w:rsid w:val="005E6745"/>
    <w:rsid w:val="005E6F87"/>
    <w:rsid w:val="005E7C3A"/>
    <w:rsid w:val="005F3C6B"/>
    <w:rsid w:val="005F557B"/>
    <w:rsid w:val="005F56B4"/>
    <w:rsid w:val="005F6FE7"/>
    <w:rsid w:val="0060271F"/>
    <w:rsid w:val="00604826"/>
    <w:rsid w:val="0060754E"/>
    <w:rsid w:val="006136DC"/>
    <w:rsid w:val="00617A12"/>
    <w:rsid w:val="00620035"/>
    <w:rsid w:val="00621551"/>
    <w:rsid w:val="00624B0F"/>
    <w:rsid w:val="00635859"/>
    <w:rsid w:val="00635928"/>
    <w:rsid w:val="006372D6"/>
    <w:rsid w:val="006406B2"/>
    <w:rsid w:val="00641C4D"/>
    <w:rsid w:val="006445DE"/>
    <w:rsid w:val="006477E5"/>
    <w:rsid w:val="00652141"/>
    <w:rsid w:val="006567CB"/>
    <w:rsid w:val="00661E46"/>
    <w:rsid w:val="0066377D"/>
    <w:rsid w:val="00663C2C"/>
    <w:rsid w:val="0066400C"/>
    <w:rsid w:val="006648C5"/>
    <w:rsid w:val="006675E6"/>
    <w:rsid w:val="00671345"/>
    <w:rsid w:val="006713EE"/>
    <w:rsid w:val="006731A3"/>
    <w:rsid w:val="00673777"/>
    <w:rsid w:val="00675061"/>
    <w:rsid w:val="00675AF5"/>
    <w:rsid w:val="00676AD1"/>
    <w:rsid w:val="00684FDE"/>
    <w:rsid w:val="0068526F"/>
    <w:rsid w:val="00685E56"/>
    <w:rsid w:val="00686B3C"/>
    <w:rsid w:val="006901E4"/>
    <w:rsid w:val="00692E4C"/>
    <w:rsid w:val="006955B4"/>
    <w:rsid w:val="006960B6"/>
    <w:rsid w:val="00696658"/>
    <w:rsid w:val="00696E15"/>
    <w:rsid w:val="006A290A"/>
    <w:rsid w:val="006A32E9"/>
    <w:rsid w:val="006A3F23"/>
    <w:rsid w:val="006A467D"/>
    <w:rsid w:val="006A4D24"/>
    <w:rsid w:val="006A512B"/>
    <w:rsid w:val="006A68A8"/>
    <w:rsid w:val="006B0946"/>
    <w:rsid w:val="006B11F2"/>
    <w:rsid w:val="006B56EC"/>
    <w:rsid w:val="006C137A"/>
    <w:rsid w:val="006C1956"/>
    <w:rsid w:val="006D2A00"/>
    <w:rsid w:val="006D4F9A"/>
    <w:rsid w:val="006D6A7E"/>
    <w:rsid w:val="006D78BE"/>
    <w:rsid w:val="006E23A9"/>
    <w:rsid w:val="006E3744"/>
    <w:rsid w:val="006E3F28"/>
    <w:rsid w:val="006F02A9"/>
    <w:rsid w:val="006F73B9"/>
    <w:rsid w:val="00701EC2"/>
    <w:rsid w:val="007040E7"/>
    <w:rsid w:val="007059A6"/>
    <w:rsid w:val="00715A92"/>
    <w:rsid w:val="007224BC"/>
    <w:rsid w:val="00726403"/>
    <w:rsid w:val="007275DE"/>
    <w:rsid w:val="0073767C"/>
    <w:rsid w:val="00746404"/>
    <w:rsid w:val="00746A35"/>
    <w:rsid w:val="00754000"/>
    <w:rsid w:val="00755A1C"/>
    <w:rsid w:val="00755AD6"/>
    <w:rsid w:val="007611F3"/>
    <w:rsid w:val="00762BB0"/>
    <w:rsid w:val="00765818"/>
    <w:rsid w:val="00770DF1"/>
    <w:rsid w:val="007801C9"/>
    <w:rsid w:val="0078066E"/>
    <w:rsid w:val="00785A76"/>
    <w:rsid w:val="0078740B"/>
    <w:rsid w:val="007970DC"/>
    <w:rsid w:val="007A097E"/>
    <w:rsid w:val="007A28D4"/>
    <w:rsid w:val="007A2ACF"/>
    <w:rsid w:val="007A53BC"/>
    <w:rsid w:val="007A5A94"/>
    <w:rsid w:val="007A5B02"/>
    <w:rsid w:val="007A7B88"/>
    <w:rsid w:val="007B4103"/>
    <w:rsid w:val="007B65EE"/>
    <w:rsid w:val="007C2C84"/>
    <w:rsid w:val="007C3972"/>
    <w:rsid w:val="007C73C7"/>
    <w:rsid w:val="007D0CAC"/>
    <w:rsid w:val="007D6DD2"/>
    <w:rsid w:val="007E327C"/>
    <w:rsid w:val="007E502A"/>
    <w:rsid w:val="007E558C"/>
    <w:rsid w:val="007F0646"/>
    <w:rsid w:val="007F0E6C"/>
    <w:rsid w:val="007F226B"/>
    <w:rsid w:val="007F3711"/>
    <w:rsid w:val="007F72FF"/>
    <w:rsid w:val="00800B05"/>
    <w:rsid w:val="0080483A"/>
    <w:rsid w:val="008064CD"/>
    <w:rsid w:val="0081418E"/>
    <w:rsid w:val="008149B2"/>
    <w:rsid w:val="00816271"/>
    <w:rsid w:val="00817FAC"/>
    <w:rsid w:val="008214B1"/>
    <w:rsid w:val="00824BB6"/>
    <w:rsid w:val="00826215"/>
    <w:rsid w:val="0082706A"/>
    <w:rsid w:val="00850B01"/>
    <w:rsid w:val="00852FD7"/>
    <w:rsid w:val="008548B5"/>
    <w:rsid w:val="00864322"/>
    <w:rsid w:val="0086535A"/>
    <w:rsid w:val="00865745"/>
    <w:rsid w:val="0087182B"/>
    <w:rsid w:val="00871EA4"/>
    <w:rsid w:val="00875494"/>
    <w:rsid w:val="00884D21"/>
    <w:rsid w:val="0088575D"/>
    <w:rsid w:val="00887F7D"/>
    <w:rsid w:val="0089283D"/>
    <w:rsid w:val="008947EA"/>
    <w:rsid w:val="00895D09"/>
    <w:rsid w:val="00897EBE"/>
    <w:rsid w:val="008A30F7"/>
    <w:rsid w:val="008B2AC6"/>
    <w:rsid w:val="008B6A93"/>
    <w:rsid w:val="008B6EEC"/>
    <w:rsid w:val="008C00DF"/>
    <w:rsid w:val="008C0EC0"/>
    <w:rsid w:val="008C25AE"/>
    <w:rsid w:val="008C404B"/>
    <w:rsid w:val="008C40ED"/>
    <w:rsid w:val="008D22EC"/>
    <w:rsid w:val="008F4A43"/>
    <w:rsid w:val="008F5020"/>
    <w:rsid w:val="008F7CAF"/>
    <w:rsid w:val="00900662"/>
    <w:rsid w:val="0090400A"/>
    <w:rsid w:val="009053FB"/>
    <w:rsid w:val="00907EFA"/>
    <w:rsid w:val="00910449"/>
    <w:rsid w:val="00915C7A"/>
    <w:rsid w:val="00921185"/>
    <w:rsid w:val="00925DDE"/>
    <w:rsid w:val="00927E4E"/>
    <w:rsid w:val="00931460"/>
    <w:rsid w:val="009329B4"/>
    <w:rsid w:val="0093572D"/>
    <w:rsid w:val="009407C9"/>
    <w:rsid w:val="009442E8"/>
    <w:rsid w:val="00946D45"/>
    <w:rsid w:val="00952AA9"/>
    <w:rsid w:val="009558A5"/>
    <w:rsid w:val="0095590B"/>
    <w:rsid w:val="00962DC2"/>
    <w:rsid w:val="009631E0"/>
    <w:rsid w:val="009666FC"/>
    <w:rsid w:val="00966DBB"/>
    <w:rsid w:val="00976063"/>
    <w:rsid w:val="00980324"/>
    <w:rsid w:val="00981FD0"/>
    <w:rsid w:val="0098591F"/>
    <w:rsid w:val="00986DBE"/>
    <w:rsid w:val="009938FC"/>
    <w:rsid w:val="0099675D"/>
    <w:rsid w:val="009A1A94"/>
    <w:rsid w:val="009A4EDC"/>
    <w:rsid w:val="009A7DDA"/>
    <w:rsid w:val="009B1131"/>
    <w:rsid w:val="009B12BF"/>
    <w:rsid w:val="009B17FA"/>
    <w:rsid w:val="009B67F1"/>
    <w:rsid w:val="009B7DB5"/>
    <w:rsid w:val="009C0B59"/>
    <w:rsid w:val="009C4F11"/>
    <w:rsid w:val="009C515C"/>
    <w:rsid w:val="009C5B61"/>
    <w:rsid w:val="009C642A"/>
    <w:rsid w:val="009C657F"/>
    <w:rsid w:val="009C6623"/>
    <w:rsid w:val="009C729A"/>
    <w:rsid w:val="009D02A5"/>
    <w:rsid w:val="009D0EA6"/>
    <w:rsid w:val="009D3FEF"/>
    <w:rsid w:val="009E07CE"/>
    <w:rsid w:val="009E083A"/>
    <w:rsid w:val="009E117E"/>
    <w:rsid w:val="009E355B"/>
    <w:rsid w:val="009F1246"/>
    <w:rsid w:val="009F4121"/>
    <w:rsid w:val="00A009B2"/>
    <w:rsid w:val="00A04B3B"/>
    <w:rsid w:val="00A11953"/>
    <w:rsid w:val="00A1269B"/>
    <w:rsid w:val="00A13C04"/>
    <w:rsid w:val="00A153B9"/>
    <w:rsid w:val="00A163DB"/>
    <w:rsid w:val="00A164D8"/>
    <w:rsid w:val="00A16EFB"/>
    <w:rsid w:val="00A21830"/>
    <w:rsid w:val="00A2289E"/>
    <w:rsid w:val="00A23901"/>
    <w:rsid w:val="00A25233"/>
    <w:rsid w:val="00A2641A"/>
    <w:rsid w:val="00A30419"/>
    <w:rsid w:val="00A3344F"/>
    <w:rsid w:val="00A34074"/>
    <w:rsid w:val="00A360C7"/>
    <w:rsid w:val="00A37437"/>
    <w:rsid w:val="00A37D48"/>
    <w:rsid w:val="00A43707"/>
    <w:rsid w:val="00A46FCC"/>
    <w:rsid w:val="00A47993"/>
    <w:rsid w:val="00A54A88"/>
    <w:rsid w:val="00A54F04"/>
    <w:rsid w:val="00A60F27"/>
    <w:rsid w:val="00A65134"/>
    <w:rsid w:val="00A652FF"/>
    <w:rsid w:val="00A74B2C"/>
    <w:rsid w:val="00A77A6A"/>
    <w:rsid w:val="00A85CBB"/>
    <w:rsid w:val="00A937C7"/>
    <w:rsid w:val="00AA3205"/>
    <w:rsid w:val="00AB28C5"/>
    <w:rsid w:val="00AB44D8"/>
    <w:rsid w:val="00AB4E5C"/>
    <w:rsid w:val="00AB74BE"/>
    <w:rsid w:val="00AB77E4"/>
    <w:rsid w:val="00AC37D7"/>
    <w:rsid w:val="00AC7879"/>
    <w:rsid w:val="00AC7A1C"/>
    <w:rsid w:val="00AC7BC4"/>
    <w:rsid w:val="00AD05E2"/>
    <w:rsid w:val="00AD0A12"/>
    <w:rsid w:val="00AD1982"/>
    <w:rsid w:val="00AE3803"/>
    <w:rsid w:val="00AE4D97"/>
    <w:rsid w:val="00AE603E"/>
    <w:rsid w:val="00AF11F1"/>
    <w:rsid w:val="00AF313A"/>
    <w:rsid w:val="00AF48EA"/>
    <w:rsid w:val="00AF5D6F"/>
    <w:rsid w:val="00B01B7B"/>
    <w:rsid w:val="00B01F6A"/>
    <w:rsid w:val="00B0458E"/>
    <w:rsid w:val="00B13333"/>
    <w:rsid w:val="00B2068A"/>
    <w:rsid w:val="00B21831"/>
    <w:rsid w:val="00B23D3A"/>
    <w:rsid w:val="00B23E70"/>
    <w:rsid w:val="00B249F7"/>
    <w:rsid w:val="00B25DE2"/>
    <w:rsid w:val="00B26454"/>
    <w:rsid w:val="00B26C6F"/>
    <w:rsid w:val="00B316AA"/>
    <w:rsid w:val="00B33C45"/>
    <w:rsid w:val="00B34DF2"/>
    <w:rsid w:val="00B4148C"/>
    <w:rsid w:val="00B41AB4"/>
    <w:rsid w:val="00B5384D"/>
    <w:rsid w:val="00B60D8B"/>
    <w:rsid w:val="00B64F79"/>
    <w:rsid w:val="00B66727"/>
    <w:rsid w:val="00B70429"/>
    <w:rsid w:val="00B72836"/>
    <w:rsid w:val="00B74307"/>
    <w:rsid w:val="00B74B71"/>
    <w:rsid w:val="00B75CE7"/>
    <w:rsid w:val="00B768F1"/>
    <w:rsid w:val="00B76BF7"/>
    <w:rsid w:val="00B80A5F"/>
    <w:rsid w:val="00B80EBC"/>
    <w:rsid w:val="00B8280B"/>
    <w:rsid w:val="00B828AC"/>
    <w:rsid w:val="00B911C7"/>
    <w:rsid w:val="00B9303D"/>
    <w:rsid w:val="00B97180"/>
    <w:rsid w:val="00BA07AE"/>
    <w:rsid w:val="00BA5F51"/>
    <w:rsid w:val="00BB03C1"/>
    <w:rsid w:val="00BB03F4"/>
    <w:rsid w:val="00BB69D4"/>
    <w:rsid w:val="00BC042D"/>
    <w:rsid w:val="00BC0C3A"/>
    <w:rsid w:val="00BC17A5"/>
    <w:rsid w:val="00BC26C3"/>
    <w:rsid w:val="00BD1E65"/>
    <w:rsid w:val="00BD3237"/>
    <w:rsid w:val="00BD39F3"/>
    <w:rsid w:val="00BD5317"/>
    <w:rsid w:val="00BD7DD6"/>
    <w:rsid w:val="00BD7E11"/>
    <w:rsid w:val="00BE087F"/>
    <w:rsid w:val="00BE25CC"/>
    <w:rsid w:val="00BE61E6"/>
    <w:rsid w:val="00BE633E"/>
    <w:rsid w:val="00BE6B64"/>
    <w:rsid w:val="00BF01CD"/>
    <w:rsid w:val="00BF716A"/>
    <w:rsid w:val="00BF7675"/>
    <w:rsid w:val="00BF784A"/>
    <w:rsid w:val="00C10358"/>
    <w:rsid w:val="00C161FA"/>
    <w:rsid w:val="00C2044D"/>
    <w:rsid w:val="00C208C0"/>
    <w:rsid w:val="00C2120D"/>
    <w:rsid w:val="00C24C74"/>
    <w:rsid w:val="00C278E5"/>
    <w:rsid w:val="00C33BE2"/>
    <w:rsid w:val="00C35AAC"/>
    <w:rsid w:val="00C36100"/>
    <w:rsid w:val="00C36F4C"/>
    <w:rsid w:val="00C40F80"/>
    <w:rsid w:val="00C4277F"/>
    <w:rsid w:val="00C46546"/>
    <w:rsid w:val="00C4675B"/>
    <w:rsid w:val="00C478CB"/>
    <w:rsid w:val="00C47E50"/>
    <w:rsid w:val="00C60768"/>
    <w:rsid w:val="00C60867"/>
    <w:rsid w:val="00C64B2A"/>
    <w:rsid w:val="00C65623"/>
    <w:rsid w:val="00C718D9"/>
    <w:rsid w:val="00C720B0"/>
    <w:rsid w:val="00C72B77"/>
    <w:rsid w:val="00C76E43"/>
    <w:rsid w:val="00C776D7"/>
    <w:rsid w:val="00C80FA5"/>
    <w:rsid w:val="00C82D28"/>
    <w:rsid w:val="00C84031"/>
    <w:rsid w:val="00C85D2B"/>
    <w:rsid w:val="00C91051"/>
    <w:rsid w:val="00C9145A"/>
    <w:rsid w:val="00C91FA7"/>
    <w:rsid w:val="00C93C92"/>
    <w:rsid w:val="00C944AD"/>
    <w:rsid w:val="00C9451E"/>
    <w:rsid w:val="00C9515A"/>
    <w:rsid w:val="00C971BA"/>
    <w:rsid w:val="00CA293F"/>
    <w:rsid w:val="00CA7E0E"/>
    <w:rsid w:val="00CB0244"/>
    <w:rsid w:val="00CB151A"/>
    <w:rsid w:val="00CB3948"/>
    <w:rsid w:val="00CB61F8"/>
    <w:rsid w:val="00CC3CB7"/>
    <w:rsid w:val="00CC4E9D"/>
    <w:rsid w:val="00CC66E1"/>
    <w:rsid w:val="00CD4565"/>
    <w:rsid w:val="00CE0004"/>
    <w:rsid w:val="00CE090E"/>
    <w:rsid w:val="00CE1C89"/>
    <w:rsid w:val="00CE5ABF"/>
    <w:rsid w:val="00CE6A95"/>
    <w:rsid w:val="00CF1E83"/>
    <w:rsid w:val="00CF3FAA"/>
    <w:rsid w:val="00CF73E1"/>
    <w:rsid w:val="00D02F40"/>
    <w:rsid w:val="00D04EF3"/>
    <w:rsid w:val="00D05D2E"/>
    <w:rsid w:val="00D05ED5"/>
    <w:rsid w:val="00D06801"/>
    <w:rsid w:val="00D11851"/>
    <w:rsid w:val="00D17C57"/>
    <w:rsid w:val="00D243E6"/>
    <w:rsid w:val="00D25189"/>
    <w:rsid w:val="00D2608E"/>
    <w:rsid w:val="00D267FD"/>
    <w:rsid w:val="00D319BD"/>
    <w:rsid w:val="00D31FDE"/>
    <w:rsid w:val="00D3293E"/>
    <w:rsid w:val="00D3375A"/>
    <w:rsid w:val="00D33830"/>
    <w:rsid w:val="00D33B88"/>
    <w:rsid w:val="00D46ED6"/>
    <w:rsid w:val="00D47581"/>
    <w:rsid w:val="00D50CFE"/>
    <w:rsid w:val="00D51836"/>
    <w:rsid w:val="00D60100"/>
    <w:rsid w:val="00D615AB"/>
    <w:rsid w:val="00D622FF"/>
    <w:rsid w:val="00D6546A"/>
    <w:rsid w:val="00D65490"/>
    <w:rsid w:val="00D7012B"/>
    <w:rsid w:val="00D752F3"/>
    <w:rsid w:val="00D76864"/>
    <w:rsid w:val="00D76C0B"/>
    <w:rsid w:val="00D80343"/>
    <w:rsid w:val="00D81936"/>
    <w:rsid w:val="00D86677"/>
    <w:rsid w:val="00D86AAC"/>
    <w:rsid w:val="00D90175"/>
    <w:rsid w:val="00D92B9B"/>
    <w:rsid w:val="00D96502"/>
    <w:rsid w:val="00D96C8E"/>
    <w:rsid w:val="00DA4C00"/>
    <w:rsid w:val="00DA4EB3"/>
    <w:rsid w:val="00DA6AB2"/>
    <w:rsid w:val="00DB6E05"/>
    <w:rsid w:val="00DC203B"/>
    <w:rsid w:val="00DC2F85"/>
    <w:rsid w:val="00DC5BA9"/>
    <w:rsid w:val="00DC6350"/>
    <w:rsid w:val="00DC63A2"/>
    <w:rsid w:val="00DC702C"/>
    <w:rsid w:val="00DD31A9"/>
    <w:rsid w:val="00DD3625"/>
    <w:rsid w:val="00DD3C84"/>
    <w:rsid w:val="00DE333A"/>
    <w:rsid w:val="00DF0B70"/>
    <w:rsid w:val="00DF0FDA"/>
    <w:rsid w:val="00DF1A9B"/>
    <w:rsid w:val="00DF1C37"/>
    <w:rsid w:val="00DF3598"/>
    <w:rsid w:val="00DF3700"/>
    <w:rsid w:val="00E00392"/>
    <w:rsid w:val="00E010A7"/>
    <w:rsid w:val="00E03233"/>
    <w:rsid w:val="00E048D2"/>
    <w:rsid w:val="00E14C2B"/>
    <w:rsid w:val="00E170E5"/>
    <w:rsid w:val="00E21073"/>
    <w:rsid w:val="00E23F86"/>
    <w:rsid w:val="00E27F92"/>
    <w:rsid w:val="00E32BC7"/>
    <w:rsid w:val="00E34D44"/>
    <w:rsid w:val="00E34F58"/>
    <w:rsid w:val="00E42A62"/>
    <w:rsid w:val="00E51F56"/>
    <w:rsid w:val="00E51FD6"/>
    <w:rsid w:val="00E5286C"/>
    <w:rsid w:val="00E610C9"/>
    <w:rsid w:val="00E700F6"/>
    <w:rsid w:val="00E736EE"/>
    <w:rsid w:val="00E76F5E"/>
    <w:rsid w:val="00E81F8B"/>
    <w:rsid w:val="00E932F2"/>
    <w:rsid w:val="00E95CCD"/>
    <w:rsid w:val="00EA19E9"/>
    <w:rsid w:val="00EA1C1E"/>
    <w:rsid w:val="00EA53D6"/>
    <w:rsid w:val="00EA56F3"/>
    <w:rsid w:val="00EB083B"/>
    <w:rsid w:val="00EB0B75"/>
    <w:rsid w:val="00EB2134"/>
    <w:rsid w:val="00EB3130"/>
    <w:rsid w:val="00EB47BC"/>
    <w:rsid w:val="00EC4CFF"/>
    <w:rsid w:val="00EC5CCC"/>
    <w:rsid w:val="00ED17C5"/>
    <w:rsid w:val="00ED17E4"/>
    <w:rsid w:val="00ED2435"/>
    <w:rsid w:val="00ED364B"/>
    <w:rsid w:val="00ED6B8E"/>
    <w:rsid w:val="00EE12A3"/>
    <w:rsid w:val="00EE2378"/>
    <w:rsid w:val="00EF33D9"/>
    <w:rsid w:val="00EF38CB"/>
    <w:rsid w:val="00EF706B"/>
    <w:rsid w:val="00F02EC2"/>
    <w:rsid w:val="00F02F26"/>
    <w:rsid w:val="00F03067"/>
    <w:rsid w:val="00F03D65"/>
    <w:rsid w:val="00F06FA4"/>
    <w:rsid w:val="00F10C2D"/>
    <w:rsid w:val="00F11A41"/>
    <w:rsid w:val="00F11C7E"/>
    <w:rsid w:val="00F177D4"/>
    <w:rsid w:val="00F17FC8"/>
    <w:rsid w:val="00F269A3"/>
    <w:rsid w:val="00F334B7"/>
    <w:rsid w:val="00F33C9D"/>
    <w:rsid w:val="00F41FC8"/>
    <w:rsid w:val="00F4437B"/>
    <w:rsid w:val="00F450D4"/>
    <w:rsid w:val="00F46BEB"/>
    <w:rsid w:val="00F50449"/>
    <w:rsid w:val="00F50A69"/>
    <w:rsid w:val="00F51570"/>
    <w:rsid w:val="00F53762"/>
    <w:rsid w:val="00F54BFA"/>
    <w:rsid w:val="00F56CBA"/>
    <w:rsid w:val="00F60D67"/>
    <w:rsid w:val="00F638C7"/>
    <w:rsid w:val="00F71F86"/>
    <w:rsid w:val="00F7553A"/>
    <w:rsid w:val="00F80F12"/>
    <w:rsid w:val="00F81D3B"/>
    <w:rsid w:val="00F822F8"/>
    <w:rsid w:val="00F8607D"/>
    <w:rsid w:val="00F86E02"/>
    <w:rsid w:val="00F8722A"/>
    <w:rsid w:val="00F87E9D"/>
    <w:rsid w:val="00F916B9"/>
    <w:rsid w:val="00F9435A"/>
    <w:rsid w:val="00F97464"/>
    <w:rsid w:val="00F9765A"/>
    <w:rsid w:val="00FA5E0A"/>
    <w:rsid w:val="00FB2FD8"/>
    <w:rsid w:val="00FC5C81"/>
    <w:rsid w:val="00FC7BA1"/>
    <w:rsid w:val="00FD0854"/>
    <w:rsid w:val="00FD10AC"/>
    <w:rsid w:val="00FD259B"/>
    <w:rsid w:val="00FD3024"/>
    <w:rsid w:val="00FD33AF"/>
    <w:rsid w:val="00FD44DB"/>
    <w:rsid w:val="00FD4DEE"/>
    <w:rsid w:val="00FD64D9"/>
    <w:rsid w:val="00FD6C1A"/>
    <w:rsid w:val="00FE22D7"/>
    <w:rsid w:val="00FE2A76"/>
    <w:rsid w:val="00FE6105"/>
    <w:rsid w:val="00FF0D94"/>
    <w:rsid w:val="00FF1701"/>
    <w:rsid w:val="00FF2032"/>
    <w:rsid w:val="00FF4E46"/>
    <w:rsid w:val="00FF6A95"/>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D73223D0-4417-41A2-A840-5131CE829A7F}">
  <ds:schemaRefs>
    <ds:schemaRef ds:uri="http://schemas.openxmlformats.org/officeDocument/2006/bibliography"/>
  </ds:schemaRefs>
</ds:datastoreItem>
</file>

<file path=customXml/itemProps2.xml><?xml version="1.0" encoding="utf-8"?>
<ds:datastoreItem xmlns:ds="http://schemas.openxmlformats.org/officeDocument/2006/customXml" ds:itemID="{83099DD2-E5B2-4338-8968-A2F6790C7219}">
  <ds:schemaRefs>
    <ds:schemaRef ds:uri="http://schemas.openxmlformats.org/officeDocument/2006/bibliography"/>
  </ds:schemaRefs>
</ds:datastoreItem>
</file>

<file path=customXml/itemProps3.xml><?xml version="1.0" encoding="utf-8"?>
<ds:datastoreItem xmlns:ds="http://schemas.openxmlformats.org/officeDocument/2006/customXml" ds:itemID="{B84FC7C3-A973-4603-A23D-9D9FD0DB8A53}">
  <ds:schemaRefs>
    <ds:schemaRef ds:uri="http://schemas.openxmlformats.org/officeDocument/2006/bibliography"/>
  </ds:schemaRefs>
</ds:datastoreItem>
</file>

<file path=customXml/itemProps4.xml><?xml version="1.0" encoding="utf-8"?>
<ds:datastoreItem xmlns:ds="http://schemas.openxmlformats.org/officeDocument/2006/customXml" ds:itemID="{9F9E95E2-6554-4294-8D0E-85C6D1A9A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4222</TotalTime>
  <Pages>51</Pages>
  <Words>9819</Words>
  <Characters>55969</Characters>
  <Application>Microsoft Office Word</Application>
  <DocSecurity>0</DocSecurity>
  <Lines>466</Lines>
  <Paragraphs>131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65657</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Lenovo</cp:lastModifiedBy>
  <cp:revision>77</cp:revision>
  <cp:lastPrinted>2011-05-09T17:50:00Z</cp:lastPrinted>
  <dcterms:created xsi:type="dcterms:W3CDTF">2011-05-09T17:50:00Z</dcterms:created>
  <dcterms:modified xsi:type="dcterms:W3CDTF">2017-04-06T13:43:00Z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