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103023" w:rsidRDefault="00525010">
          <w:pPr>
            <w:pStyle w:val="TOC1"/>
            <w:rPr>
              <w:lang w:bidi="ar-SA"/>
            </w:rPr>
          </w:pPr>
          <w:r>
            <w:fldChar w:fldCharType="begin"/>
          </w:r>
          <w:r w:rsidR="00F02EC2">
            <w:instrText xml:space="preserve"> TOC \o "1-3" \h \z \u </w:instrText>
          </w:r>
          <w:r>
            <w:fldChar w:fldCharType="separate"/>
          </w:r>
          <w:hyperlink w:anchor="_Toc535941097" w:history="1">
            <w:r w:rsidR="00103023" w:rsidRPr="00BA19F1">
              <w:rPr>
                <w:rStyle w:val="Hyperlink"/>
              </w:rPr>
              <w:t>1.</w:t>
            </w:r>
            <w:r w:rsidR="00103023">
              <w:rPr>
                <w:lang w:bidi="ar-SA"/>
              </w:rPr>
              <w:tab/>
            </w:r>
            <w:r w:rsidR="00103023" w:rsidRPr="00BA19F1">
              <w:rPr>
                <w:rStyle w:val="Hyperlink"/>
              </w:rPr>
              <w:t>Overview</w:t>
            </w:r>
            <w:r w:rsidR="00103023">
              <w:rPr>
                <w:webHidden/>
              </w:rPr>
              <w:tab/>
            </w:r>
            <w:r w:rsidR="00103023">
              <w:rPr>
                <w:webHidden/>
              </w:rPr>
              <w:fldChar w:fldCharType="begin"/>
            </w:r>
            <w:r w:rsidR="00103023">
              <w:rPr>
                <w:webHidden/>
              </w:rPr>
              <w:instrText xml:space="preserve"> PAGEREF _Toc535941097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098" w:history="1">
            <w:r w:rsidR="00103023" w:rsidRPr="00BA19F1">
              <w:rPr>
                <w:rStyle w:val="Hyperlink"/>
                <w:iCs/>
              </w:rPr>
              <w:t>1.1</w:t>
            </w:r>
            <w:r w:rsidR="00103023">
              <w:rPr>
                <w:lang w:bidi="ar-SA"/>
              </w:rPr>
              <w:tab/>
            </w:r>
            <w:r w:rsidR="00103023" w:rsidRPr="00BA19F1">
              <w:rPr>
                <w:rStyle w:val="Hyperlink"/>
                <w:iCs/>
              </w:rPr>
              <w:t xml:space="preserve">Authorize payments and place orders with Klarna </w:t>
            </w:r>
            <w:r w:rsidR="00103023" w:rsidRPr="00BA19F1">
              <w:rPr>
                <w:rStyle w:val="Hyperlink"/>
              </w:rPr>
              <w:t>using SFRA single-page checkout</w:t>
            </w:r>
            <w:r w:rsidR="00103023">
              <w:rPr>
                <w:webHidden/>
              </w:rPr>
              <w:tab/>
            </w:r>
            <w:r w:rsidR="00103023">
              <w:rPr>
                <w:webHidden/>
              </w:rPr>
              <w:fldChar w:fldCharType="begin"/>
            </w:r>
            <w:r w:rsidR="00103023">
              <w:rPr>
                <w:webHidden/>
              </w:rPr>
              <w:instrText xml:space="preserve"> PAGEREF _Toc535941098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099" w:history="1">
            <w:r w:rsidR="00103023" w:rsidRPr="00BA19F1">
              <w:rPr>
                <w:rStyle w:val="Hyperlink"/>
              </w:rPr>
              <w:t>1.2</w:t>
            </w:r>
            <w:r w:rsidR="00103023">
              <w:rPr>
                <w:lang w:bidi="ar-SA"/>
              </w:rPr>
              <w:tab/>
            </w:r>
            <w:r w:rsidR="00103023" w:rsidRPr="00BA19F1">
              <w:rPr>
                <w:rStyle w:val="Hyperlink"/>
              </w:rPr>
              <w:t>Ability to use Klarna Payments SFRA for US and international sites</w:t>
            </w:r>
            <w:r w:rsidR="00103023">
              <w:rPr>
                <w:webHidden/>
              </w:rPr>
              <w:tab/>
            </w:r>
            <w:r w:rsidR="00103023">
              <w:rPr>
                <w:webHidden/>
              </w:rPr>
              <w:fldChar w:fldCharType="begin"/>
            </w:r>
            <w:r w:rsidR="00103023">
              <w:rPr>
                <w:webHidden/>
              </w:rPr>
              <w:instrText xml:space="preserve"> PAGEREF _Toc535941099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100" w:history="1">
            <w:r w:rsidR="00103023" w:rsidRPr="00BA19F1">
              <w:rPr>
                <w:rStyle w:val="Hyperlink"/>
              </w:rPr>
              <w:t>1.3</w:t>
            </w:r>
            <w:r w:rsidR="00103023">
              <w:rPr>
                <w:lang w:bidi="ar-SA"/>
              </w:rPr>
              <w:tab/>
            </w:r>
            <w:r w:rsidR="00103023" w:rsidRPr="00BA19F1">
              <w:rPr>
                <w:rStyle w:val="Hyperlink"/>
              </w:rPr>
              <w:t>Multitude of payment options the customer can choose from</w:t>
            </w:r>
            <w:r w:rsidR="00103023">
              <w:rPr>
                <w:webHidden/>
              </w:rPr>
              <w:tab/>
            </w:r>
            <w:r w:rsidR="00103023">
              <w:rPr>
                <w:webHidden/>
              </w:rPr>
              <w:fldChar w:fldCharType="begin"/>
            </w:r>
            <w:r w:rsidR="00103023">
              <w:rPr>
                <w:webHidden/>
              </w:rPr>
              <w:instrText xml:space="preserve"> PAGEREF _Toc535941100 \h </w:instrText>
            </w:r>
            <w:r w:rsidR="00103023">
              <w:rPr>
                <w:webHidden/>
              </w:rPr>
            </w:r>
            <w:r w:rsidR="00103023">
              <w:rPr>
                <w:webHidden/>
              </w:rPr>
              <w:fldChar w:fldCharType="separate"/>
            </w:r>
            <w:r w:rsidR="00103023">
              <w:rPr>
                <w:webHidden/>
              </w:rPr>
              <w:t>1-3</w:t>
            </w:r>
            <w:r w:rsidR="00103023">
              <w:rPr>
                <w:webHidden/>
              </w:rPr>
              <w:fldChar w:fldCharType="end"/>
            </w:r>
          </w:hyperlink>
        </w:p>
        <w:p w:rsidR="00103023" w:rsidRDefault="00370479">
          <w:pPr>
            <w:pStyle w:val="TOC2"/>
            <w:rPr>
              <w:lang w:bidi="ar-SA"/>
            </w:rPr>
          </w:pPr>
          <w:hyperlink w:anchor="_Toc535941101" w:history="1">
            <w:r w:rsidR="00103023" w:rsidRPr="00BA19F1">
              <w:rPr>
                <w:rStyle w:val="Hyperlink"/>
              </w:rPr>
              <w:t>1.4</w:t>
            </w:r>
            <w:r w:rsidR="00103023">
              <w:rPr>
                <w:lang w:bidi="ar-SA"/>
              </w:rPr>
              <w:tab/>
            </w:r>
            <w:r w:rsidR="00103023" w:rsidRPr="00BA19F1">
              <w:rPr>
                <w:rStyle w:val="Hyperlink"/>
              </w:rPr>
              <w:t>Handling notifications</w:t>
            </w:r>
            <w:r w:rsidR="00103023">
              <w:rPr>
                <w:webHidden/>
              </w:rPr>
              <w:tab/>
            </w:r>
            <w:r w:rsidR="00103023">
              <w:rPr>
                <w:webHidden/>
              </w:rPr>
              <w:fldChar w:fldCharType="begin"/>
            </w:r>
            <w:r w:rsidR="00103023">
              <w:rPr>
                <w:webHidden/>
              </w:rPr>
              <w:instrText xml:space="preserve"> PAGEREF _Toc535941101 \h </w:instrText>
            </w:r>
            <w:r w:rsidR="00103023">
              <w:rPr>
                <w:webHidden/>
              </w:rPr>
            </w:r>
            <w:r w:rsidR="00103023">
              <w:rPr>
                <w:webHidden/>
              </w:rPr>
              <w:fldChar w:fldCharType="separate"/>
            </w:r>
            <w:r w:rsidR="00103023">
              <w:rPr>
                <w:webHidden/>
              </w:rPr>
              <w:t>1-4</w:t>
            </w:r>
            <w:r w:rsidR="00103023">
              <w:rPr>
                <w:webHidden/>
              </w:rPr>
              <w:fldChar w:fldCharType="end"/>
            </w:r>
          </w:hyperlink>
        </w:p>
        <w:p w:rsidR="00103023" w:rsidRDefault="00370479">
          <w:pPr>
            <w:pStyle w:val="TOC2"/>
            <w:rPr>
              <w:lang w:bidi="ar-SA"/>
            </w:rPr>
          </w:pPr>
          <w:hyperlink w:anchor="_Toc535941102" w:history="1">
            <w:r w:rsidR="00103023" w:rsidRPr="00BA19F1">
              <w:rPr>
                <w:rStyle w:val="Hyperlink"/>
              </w:rPr>
              <w:t>1.5</w:t>
            </w:r>
            <w:r w:rsidR="00103023">
              <w:rPr>
                <w:lang w:bidi="ar-SA"/>
              </w:rPr>
              <w:tab/>
            </w:r>
            <w:r w:rsidR="00103023" w:rsidRPr="00BA19F1">
              <w:rPr>
                <w:rStyle w:val="Hyperlink"/>
              </w:rPr>
              <w:t>Creation of VCN Settlements for each order</w:t>
            </w:r>
            <w:r w:rsidR="00103023">
              <w:rPr>
                <w:webHidden/>
              </w:rPr>
              <w:tab/>
            </w:r>
            <w:r w:rsidR="00103023">
              <w:rPr>
                <w:webHidden/>
              </w:rPr>
              <w:fldChar w:fldCharType="begin"/>
            </w:r>
            <w:r w:rsidR="00103023">
              <w:rPr>
                <w:webHidden/>
              </w:rPr>
              <w:instrText xml:space="preserve"> PAGEREF _Toc535941102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370479">
          <w:pPr>
            <w:pStyle w:val="TOC2"/>
            <w:rPr>
              <w:lang w:bidi="ar-SA"/>
            </w:rPr>
          </w:pPr>
          <w:hyperlink w:anchor="_Toc535941103" w:history="1">
            <w:r w:rsidR="00103023" w:rsidRPr="00BA19F1">
              <w:rPr>
                <w:rStyle w:val="Hyperlink"/>
              </w:rPr>
              <w:t>1.6</w:t>
            </w:r>
            <w:r w:rsidR="00103023">
              <w:rPr>
                <w:lang w:bidi="ar-SA"/>
              </w:rPr>
              <w:tab/>
            </w:r>
            <w:r w:rsidR="00103023" w:rsidRPr="00BA19F1">
              <w:rPr>
                <w:rStyle w:val="Hyperlink"/>
              </w:rPr>
              <w:t>Widget customizations</w:t>
            </w:r>
            <w:r w:rsidR="00103023">
              <w:rPr>
                <w:webHidden/>
              </w:rPr>
              <w:tab/>
            </w:r>
            <w:r w:rsidR="00103023">
              <w:rPr>
                <w:webHidden/>
              </w:rPr>
              <w:fldChar w:fldCharType="begin"/>
            </w:r>
            <w:r w:rsidR="00103023">
              <w:rPr>
                <w:webHidden/>
              </w:rPr>
              <w:instrText xml:space="preserve"> PAGEREF _Toc535941103 \h </w:instrText>
            </w:r>
            <w:r w:rsidR="00103023">
              <w:rPr>
                <w:webHidden/>
              </w:rPr>
            </w:r>
            <w:r w:rsidR="00103023">
              <w:rPr>
                <w:webHidden/>
              </w:rPr>
              <w:fldChar w:fldCharType="separate"/>
            </w:r>
            <w:r w:rsidR="00103023">
              <w:rPr>
                <w:webHidden/>
              </w:rPr>
              <w:t>1-5</w:t>
            </w:r>
            <w:r w:rsidR="00103023">
              <w:rPr>
                <w:webHidden/>
              </w:rPr>
              <w:fldChar w:fldCharType="end"/>
            </w:r>
          </w:hyperlink>
        </w:p>
        <w:p w:rsidR="00103023" w:rsidRDefault="00370479">
          <w:pPr>
            <w:pStyle w:val="TOC2"/>
            <w:rPr>
              <w:lang w:bidi="ar-SA"/>
            </w:rPr>
          </w:pPr>
          <w:hyperlink w:anchor="_Toc535941104" w:history="1">
            <w:r w:rsidR="00103023" w:rsidRPr="00BA19F1">
              <w:rPr>
                <w:rStyle w:val="Hyperlink"/>
              </w:rPr>
              <w:t>1.7</w:t>
            </w:r>
            <w:r w:rsidR="00103023">
              <w:rPr>
                <w:lang w:bidi="ar-SA"/>
              </w:rPr>
              <w:tab/>
            </w:r>
            <w:r w:rsidR="00103023" w:rsidRPr="00BA19F1">
              <w:rPr>
                <w:rStyle w:val="Hyperlink"/>
              </w:rPr>
              <w:t>Customizing Payment method name</w:t>
            </w:r>
            <w:r w:rsidR="00103023">
              <w:rPr>
                <w:webHidden/>
              </w:rPr>
              <w:tab/>
            </w:r>
            <w:r w:rsidR="00103023">
              <w:rPr>
                <w:webHidden/>
              </w:rPr>
              <w:fldChar w:fldCharType="begin"/>
            </w:r>
            <w:r w:rsidR="00103023">
              <w:rPr>
                <w:webHidden/>
              </w:rPr>
              <w:instrText xml:space="preserve"> PAGEREF _Toc535941104 \h </w:instrText>
            </w:r>
            <w:r w:rsidR="00103023">
              <w:rPr>
                <w:webHidden/>
              </w:rPr>
            </w:r>
            <w:r w:rsidR="00103023">
              <w:rPr>
                <w:webHidden/>
              </w:rPr>
              <w:fldChar w:fldCharType="separate"/>
            </w:r>
            <w:r w:rsidR="00103023">
              <w:rPr>
                <w:webHidden/>
              </w:rPr>
              <w:t>1-6</w:t>
            </w:r>
            <w:r w:rsidR="00103023">
              <w:rPr>
                <w:webHidden/>
              </w:rPr>
              <w:fldChar w:fldCharType="end"/>
            </w:r>
          </w:hyperlink>
        </w:p>
        <w:p w:rsidR="00103023" w:rsidRDefault="00370479">
          <w:pPr>
            <w:pStyle w:val="TOC1"/>
            <w:rPr>
              <w:lang w:bidi="ar-SA"/>
            </w:rPr>
          </w:pPr>
          <w:hyperlink w:anchor="_Toc535941105" w:history="1">
            <w:r w:rsidR="00103023" w:rsidRPr="00BA19F1">
              <w:rPr>
                <w:rStyle w:val="Hyperlink"/>
              </w:rPr>
              <w:t>2.</w:t>
            </w:r>
            <w:r w:rsidR="00103023">
              <w:rPr>
                <w:lang w:bidi="ar-SA"/>
              </w:rPr>
              <w:tab/>
            </w:r>
            <w:r w:rsidR="00103023" w:rsidRPr="00BA19F1">
              <w:rPr>
                <w:rStyle w:val="Hyperlink"/>
              </w:rPr>
              <w:t>System Extensions</w:t>
            </w:r>
            <w:r w:rsidR="00103023">
              <w:rPr>
                <w:webHidden/>
              </w:rPr>
              <w:tab/>
            </w:r>
            <w:r w:rsidR="00103023">
              <w:rPr>
                <w:webHidden/>
              </w:rPr>
              <w:fldChar w:fldCharType="begin"/>
            </w:r>
            <w:r w:rsidR="00103023">
              <w:rPr>
                <w:webHidden/>
              </w:rPr>
              <w:instrText xml:space="preserve"> PAGEREF _Toc535941105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2"/>
            <w:rPr>
              <w:lang w:bidi="ar-SA"/>
            </w:rPr>
          </w:pPr>
          <w:hyperlink w:anchor="_Toc535941106" w:history="1">
            <w:r w:rsidR="00103023" w:rsidRPr="00BA19F1">
              <w:rPr>
                <w:rStyle w:val="Hyperlink"/>
              </w:rPr>
              <w:t>2.1</w:t>
            </w:r>
            <w:r w:rsidR="00103023">
              <w:rPr>
                <w:lang w:bidi="ar-SA"/>
              </w:rPr>
              <w:tab/>
            </w:r>
            <w:r w:rsidR="00103023" w:rsidRPr="00BA19F1">
              <w:rPr>
                <w:rStyle w:val="Hyperlink"/>
              </w:rPr>
              <w:t>System object extensions</w:t>
            </w:r>
            <w:r w:rsidR="00103023">
              <w:rPr>
                <w:webHidden/>
              </w:rPr>
              <w:tab/>
            </w:r>
            <w:r w:rsidR="00103023">
              <w:rPr>
                <w:webHidden/>
              </w:rPr>
              <w:fldChar w:fldCharType="begin"/>
            </w:r>
            <w:r w:rsidR="00103023">
              <w:rPr>
                <w:webHidden/>
              </w:rPr>
              <w:instrText xml:space="preserve"> PAGEREF _Toc535941106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3"/>
            <w:rPr>
              <w:lang w:bidi="ar-SA"/>
            </w:rPr>
          </w:pPr>
          <w:hyperlink w:anchor="_Toc535941107" w:history="1">
            <w:r w:rsidR="00103023" w:rsidRPr="00BA19F1">
              <w:rPr>
                <w:rStyle w:val="Hyperlink"/>
              </w:rPr>
              <w:t>2.1.1</w:t>
            </w:r>
            <w:r w:rsidR="00103023">
              <w:rPr>
                <w:lang w:bidi="ar-SA"/>
              </w:rPr>
              <w:tab/>
            </w:r>
            <w:r w:rsidR="00103023" w:rsidRPr="00BA19F1">
              <w:rPr>
                <w:rStyle w:val="Hyperlink"/>
              </w:rPr>
              <w:t>Order</w:t>
            </w:r>
            <w:r w:rsidR="00103023">
              <w:rPr>
                <w:webHidden/>
              </w:rPr>
              <w:tab/>
            </w:r>
            <w:r w:rsidR="00103023">
              <w:rPr>
                <w:webHidden/>
              </w:rPr>
              <w:fldChar w:fldCharType="begin"/>
            </w:r>
            <w:r w:rsidR="00103023">
              <w:rPr>
                <w:webHidden/>
              </w:rPr>
              <w:instrText xml:space="preserve"> PAGEREF _Toc535941107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3"/>
            <w:rPr>
              <w:lang w:bidi="ar-SA"/>
            </w:rPr>
          </w:pPr>
          <w:hyperlink w:anchor="_Toc535941108" w:history="1">
            <w:r w:rsidR="00103023" w:rsidRPr="00BA19F1">
              <w:rPr>
                <w:rStyle w:val="Hyperlink"/>
              </w:rPr>
              <w:t>2.1.2</w:t>
            </w:r>
            <w:r w:rsidR="00103023">
              <w:rPr>
                <w:lang w:bidi="ar-SA"/>
              </w:rPr>
              <w:tab/>
            </w:r>
            <w:r w:rsidR="00103023" w:rsidRPr="00BA19F1">
              <w:rPr>
                <w:rStyle w:val="Hyperlink"/>
              </w:rPr>
              <w:t>PaymentTransaction</w:t>
            </w:r>
            <w:r w:rsidR="00103023">
              <w:rPr>
                <w:webHidden/>
              </w:rPr>
              <w:tab/>
            </w:r>
            <w:r w:rsidR="00103023">
              <w:rPr>
                <w:webHidden/>
              </w:rPr>
              <w:fldChar w:fldCharType="begin"/>
            </w:r>
            <w:r w:rsidR="00103023">
              <w:rPr>
                <w:webHidden/>
              </w:rPr>
              <w:instrText xml:space="preserve"> PAGEREF _Toc535941108 \h </w:instrText>
            </w:r>
            <w:r w:rsidR="00103023">
              <w:rPr>
                <w:webHidden/>
              </w:rPr>
            </w:r>
            <w:r w:rsidR="00103023">
              <w:rPr>
                <w:webHidden/>
              </w:rPr>
              <w:fldChar w:fldCharType="separate"/>
            </w:r>
            <w:r w:rsidR="00103023">
              <w:rPr>
                <w:webHidden/>
              </w:rPr>
              <w:t>2-7</w:t>
            </w:r>
            <w:r w:rsidR="00103023">
              <w:rPr>
                <w:webHidden/>
              </w:rPr>
              <w:fldChar w:fldCharType="end"/>
            </w:r>
          </w:hyperlink>
        </w:p>
        <w:p w:rsidR="00103023" w:rsidRDefault="00370479">
          <w:pPr>
            <w:pStyle w:val="TOC3"/>
            <w:rPr>
              <w:lang w:bidi="ar-SA"/>
            </w:rPr>
          </w:pPr>
          <w:hyperlink w:anchor="_Toc535941109" w:history="1">
            <w:r w:rsidR="00103023" w:rsidRPr="00BA19F1">
              <w:rPr>
                <w:rStyle w:val="Hyperlink"/>
              </w:rPr>
              <w:t>2.1.3</w:t>
            </w:r>
            <w:r w:rsidR="00103023">
              <w:rPr>
                <w:lang w:bidi="ar-SA"/>
              </w:rPr>
              <w:tab/>
            </w:r>
            <w:r w:rsidR="00103023" w:rsidRPr="00BA19F1">
              <w:rPr>
                <w:rStyle w:val="Hyperlink"/>
              </w:rPr>
              <w:t>OrderPaymentInstrument</w:t>
            </w:r>
            <w:r w:rsidR="00103023">
              <w:rPr>
                <w:webHidden/>
              </w:rPr>
              <w:tab/>
            </w:r>
            <w:r w:rsidR="00103023">
              <w:rPr>
                <w:webHidden/>
              </w:rPr>
              <w:fldChar w:fldCharType="begin"/>
            </w:r>
            <w:r w:rsidR="00103023">
              <w:rPr>
                <w:webHidden/>
              </w:rPr>
              <w:instrText xml:space="preserve"> PAGEREF _Toc535941109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370479">
          <w:pPr>
            <w:pStyle w:val="TOC2"/>
            <w:rPr>
              <w:lang w:bidi="ar-SA"/>
            </w:rPr>
          </w:pPr>
          <w:hyperlink w:anchor="_Toc535941110" w:history="1">
            <w:r w:rsidR="00103023" w:rsidRPr="00BA19F1">
              <w:rPr>
                <w:rStyle w:val="Hyperlink"/>
              </w:rPr>
              <w:t>2.2</w:t>
            </w:r>
            <w:r w:rsidR="00103023">
              <w:rPr>
                <w:lang w:bidi="ar-SA"/>
              </w:rPr>
              <w:tab/>
            </w:r>
            <w:r w:rsidR="00103023" w:rsidRPr="00BA19F1">
              <w:rPr>
                <w:rStyle w:val="Hyperlink"/>
              </w:rPr>
              <w:t>Custom objects</w:t>
            </w:r>
            <w:r w:rsidR="00103023">
              <w:rPr>
                <w:webHidden/>
              </w:rPr>
              <w:tab/>
            </w:r>
            <w:r w:rsidR="00103023">
              <w:rPr>
                <w:webHidden/>
              </w:rPr>
              <w:fldChar w:fldCharType="begin"/>
            </w:r>
            <w:r w:rsidR="00103023">
              <w:rPr>
                <w:webHidden/>
              </w:rPr>
              <w:instrText xml:space="preserve"> PAGEREF _Toc535941110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370479">
          <w:pPr>
            <w:pStyle w:val="TOC3"/>
            <w:rPr>
              <w:lang w:bidi="ar-SA"/>
            </w:rPr>
          </w:pPr>
          <w:hyperlink w:anchor="_Toc535941111" w:history="1">
            <w:r w:rsidR="00103023" w:rsidRPr="00BA19F1">
              <w:rPr>
                <w:rStyle w:val="Hyperlink"/>
              </w:rPr>
              <w:t>2.2.1</w:t>
            </w:r>
            <w:r w:rsidR="00103023">
              <w:rPr>
                <w:lang w:bidi="ar-SA"/>
              </w:rPr>
              <w:tab/>
            </w:r>
            <w:r w:rsidR="00103023" w:rsidRPr="00BA19F1">
              <w:rPr>
                <w:rStyle w:val="Hyperlink"/>
              </w:rPr>
              <w:t>KlarnaCountries</w:t>
            </w:r>
            <w:r w:rsidR="00103023">
              <w:rPr>
                <w:webHidden/>
              </w:rPr>
              <w:tab/>
            </w:r>
            <w:r w:rsidR="00103023">
              <w:rPr>
                <w:webHidden/>
              </w:rPr>
              <w:fldChar w:fldCharType="begin"/>
            </w:r>
            <w:r w:rsidR="00103023">
              <w:rPr>
                <w:webHidden/>
              </w:rPr>
              <w:instrText xml:space="preserve"> PAGEREF _Toc535941111 \h </w:instrText>
            </w:r>
            <w:r w:rsidR="00103023">
              <w:rPr>
                <w:webHidden/>
              </w:rPr>
            </w:r>
            <w:r w:rsidR="00103023">
              <w:rPr>
                <w:webHidden/>
              </w:rPr>
              <w:fldChar w:fldCharType="separate"/>
            </w:r>
            <w:r w:rsidR="00103023">
              <w:rPr>
                <w:webHidden/>
              </w:rPr>
              <w:t>2-8</w:t>
            </w:r>
            <w:r w:rsidR="00103023">
              <w:rPr>
                <w:webHidden/>
              </w:rPr>
              <w:fldChar w:fldCharType="end"/>
            </w:r>
          </w:hyperlink>
        </w:p>
        <w:p w:rsidR="00103023" w:rsidRDefault="00370479">
          <w:pPr>
            <w:pStyle w:val="TOC2"/>
            <w:rPr>
              <w:lang w:bidi="ar-SA"/>
            </w:rPr>
          </w:pPr>
          <w:hyperlink w:anchor="_Toc535941112" w:history="1">
            <w:r w:rsidR="00103023" w:rsidRPr="00BA19F1">
              <w:rPr>
                <w:rStyle w:val="Hyperlink"/>
              </w:rPr>
              <w:t>2.3</w:t>
            </w:r>
            <w:r w:rsidR="00103023">
              <w:rPr>
                <w:lang w:bidi="ar-SA"/>
              </w:rPr>
              <w:tab/>
            </w:r>
            <w:r w:rsidR="00103023" w:rsidRPr="00BA19F1">
              <w:rPr>
                <w:rStyle w:val="Hyperlink"/>
              </w:rPr>
              <w:t>Site preferences</w:t>
            </w:r>
            <w:r w:rsidR="00103023">
              <w:rPr>
                <w:webHidden/>
              </w:rPr>
              <w:tab/>
            </w:r>
            <w:r w:rsidR="00103023">
              <w:rPr>
                <w:webHidden/>
              </w:rPr>
              <w:fldChar w:fldCharType="begin"/>
            </w:r>
            <w:r w:rsidR="00103023">
              <w:rPr>
                <w:webHidden/>
              </w:rPr>
              <w:instrText xml:space="preserve"> PAGEREF _Toc535941112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370479">
          <w:pPr>
            <w:pStyle w:val="TOC3"/>
            <w:rPr>
              <w:lang w:bidi="ar-SA"/>
            </w:rPr>
          </w:pPr>
          <w:hyperlink w:anchor="_Toc535941113" w:history="1">
            <w:r w:rsidR="00103023" w:rsidRPr="00BA19F1">
              <w:rPr>
                <w:rStyle w:val="Hyperlink"/>
              </w:rPr>
              <w:t>2.3.1</w:t>
            </w:r>
            <w:r w:rsidR="00103023">
              <w:rPr>
                <w:lang w:bidi="ar-SA"/>
              </w:rPr>
              <w:tab/>
            </w:r>
            <w:r w:rsidR="00103023" w:rsidRPr="00BA19F1">
              <w:rPr>
                <w:rStyle w:val="Hyperlink"/>
              </w:rPr>
              <w:t>Klarna_Payments group</w:t>
            </w:r>
            <w:r w:rsidR="00103023">
              <w:rPr>
                <w:webHidden/>
              </w:rPr>
              <w:tab/>
            </w:r>
            <w:r w:rsidR="00103023">
              <w:rPr>
                <w:webHidden/>
              </w:rPr>
              <w:fldChar w:fldCharType="begin"/>
            </w:r>
            <w:r w:rsidR="00103023">
              <w:rPr>
                <w:webHidden/>
              </w:rPr>
              <w:instrText xml:space="preserve"> PAGEREF _Toc535941113 \h </w:instrText>
            </w:r>
            <w:r w:rsidR="00103023">
              <w:rPr>
                <w:webHidden/>
              </w:rPr>
            </w:r>
            <w:r w:rsidR="00103023">
              <w:rPr>
                <w:webHidden/>
              </w:rPr>
              <w:fldChar w:fldCharType="separate"/>
            </w:r>
            <w:r w:rsidR="00103023">
              <w:rPr>
                <w:webHidden/>
              </w:rPr>
              <w:t>2-9</w:t>
            </w:r>
            <w:r w:rsidR="00103023">
              <w:rPr>
                <w:webHidden/>
              </w:rPr>
              <w:fldChar w:fldCharType="end"/>
            </w:r>
          </w:hyperlink>
        </w:p>
        <w:p w:rsidR="00103023" w:rsidRDefault="00370479">
          <w:pPr>
            <w:pStyle w:val="TOC2"/>
            <w:rPr>
              <w:lang w:bidi="ar-SA"/>
            </w:rPr>
          </w:pPr>
          <w:hyperlink w:anchor="_Toc535941114" w:history="1">
            <w:r w:rsidR="00103023" w:rsidRPr="00BA19F1">
              <w:rPr>
                <w:rStyle w:val="Hyperlink"/>
              </w:rPr>
              <w:t>2.4</w:t>
            </w:r>
            <w:r w:rsidR="00103023">
              <w:rPr>
                <w:lang w:bidi="ar-SA"/>
              </w:rPr>
              <w:tab/>
            </w:r>
            <w:r w:rsidR="00103023" w:rsidRPr="00BA19F1">
              <w:rPr>
                <w:rStyle w:val="Hyperlink"/>
              </w:rPr>
              <w:t>Services</w:t>
            </w:r>
            <w:r w:rsidR="00103023">
              <w:rPr>
                <w:webHidden/>
              </w:rPr>
              <w:tab/>
            </w:r>
            <w:r w:rsidR="00103023">
              <w:rPr>
                <w:webHidden/>
              </w:rPr>
              <w:fldChar w:fldCharType="begin"/>
            </w:r>
            <w:r w:rsidR="00103023">
              <w:rPr>
                <w:webHidden/>
              </w:rPr>
              <w:instrText xml:space="preserve"> PAGEREF _Toc535941114 \h </w:instrText>
            </w:r>
            <w:r w:rsidR="00103023">
              <w:rPr>
                <w:webHidden/>
              </w:rPr>
            </w:r>
            <w:r w:rsidR="00103023">
              <w:rPr>
                <w:webHidden/>
              </w:rPr>
              <w:fldChar w:fldCharType="separate"/>
            </w:r>
            <w:r w:rsidR="00103023">
              <w:rPr>
                <w:webHidden/>
              </w:rPr>
              <w:t>2-10</w:t>
            </w:r>
            <w:r w:rsidR="00103023">
              <w:rPr>
                <w:webHidden/>
              </w:rPr>
              <w:fldChar w:fldCharType="end"/>
            </w:r>
          </w:hyperlink>
        </w:p>
        <w:p w:rsidR="00103023" w:rsidRDefault="00370479">
          <w:pPr>
            <w:pStyle w:val="TOC1"/>
            <w:rPr>
              <w:lang w:bidi="ar-SA"/>
            </w:rPr>
          </w:pPr>
          <w:hyperlink w:anchor="_Toc535941115" w:history="1">
            <w:r w:rsidR="00103023" w:rsidRPr="00BA19F1">
              <w:rPr>
                <w:rStyle w:val="Hyperlink"/>
              </w:rPr>
              <w:t>3.</w:t>
            </w:r>
            <w:r w:rsidR="00103023">
              <w:rPr>
                <w:lang w:bidi="ar-SA"/>
              </w:rPr>
              <w:tab/>
            </w:r>
            <w:r w:rsidR="00103023" w:rsidRPr="00BA19F1">
              <w:rPr>
                <w:rStyle w:val="Hyperlink"/>
              </w:rPr>
              <w:t>Installation</w:t>
            </w:r>
            <w:r w:rsidR="00103023">
              <w:rPr>
                <w:webHidden/>
              </w:rPr>
              <w:tab/>
            </w:r>
            <w:r w:rsidR="00103023">
              <w:rPr>
                <w:webHidden/>
              </w:rPr>
              <w:fldChar w:fldCharType="begin"/>
            </w:r>
            <w:r w:rsidR="00103023">
              <w:rPr>
                <w:webHidden/>
              </w:rPr>
              <w:instrText xml:space="preserve"> PAGEREF _Toc535941115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6" w:history="1">
            <w:r w:rsidR="00103023" w:rsidRPr="00BA19F1">
              <w:rPr>
                <w:rStyle w:val="Hyperlink"/>
              </w:rPr>
              <w:t>3.1</w:t>
            </w:r>
            <w:r w:rsidR="00103023">
              <w:rPr>
                <w:lang w:bidi="ar-SA"/>
              </w:rPr>
              <w:tab/>
            </w:r>
            <w:r w:rsidR="00103023" w:rsidRPr="00BA19F1">
              <w:rPr>
                <w:rStyle w:val="Hyperlink"/>
              </w:rPr>
              <w:t>Verify Package Contents</w:t>
            </w:r>
            <w:r w:rsidR="00103023">
              <w:rPr>
                <w:webHidden/>
              </w:rPr>
              <w:tab/>
            </w:r>
            <w:r w:rsidR="00103023">
              <w:rPr>
                <w:webHidden/>
              </w:rPr>
              <w:fldChar w:fldCharType="begin"/>
            </w:r>
            <w:r w:rsidR="00103023">
              <w:rPr>
                <w:webHidden/>
              </w:rPr>
              <w:instrText xml:space="preserve"> PAGEREF _Toc535941116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7" w:history="1">
            <w:r w:rsidR="00103023" w:rsidRPr="00BA19F1">
              <w:rPr>
                <w:rStyle w:val="Hyperlink"/>
              </w:rPr>
              <w:t>3.2</w:t>
            </w:r>
            <w:r w:rsidR="00103023">
              <w:rPr>
                <w:lang w:bidi="ar-SA"/>
              </w:rPr>
              <w:tab/>
            </w:r>
            <w:r w:rsidR="00103023" w:rsidRPr="00BA19F1">
              <w:rPr>
                <w:rStyle w:val="Hyperlink"/>
              </w:rPr>
              <w:t>Cartridge upload</w:t>
            </w:r>
            <w:r w:rsidR="00103023">
              <w:rPr>
                <w:webHidden/>
              </w:rPr>
              <w:tab/>
            </w:r>
            <w:r w:rsidR="00103023">
              <w:rPr>
                <w:webHidden/>
              </w:rPr>
              <w:fldChar w:fldCharType="begin"/>
            </w:r>
            <w:r w:rsidR="00103023">
              <w:rPr>
                <w:webHidden/>
              </w:rPr>
              <w:instrText xml:space="preserve"> PAGEREF _Toc535941117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8" w:history="1">
            <w:r w:rsidR="00103023" w:rsidRPr="00BA19F1">
              <w:rPr>
                <w:rStyle w:val="Hyperlink"/>
              </w:rPr>
              <w:t>3.3</w:t>
            </w:r>
            <w:r w:rsidR="00103023">
              <w:rPr>
                <w:lang w:bidi="ar-SA"/>
              </w:rPr>
              <w:tab/>
            </w:r>
            <w:r w:rsidR="00103023" w:rsidRPr="00BA19F1">
              <w:rPr>
                <w:rStyle w:val="Hyperlink"/>
              </w:rPr>
              <w:t>Metadata import</w:t>
            </w:r>
            <w:r w:rsidR="00103023">
              <w:rPr>
                <w:webHidden/>
              </w:rPr>
              <w:tab/>
            </w:r>
            <w:r w:rsidR="00103023">
              <w:rPr>
                <w:webHidden/>
              </w:rPr>
              <w:fldChar w:fldCharType="begin"/>
            </w:r>
            <w:r w:rsidR="00103023">
              <w:rPr>
                <w:webHidden/>
              </w:rPr>
              <w:instrText xml:space="preserve"> PAGEREF _Toc535941118 \h </w:instrText>
            </w:r>
            <w:r w:rsidR="00103023">
              <w:rPr>
                <w:webHidden/>
              </w:rPr>
            </w:r>
            <w:r w:rsidR="00103023">
              <w:rPr>
                <w:webHidden/>
              </w:rPr>
              <w:fldChar w:fldCharType="separate"/>
            </w:r>
            <w:r w:rsidR="00103023">
              <w:rPr>
                <w:webHidden/>
              </w:rPr>
              <w:t>3-11</w:t>
            </w:r>
            <w:r w:rsidR="00103023">
              <w:rPr>
                <w:webHidden/>
              </w:rPr>
              <w:fldChar w:fldCharType="end"/>
            </w:r>
          </w:hyperlink>
        </w:p>
        <w:p w:rsidR="00103023" w:rsidRDefault="00370479">
          <w:pPr>
            <w:pStyle w:val="TOC2"/>
            <w:rPr>
              <w:lang w:bidi="ar-SA"/>
            </w:rPr>
          </w:pPr>
          <w:hyperlink w:anchor="_Toc535941119" w:history="1">
            <w:r w:rsidR="00103023" w:rsidRPr="00BA19F1">
              <w:rPr>
                <w:rStyle w:val="Hyperlink"/>
              </w:rPr>
              <w:t>3.4</w:t>
            </w:r>
            <w:r w:rsidR="00103023">
              <w:rPr>
                <w:lang w:bidi="ar-SA"/>
              </w:rPr>
              <w:tab/>
            </w:r>
            <w:r w:rsidR="00103023" w:rsidRPr="00BA19F1">
              <w:rPr>
                <w:rStyle w:val="Hyperlink"/>
              </w:rPr>
              <w:t>Service configuration</w:t>
            </w:r>
            <w:r w:rsidR="00103023">
              <w:rPr>
                <w:webHidden/>
              </w:rPr>
              <w:tab/>
            </w:r>
            <w:r w:rsidR="00103023">
              <w:rPr>
                <w:webHidden/>
              </w:rPr>
              <w:fldChar w:fldCharType="begin"/>
            </w:r>
            <w:r w:rsidR="00103023">
              <w:rPr>
                <w:webHidden/>
              </w:rPr>
              <w:instrText xml:space="preserve"> PAGEREF _Toc535941119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370479">
          <w:pPr>
            <w:pStyle w:val="TOC2"/>
            <w:rPr>
              <w:lang w:bidi="ar-SA"/>
            </w:rPr>
          </w:pPr>
          <w:hyperlink w:anchor="_Toc535941120" w:history="1">
            <w:r w:rsidR="00103023" w:rsidRPr="00BA19F1">
              <w:rPr>
                <w:rStyle w:val="Hyperlink"/>
              </w:rPr>
              <w:t>3.5</w:t>
            </w:r>
            <w:r w:rsidR="00103023">
              <w:rPr>
                <w:lang w:bidi="ar-SA"/>
              </w:rPr>
              <w:tab/>
            </w:r>
            <w:r w:rsidR="00103023" w:rsidRPr="00BA19F1">
              <w:rPr>
                <w:rStyle w:val="Hyperlink"/>
              </w:rPr>
              <w:t>Add cartridge to cartridge path</w:t>
            </w:r>
            <w:r w:rsidR="00103023">
              <w:rPr>
                <w:webHidden/>
              </w:rPr>
              <w:tab/>
            </w:r>
            <w:r w:rsidR="00103023">
              <w:rPr>
                <w:webHidden/>
              </w:rPr>
              <w:fldChar w:fldCharType="begin"/>
            </w:r>
            <w:r w:rsidR="00103023">
              <w:rPr>
                <w:webHidden/>
              </w:rPr>
              <w:instrText xml:space="preserve"> PAGEREF _Toc535941120 \h </w:instrText>
            </w:r>
            <w:r w:rsidR="00103023">
              <w:rPr>
                <w:webHidden/>
              </w:rPr>
            </w:r>
            <w:r w:rsidR="00103023">
              <w:rPr>
                <w:webHidden/>
              </w:rPr>
              <w:fldChar w:fldCharType="separate"/>
            </w:r>
            <w:r w:rsidR="00103023">
              <w:rPr>
                <w:webHidden/>
              </w:rPr>
              <w:t>3-12</w:t>
            </w:r>
            <w:r w:rsidR="00103023">
              <w:rPr>
                <w:webHidden/>
              </w:rPr>
              <w:fldChar w:fldCharType="end"/>
            </w:r>
          </w:hyperlink>
        </w:p>
        <w:p w:rsidR="00103023" w:rsidRDefault="00370479">
          <w:pPr>
            <w:pStyle w:val="TOC2"/>
            <w:rPr>
              <w:lang w:bidi="ar-SA"/>
            </w:rPr>
          </w:pPr>
          <w:hyperlink w:anchor="_Toc535941121" w:history="1">
            <w:r w:rsidR="00103023" w:rsidRPr="00BA19F1">
              <w:rPr>
                <w:rStyle w:val="Hyperlink"/>
              </w:rPr>
              <w:t>3.6</w:t>
            </w:r>
            <w:r w:rsidR="00103023">
              <w:rPr>
                <w:lang w:bidi="ar-SA"/>
              </w:rPr>
              <w:tab/>
            </w:r>
            <w:r w:rsidR="00103023" w:rsidRPr="00BA19F1">
              <w:rPr>
                <w:rStyle w:val="Hyperlink"/>
              </w:rPr>
              <w:t>(optional) Enable VCN</w:t>
            </w:r>
            <w:r w:rsidR="00103023">
              <w:rPr>
                <w:webHidden/>
              </w:rPr>
              <w:tab/>
            </w:r>
            <w:r w:rsidR="00103023">
              <w:rPr>
                <w:webHidden/>
              </w:rPr>
              <w:fldChar w:fldCharType="begin"/>
            </w:r>
            <w:r w:rsidR="00103023">
              <w:rPr>
                <w:webHidden/>
              </w:rPr>
              <w:instrText xml:space="preserve"> PAGEREF _Toc535941121 \h </w:instrText>
            </w:r>
            <w:r w:rsidR="00103023">
              <w:rPr>
                <w:webHidden/>
              </w:rPr>
            </w:r>
            <w:r w:rsidR="00103023">
              <w:rPr>
                <w:webHidden/>
              </w:rPr>
              <w:fldChar w:fldCharType="separate"/>
            </w:r>
            <w:r w:rsidR="00103023">
              <w:rPr>
                <w:webHidden/>
              </w:rPr>
              <w:t>3-13</w:t>
            </w:r>
            <w:r w:rsidR="00103023">
              <w:rPr>
                <w:webHidden/>
              </w:rPr>
              <w:fldChar w:fldCharType="end"/>
            </w:r>
          </w:hyperlink>
        </w:p>
        <w:p w:rsidR="00103023" w:rsidRDefault="00370479">
          <w:pPr>
            <w:pStyle w:val="TOC1"/>
            <w:rPr>
              <w:lang w:bidi="ar-SA"/>
            </w:rPr>
          </w:pPr>
          <w:hyperlink w:anchor="_Toc535941122" w:history="1">
            <w:r w:rsidR="00103023" w:rsidRPr="00BA19F1">
              <w:rPr>
                <w:rStyle w:val="Hyperlink"/>
              </w:rPr>
              <w:t>4.</w:t>
            </w:r>
            <w:r w:rsidR="00103023">
              <w:rPr>
                <w:lang w:bidi="ar-SA"/>
              </w:rPr>
              <w:tab/>
            </w:r>
            <w:r w:rsidR="00103023" w:rsidRPr="00BA19F1">
              <w:rPr>
                <w:rStyle w:val="Hyperlink"/>
              </w:rPr>
              <w:t>Integration with other payment cartridges</w:t>
            </w:r>
            <w:r w:rsidR="00103023">
              <w:rPr>
                <w:webHidden/>
              </w:rPr>
              <w:tab/>
            </w:r>
            <w:r w:rsidR="00103023">
              <w:rPr>
                <w:webHidden/>
              </w:rPr>
              <w:fldChar w:fldCharType="begin"/>
            </w:r>
            <w:r w:rsidR="00103023">
              <w:rPr>
                <w:webHidden/>
              </w:rPr>
              <w:instrText xml:space="preserve"> PAGEREF _Toc535941122 \h </w:instrText>
            </w:r>
            <w:r w:rsidR="00103023">
              <w:rPr>
                <w:webHidden/>
              </w:rPr>
            </w:r>
            <w:r w:rsidR="00103023">
              <w:rPr>
                <w:webHidden/>
              </w:rPr>
              <w:fldChar w:fldCharType="separate"/>
            </w:r>
            <w:r w:rsidR="00103023">
              <w:rPr>
                <w:webHidden/>
              </w:rPr>
              <w:t>4-14</w:t>
            </w:r>
            <w:r w:rsidR="00103023">
              <w:rPr>
                <w:webHidden/>
              </w:rPr>
              <w:fldChar w:fldCharType="end"/>
            </w:r>
          </w:hyperlink>
        </w:p>
        <w:p w:rsidR="00103023" w:rsidRDefault="00370479">
          <w:pPr>
            <w:pStyle w:val="TOC1"/>
            <w:rPr>
              <w:lang w:bidi="ar-SA"/>
            </w:rPr>
          </w:pPr>
          <w:hyperlink w:anchor="_Toc535941123" w:history="1">
            <w:r w:rsidR="00103023" w:rsidRPr="00BA19F1">
              <w:rPr>
                <w:rStyle w:val="Hyperlink"/>
              </w:rPr>
              <w:t>5.</w:t>
            </w:r>
            <w:r w:rsidR="00103023">
              <w:rPr>
                <w:lang w:bidi="ar-SA"/>
              </w:rPr>
              <w:tab/>
            </w:r>
            <w:r w:rsidR="00103023" w:rsidRPr="00BA19F1">
              <w:rPr>
                <w:rStyle w:val="Hyperlink"/>
              </w:rPr>
              <w:t>Uninstallation</w:t>
            </w:r>
            <w:r w:rsidR="00103023">
              <w:rPr>
                <w:webHidden/>
              </w:rPr>
              <w:tab/>
            </w:r>
            <w:r w:rsidR="00103023">
              <w:rPr>
                <w:webHidden/>
              </w:rPr>
              <w:fldChar w:fldCharType="begin"/>
            </w:r>
            <w:r w:rsidR="00103023">
              <w:rPr>
                <w:webHidden/>
              </w:rPr>
              <w:instrText xml:space="preserve"> PAGEREF _Toc535941123 \h </w:instrText>
            </w:r>
            <w:r w:rsidR="00103023">
              <w:rPr>
                <w:webHidden/>
              </w:rPr>
            </w:r>
            <w:r w:rsidR="00103023">
              <w:rPr>
                <w:webHidden/>
              </w:rPr>
              <w:fldChar w:fldCharType="separate"/>
            </w:r>
            <w:r w:rsidR="00103023">
              <w:rPr>
                <w:webHidden/>
              </w:rPr>
              <w:t>5-15</w:t>
            </w:r>
            <w:r w:rsidR="00103023">
              <w:rPr>
                <w:webHidden/>
              </w:rPr>
              <w:fldChar w:fldCharType="end"/>
            </w:r>
          </w:hyperlink>
        </w:p>
        <w:p w:rsidR="00103023" w:rsidRDefault="00370479">
          <w:pPr>
            <w:pStyle w:val="TOC1"/>
            <w:rPr>
              <w:lang w:bidi="ar-SA"/>
            </w:rPr>
          </w:pPr>
          <w:hyperlink w:anchor="_Toc535941124" w:history="1">
            <w:r w:rsidR="00103023" w:rsidRPr="00BA19F1">
              <w:rPr>
                <w:rStyle w:val="Hyperlink"/>
              </w:rPr>
              <w:t>6.</w:t>
            </w:r>
            <w:r w:rsidR="00103023">
              <w:rPr>
                <w:lang w:bidi="ar-SA"/>
              </w:rPr>
              <w:tab/>
            </w:r>
            <w:r w:rsidR="00103023" w:rsidRPr="00BA19F1">
              <w:rPr>
                <w:rStyle w:val="Hyperlink"/>
              </w:rPr>
              <w:t>Release History</w:t>
            </w:r>
            <w:r w:rsidR="00103023">
              <w:rPr>
                <w:webHidden/>
              </w:rPr>
              <w:tab/>
            </w:r>
            <w:r w:rsidR="00103023">
              <w:rPr>
                <w:webHidden/>
              </w:rPr>
              <w:fldChar w:fldCharType="begin"/>
            </w:r>
            <w:r w:rsidR="00103023">
              <w:rPr>
                <w:webHidden/>
              </w:rPr>
              <w:instrText xml:space="preserve"> PAGEREF _Toc535941124 \h </w:instrText>
            </w:r>
            <w:r w:rsidR="00103023">
              <w:rPr>
                <w:webHidden/>
              </w:rPr>
            </w:r>
            <w:r w:rsidR="00103023">
              <w:rPr>
                <w:webHidden/>
              </w:rPr>
              <w:fldChar w:fldCharType="separate"/>
            </w:r>
            <w:r w:rsidR="00103023">
              <w:rPr>
                <w:webHidden/>
              </w:rPr>
              <w:t>6-16</w:t>
            </w:r>
            <w:r w:rsidR="00103023">
              <w:rPr>
                <w:webHidden/>
              </w:rPr>
              <w:fldChar w:fldCharType="end"/>
            </w:r>
          </w:hyperlink>
        </w:p>
        <w:p w:rsidR="00103023" w:rsidRDefault="00370479">
          <w:pPr>
            <w:pStyle w:val="TOC1"/>
            <w:rPr>
              <w:lang w:bidi="ar-SA"/>
            </w:rPr>
          </w:pPr>
          <w:hyperlink w:anchor="_Toc535941125" w:history="1">
            <w:r w:rsidR="00103023" w:rsidRPr="00BA19F1">
              <w:rPr>
                <w:rStyle w:val="Hyperlink"/>
              </w:rPr>
              <w:t>7.</w:t>
            </w:r>
            <w:r w:rsidR="00103023">
              <w:rPr>
                <w:lang w:bidi="ar-SA"/>
              </w:rPr>
              <w:tab/>
            </w:r>
            <w:r w:rsidR="00103023" w:rsidRPr="00BA19F1">
              <w:rPr>
                <w:rStyle w:val="Hyperlink"/>
              </w:rPr>
              <w:t>Additional Information</w:t>
            </w:r>
            <w:r w:rsidR="00103023">
              <w:rPr>
                <w:webHidden/>
              </w:rPr>
              <w:tab/>
            </w:r>
            <w:r w:rsidR="00103023">
              <w:rPr>
                <w:webHidden/>
              </w:rPr>
              <w:fldChar w:fldCharType="begin"/>
            </w:r>
            <w:r w:rsidR="00103023">
              <w:rPr>
                <w:webHidden/>
              </w:rPr>
              <w:instrText xml:space="preserve"> PAGEREF _Toc535941125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2"/>
            <w:rPr>
              <w:lang w:bidi="ar-SA"/>
            </w:rPr>
          </w:pPr>
          <w:hyperlink w:anchor="_Toc535941126" w:history="1">
            <w:r w:rsidR="00103023" w:rsidRPr="00BA19F1">
              <w:rPr>
                <w:rStyle w:val="Hyperlink"/>
              </w:rPr>
              <w:t>7.1</w:t>
            </w:r>
            <w:r w:rsidR="00103023">
              <w:rPr>
                <w:lang w:bidi="ar-SA"/>
              </w:rPr>
              <w:tab/>
            </w:r>
            <w:r w:rsidR="00103023" w:rsidRPr="00BA19F1">
              <w:rPr>
                <w:rStyle w:val="Hyperlink"/>
              </w:rPr>
              <w:t>Klarna API Information</w:t>
            </w:r>
            <w:r w:rsidR="00103023">
              <w:rPr>
                <w:webHidden/>
              </w:rPr>
              <w:tab/>
            </w:r>
            <w:r w:rsidR="00103023">
              <w:rPr>
                <w:webHidden/>
              </w:rPr>
              <w:fldChar w:fldCharType="begin"/>
            </w:r>
            <w:r w:rsidR="00103023">
              <w:rPr>
                <w:webHidden/>
              </w:rPr>
              <w:instrText xml:space="preserve"> PAGEREF _Toc535941126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3"/>
            <w:rPr>
              <w:lang w:bidi="ar-SA"/>
            </w:rPr>
          </w:pPr>
          <w:hyperlink w:anchor="_Toc535941127" w:history="1">
            <w:r w:rsidR="00103023" w:rsidRPr="00BA19F1">
              <w:rPr>
                <w:rStyle w:val="Hyperlink"/>
              </w:rPr>
              <w:t>7.1.1</w:t>
            </w:r>
            <w:r w:rsidR="00103023">
              <w:rPr>
                <w:lang w:bidi="ar-SA"/>
              </w:rPr>
              <w:tab/>
            </w:r>
            <w:r w:rsidR="00103023" w:rsidRPr="00BA19F1">
              <w:rPr>
                <w:rStyle w:val="Hyperlink"/>
                <w:shd w:val="clear" w:color="auto" w:fill="FFFFFF"/>
              </w:rPr>
              <w:t>Live environment</w:t>
            </w:r>
            <w:r w:rsidR="00103023">
              <w:rPr>
                <w:webHidden/>
              </w:rPr>
              <w:tab/>
            </w:r>
            <w:r w:rsidR="00103023">
              <w:rPr>
                <w:webHidden/>
              </w:rPr>
              <w:fldChar w:fldCharType="begin"/>
            </w:r>
            <w:r w:rsidR="00103023">
              <w:rPr>
                <w:webHidden/>
              </w:rPr>
              <w:instrText xml:space="preserve"> PAGEREF _Toc535941127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3"/>
            <w:rPr>
              <w:lang w:bidi="ar-SA"/>
            </w:rPr>
          </w:pPr>
          <w:hyperlink w:anchor="_Toc535941128" w:history="1">
            <w:r w:rsidR="00103023" w:rsidRPr="00BA19F1">
              <w:rPr>
                <w:rStyle w:val="Hyperlink"/>
              </w:rPr>
              <w:t>7.1.2</w:t>
            </w:r>
            <w:r w:rsidR="00103023">
              <w:rPr>
                <w:lang w:bidi="ar-SA"/>
              </w:rPr>
              <w:tab/>
            </w:r>
            <w:r w:rsidR="00103023" w:rsidRPr="00BA19F1">
              <w:rPr>
                <w:rStyle w:val="Hyperlink"/>
                <w:shd w:val="clear" w:color="auto" w:fill="FFFFFF"/>
              </w:rPr>
              <w:t>Testing environment</w:t>
            </w:r>
            <w:r w:rsidR="00103023">
              <w:rPr>
                <w:webHidden/>
              </w:rPr>
              <w:tab/>
            </w:r>
            <w:r w:rsidR="00103023">
              <w:rPr>
                <w:webHidden/>
              </w:rPr>
              <w:fldChar w:fldCharType="begin"/>
            </w:r>
            <w:r w:rsidR="00103023">
              <w:rPr>
                <w:webHidden/>
              </w:rPr>
              <w:instrText xml:space="preserve"> PAGEREF _Toc535941128 \h </w:instrText>
            </w:r>
            <w:r w:rsidR="00103023">
              <w:rPr>
                <w:webHidden/>
              </w:rPr>
            </w:r>
            <w:r w:rsidR="00103023">
              <w:rPr>
                <w:webHidden/>
              </w:rPr>
              <w:fldChar w:fldCharType="separate"/>
            </w:r>
            <w:r w:rsidR="00103023">
              <w:rPr>
                <w:webHidden/>
              </w:rPr>
              <w:t>7-17</w:t>
            </w:r>
            <w:r w:rsidR="00103023">
              <w:rPr>
                <w:webHidden/>
              </w:rPr>
              <w:fldChar w:fldCharType="end"/>
            </w:r>
          </w:hyperlink>
        </w:p>
        <w:p w:rsidR="00103023" w:rsidRDefault="00370479">
          <w:pPr>
            <w:pStyle w:val="TOC2"/>
            <w:rPr>
              <w:lang w:bidi="ar-SA"/>
            </w:rPr>
          </w:pPr>
          <w:hyperlink w:anchor="_Toc535941129" w:history="1">
            <w:r w:rsidR="00103023" w:rsidRPr="00BA19F1">
              <w:rPr>
                <w:rStyle w:val="Hyperlink"/>
              </w:rPr>
              <w:t>7.2</w:t>
            </w:r>
            <w:r w:rsidR="00103023">
              <w:rPr>
                <w:lang w:bidi="ar-SA"/>
              </w:rPr>
              <w:tab/>
            </w:r>
            <w:r w:rsidR="00103023" w:rsidRPr="00BA19F1">
              <w:rPr>
                <w:rStyle w:val="Hyperlink"/>
              </w:rPr>
              <w:t>Generate SSL Keys for VCN Settlements</w:t>
            </w:r>
            <w:r w:rsidR="00103023">
              <w:rPr>
                <w:webHidden/>
              </w:rPr>
              <w:tab/>
            </w:r>
            <w:r w:rsidR="00103023">
              <w:rPr>
                <w:webHidden/>
              </w:rPr>
              <w:fldChar w:fldCharType="begin"/>
            </w:r>
            <w:r w:rsidR="00103023">
              <w:rPr>
                <w:webHidden/>
              </w:rPr>
              <w:instrText xml:space="preserve"> PAGEREF _Toc535941129 \h </w:instrText>
            </w:r>
            <w:r w:rsidR="00103023">
              <w:rPr>
                <w:webHidden/>
              </w:rPr>
            </w:r>
            <w:r w:rsidR="00103023">
              <w:rPr>
                <w:webHidden/>
              </w:rPr>
              <w:fldChar w:fldCharType="separate"/>
            </w:r>
            <w:r w:rsidR="00103023">
              <w:rPr>
                <w:webHidden/>
              </w:rPr>
              <w:t>7-17</w:t>
            </w:r>
            <w:r w:rsidR="00103023">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5941097"/>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 xml:space="preserve">select payment options and place orders with </w:t>
      </w:r>
      <w:proofErr w:type="spellStart"/>
      <w:r w:rsidR="004E078C">
        <w:t>Klarna</w:t>
      </w:r>
      <w:proofErr w:type="spellEnd"/>
      <w:r w:rsidR="004E078C">
        <w:t xml:space="preserve">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 xml:space="preserve">Authorize payments and place orders with </w:t>
      </w:r>
      <w:proofErr w:type="spellStart"/>
      <w:r w:rsidRPr="00390F39">
        <w:t>Klarna</w:t>
      </w:r>
      <w:proofErr w:type="spellEnd"/>
      <w:r w:rsidR="009F5D7C">
        <w:t xml:space="preserve"> using SFRA single-page checkout.</w:t>
      </w:r>
    </w:p>
    <w:p w:rsidR="00981385" w:rsidRDefault="00981385" w:rsidP="00D43F5D">
      <w:pPr>
        <w:pStyle w:val="ListParagraph"/>
        <w:numPr>
          <w:ilvl w:val="0"/>
          <w:numId w:val="41"/>
        </w:numPr>
      </w:pPr>
      <w:r>
        <w:t xml:space="preserve">Ability to use </w:t>
      </w:r>
      <w:proofErr w:type="spellStart"/>
      <w:r>
        <w:t>Klarna</w:t>
      </w:r>
      <w:proofErr w:type="spellEnd"/>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w:t>
      </w:r>
      <w:proofErr w:type="spellStart"/>
      <w:r>
        <w:t>Klarna</w:t>
      </w:r>
      <w:proofErr w:type="spellEnd"/>
      <w:r>
        <w:t xml:space="preserve">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5941098"/>
      <w:r>
        <w:rPr>
          <w:rStyle w:val="SubtleEmphasis"/>
          <w:i w:val="0"/>
        </w:rPr>
        <w:t xml:space="preserve">Authorize payments and place orders with </w:t>
      </w:r>
      <w:proofErr w:type="spellStart"/>
      <w:r>
        <w:rPr>
          <w:rStyle w:val="SubtleEmphasis"/>
          <w:i w:val="0"/>
        </w:rPr>
        <w:t>Klarna</w:t>
      </w:r>
      <w:proofErr w:type="spellEnd"/>
      <w:r>
        <w:rPr>
          <w:rStyle w:val="SubtleEmphasis"/>
          <w:i w:val="0"/>
        </w:rPr>
        <w:t xml:space="preserve"> </w:t>
      </w:r>
      <w:r>
        <w:t>using SFRA single-page checkout</w:t>
      </w:r>
      <w:bookmarkEnd w:id="5"/>
    </w:p>
    <w:p w:rsidR="001075D3" w:rsidRPr="00024C0E" w:rsidRDefault="001075D3" w:rsidP="001075D3"/>
    <w:p w:rsidR="001075D3" w:rsidRPr="0050070A" w:rsidRDefault="001075D3" w:rsidP="0050070A">
      <w:r w:rsidRPr="0050070A">
        <w:t>Successful payment authorizations (</w:t>
      </w:r>
      <w:proofErr w:type="spellStart"/>
      <w:r w:rsidRPr="0050070A">
        <w:t>Klarna</w:t>
      </w:r>
      <w:proofErr w:type="spellEnd"/>
      <w:r w:rsidRPr="0050070A">
        <w:t xml:space="preserve"> Payments status APPROVED) lead to a 'Paid' order payment status and ‘Ready for Export’ export status</w:t>
      </w:r>
    </w:p>
    <w:p w:rsidR="001075D3" w:rsidRPr="0050070A" w:rsidRDefault="001075D3" w:rsidP="0050070A">
      <w:r w:rsidRPr="0050070A">
        <w:t>Refused and pending payment authorizations (</w:t>
      </w:r>
      <w:proofErr w:type="spellStart"/>
      <w:r w:rsidRPr="0050070A">
        <w:t>Klarna</w:t>
      </w:r>
      <w:proofErr w:type="spellEnd"/>
      <w:r w:rsidRPr="0050070A">
        <w:t xml:space="preserve">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 xml:space="preserve">The cartridge makes use of the </w:t>
      </w:r>
      <w:proofErr w:type="spellStart"/>
      <w:r w:rsidRPr="0050070A">
        <w:t>Klarna</w:t>
      </w:r>
      <w:proofErr w:type="spellEnd"/>
      <w:r w:rsidRPr="0050070A">
        <w:t xml:space="preserve"> Payments JSON REST API and a JavaScript SDK.</w:t>
      </w:r>
    </w:p>
    <w:p w:rsidR="001075D3" w:rsidRDefault="001075D3" w:rsidP="008C1AA6"/>
    <w:p w:rsidR="002877E2" w:rsidRDefault="002877E2" w:rsidP="002877E2">
      <w:pPr>
        <w:pStyle w:val="Heading2"/>
      </w:pPr>
      <w:bookmarkStart w:id="6" w:name="_Toc535941099"/>
      <w:r>
        <w:t xml:space="preserve">Ability to use </w:t>
      </w:r>
      <w:proofErr w:type="spellStart"/>
      <w:r>
        <w:t>Klarna</w:t>
      </w:r>
      <w:proofErr w:type="spellEnd"/>
      <w:r>
        <w:t xml:space="preserve"> Payments SFRA for US and international sites</w:t>
      </w:r>
      <w:bookmarkEnd w:id="6"/>
    </w:p>
    <w:p w:rsidR="002877E2" w:rsidRDefault="002877E2" w:rsidP="002877E2"/>
    <w:p w:rsidR="002877E2" w:rsidRDefault="002877E2" w:rsidP="002877E2">
      <w:proofErr w:type="spellStart"/>
      <w:r>
        <w:t>Klarna</w:t>
      </w:r>
      <w:proofErr w:type="spellEnd"/>
      <w:r>
        <w:t xml:space="preserve"> Payments SFRA can be configured independently on each site and each locale.</w:t>
      </w:r>
    </w:p>
    <w:p w:rsidR="002877E2" w:rsidRPr="002877E2" w:rsidRDefault="002877E2" w:rsidP="002877E2">
      <w:r>
        <w:t xml:space="preserve"> </w:t>
      </w:r>
    </w:p>
    <w:p w:rsidR="00953007" w:rsidRDefault="00953007" w:rsidP="00953007">
      <w:pPr>
        <w:pStyle w:val="Heading2"/>
      </w:pPr>
      <w:bookmarkStart w:id="7" w:name="_Toc535941100"/>
      <w:r>
        <w:t>Multitude of payment options the customer can choose from</w:t>
      </w:r>
      <w:bookmarkEnd w:id="7"/>
    </w:p>
    <w:p w:rsidR="00953007" w:rsidRDefault="00953007" w:rsidP="00953007"/>
    <w:p w:rsidR="00953007" w:rsidRDefault="00953007" w:rsidP="00953007">
      <w:r>
        <w:t xml:space="preserve">On the checkout billing page, </w:t>
      </w:r>
      <w:proofErr w:type="spellStart"/>
      <w:r>
        <w:t>Klarna</w:t>
      </w:r>
      <w:proofErr w:type="spellEnd"/>
      <w:r>
        <w:t xml:space="preserve"> payment options are going to be dynamically loaded based on submitted customer information prior to that.</w:t>
      </w:r>
    </w:p>
    <w:p w:rsidR="00953007" w:rsidRPr="00953007" w:rsidRDefault="00953007" w:rsidP="00953007">
      <w:r>
        <w:t>The screen below shows two payment options – pay later and slice:</w:t>
      </w:r>
    </w:p>
    <w:p w:rsidR="005B5F13" w:rsidRDefault="005B5F13" w:rsidP="005B5F13">
      <w:pPr>
        <w:jc w:val="center"/>
      </w:pPr>
      <w:r>
        <w:rPr>
          <w:noProof/>
        </w:rPr>
        <w:lastRenderedPageBreak/>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EF70CC" w:rsidRDefault="00F90292" w:rsidP="00D43F5D">
      <w:r>
        <w:t xml:space="preserve">In addition to that, preassessment PII </w:t>
      </w:r>
      <w:r w:rsidRPr="00954901">
        <w:t>(personally identifiable information)</w:t>
      </w:r>
      <w:r>
        <w:t xml:space="preserve"> is automatically sent for non-EU countries to help assess orders quicker even before </w:t>
      </w:r>
      <w:r w:rsidR="00EF70CC">
        <w:t>the customer’s payment submission.</w:t>
      </w:r>
    </w:p>
    <w:p w:rsidR="005115A0" w:rsidRDefault="00EF70CC" w:rsidP="00D43F5D">
      <w:r>
        <w:t xml:space="preserve"> </w:t>
      </w:r>
    </w:p>
    <w:p w:rsidR="005115A0" w:rsidRDefault="005115A0" w:rsidP="005115A0">
      <w:pPr>
        <w:pStyle w:val="Heading2"/>
      </w:pPr>
      <w:bookmarkStart w:id="8" w:name="_Toc535941101"/>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w:t>
      </w:r>
      <w:proofErr w:type="spellStart"/>
      <w:r w:rsidRPr="005115A0">
        <w:t>Klarna</w:t>
      </w:r>
      <w:proofErr w:type="spellEnd"/>
      <w:r w:rsidRPr="005115A0">
        <w:t xml:space="preserve"> merchant portal. For example, when an order is placed by a customer, </w:t>
      </w:r>
      <w:proofErr w:type="spellStart"/>
      <w:r w:rsidRPr="005115A0">
        <w:t>Klarna</w:t>
      </w:r>
      <w:proofErr w:type="spellEnd"/>
      <w:r w:rsidRPr="005115A0">
        <w:t xml:space="preserve">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 xml:space="preserve">After a while, </w:t>
      </w:r>
      <w:proofErr w:type="spellStart"/>
      <w:r w:rsidRPr="005115A0">
        <w:t>Klarna</w:t>
      </w:r>
      <w:proofErr w:type="spellEnd"/>
      <w:r w:rsidRPr="005115A0">
        <w:t xml:space="preserve"> may send a notification to SFCC with one of several event typ</w:t>
      </w:r>
      <w:r w:rsidR="00FC769B">
        <w:t xml:space="preserve">es: ACCEPTED, REJECTED, STOPPED. </w:t>
      </w:r>
      <w:r w:rsidR="00E6332F">
        <w:t>No matter of the event, the order’s payment transaction is updated</w:t>
      </w:r>
      <w:r w:rsidR="002B5844">
        <w:t xml:space="preserve"> (see </w:t>
      </w:r>
      <w:proofErr w:type="spellStart"/>
      <w:r w:rsidR="002B5844" w:rsidRPr="00670234">
        <w:rPr>
          <w:i/>
        </w:rPr>
        <w:t>kpFraudStatus</w:t>
      </w:r>
      <w:proofErr w:type="spellEnd"/>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5941102"/>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5941103"/>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 xml:space="preserve">The merchant will need a configured </w:t>
      </w:r>
      <w:proofErr w:type="spellStart"/>
      <w:r w:rsidRPr="00EE2378">
        <w:rPr>
          <w:rStyle w:val="SubtleEmphasis"/>
          <w:i w:val="0"/>
        </w:rPr>
        <w:t>Klarna</w:t>
      </w:r>
      <w:proofErr w:type="spellEnd"/>
      <w:r w:rsidRPr="00EE2378">
        <w:rPr>
          <w:rStyle w:val="SubtleEmphasis"/>
          <w:i w:val="0"/>
        </w:rPr>
        <w:t xml:space="preserve"> Payments account</w:t>
      </w:r>
      <w:r>
        <w:rPr>
          <w:rStyle w:val="SubtleEmphasis"/>
          <w:i w:val="0"/>
        </w:rPr>
        <w:t>.</w:t>
      </w:r>
    </w:p>
    <w:p w:rsidR="00FA06B7" w:rsidRPr="00EE2378" w:rsidRDefault="00FA06B7" w:rsidP="00A237D1">
      <w:pPr>
        <w:rPr>
          <w:rStyle w:val="SubtleEmphasis"/>
          <w:i w:val="0"/>
        </w:rPr>
      </w:pPr>
      <w:r w:rsidRPr="00EE2378">
        <w:rPr>
          <w:rStyle w:val="SubtleEmphasis"/>
          <w:i w:val="0"/>
        </w:rPr>
        <w:t xml:space="preserve">The merchant can style the </w:t>
      </w:r>
      <w:proofErr w:type="spellStart"/>
      <w:r w:rsidRPr="00EE2378">
        <w:rPr>
          <w:rStyle w:val="SubtleEmphasis"/>
          <w:i w:val="0"/>
        </w:rPr>
        <w:t>Klarna</w:t>
      </w:r>
      <w:proofErr w:type="spellEnd"/>
      <w:r w:rsidRPr="00EE2378">
        <w:rPr>
          <w:rStyle w:val="SubtleEmphasis"/>
          <w:i w:val="0"/>
        </w:rPr>
        <w:t xml:space="preserve"> Payments widget (skin), to make it </w:t>
      </w:r>
      <w:proofErr w:type="gramStart"/>
      <w:r w:rsidRPr="00EE2378">
        <w:rPr>
          <w:rStyle w:val="SubtleEmphasis"/>
          <w:i w:val="0"/>
        </w:rPr>
        <w:t>matching</w:t>
      </w:r>
      <w:proofErr w:type="gramEnd"/>
      <w:r w:rsidRPr="00EE2378">
        <w:rPr>
          <w:rStyle w:val="SubtleEmphasis"/>
          <w:i w:val="0"/>
        </w:rPr>
        <w:t xml:space="preserve">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color_details</w:t>
      </w:r>
      <w:proofErr w:type="spellEnd"/>
      <w:r w:rsidRPr="00A237D1">
        <w:rPr>
          <w:rStyle w:val="SubtleEmphasis"/>
          <w:i w:val="0"/>
        </w:rPr>
        <w:t xml:space="preserve">" (site preference </w:t>
      </w:r>
      <w:proofErr w:type="spellStart"/>
      <w:r w:rsidRPr="00A237D1">
        <w:rPr>
          <w:rStyle w:val="SubtleEmphasis"/>
          <w:i w:val="0"/>
        </w:rPr>
        <w:t>kpColorDetails</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w:t>
      </w:r>
      <w:proofErr w:type="spellEnd"/>
      <w:r w:rsidRPr="00A237D1">
        <w:rPr>
          <w:rStyle w:val="SubtleEmphasis"/>
          <w:i w:val="0"/>
        </w:rPr>
        <w:t xml:space="preserve">" (site preference </w:t>
      </w:r>
      <w:proofErr w:type="spellStart"/>
      <w:r w:rsidRPr="00A237D1">
        <w:rPr>
          <w:rStyle w:val="SubtleEmphasis"/>
          <w:i w:val="0"/>
        </w:rPr>
        <w:t>kpColorButton</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color_button_text</w:t>
      </w:r>
      <w:proofErr w:type="spellEnd"/>
      <w:r w:rsidRPr="00A237D1">
        <w:rPr>
          <w:rStyle w:val="SubtleEmphasis"/>
          <w:i w:val="0"/>
        </w:rPr>
        <w:t xml:space="preserve">" (site preference </w:t>
      </w:r>
      <w:proofErr w:type="spellStart"/>
      <w:r w:rsidRPr="00A237D1">
        <w:rPr>
          <w:rStyle w:val="SubtleEmphasis"/>
          <w:i w:val="0"/>
        </w:rPr>
        <w:t>kpColorButtonText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w:t>
      </w:r>
      <w:proofErr w:type="spellEnd"/>
      <w:r w:rsidRPr="00A237D1">
        <w:rPr>
          <w:rStyle w:val="SubtleEmphasis"/>
          <w:i w:val="0"/>
        </w:rPr>
        <w:t xml:space="preserve">" (site preference </w:t>
      </w:r>
      <w:proofErr w:type="spellStart"/>
      <w:r w:rsidRPr="00A237D1">
        <w:rPr>
          <w:rStyle w:val="SubtleEmphasis"/>
          <w:i w:val="0"/>
        </w:rPr>
        <w:t>kpColorCheckbox</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color_checkbox_checkmark</w:t>
      </w:r>
      <w:proofErr w:type="spellEnd"/>
      <w:r w:rsidRPr="00A237D1">
        <w:rPr>
          <w:rStyle w:val="SubtleEmphasis"/>
          <w:i w:val="0"/>
        </w:rPr>
        <w:t xml:space="preserve">" (site preference </w:t>
      </w:r>
      <w:proofErr w:type="spellStart"/>
      <w:r w:rsidRPr="00A237D1">
        <w:rPr>
          <w:rStyle w:val="SubtleEmphasis"/>
          <w:i w:val="0"/>
        </w:rPr>
        <w:t>kpCheckboxCheckmark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color_header</w:t>
      </w:r>
      <w:proofErr w:type="spellEnd"/>
      <w:r w:rsidRPr="00A237D1">
        <w:rPr>
          <w:rStyle w:val="SubtleEmphasis"/>
          <w:i w:val="0"/>
        </w:rPr>
        <w:t xml:space="preserve">"(site preference </w:t>
      </w:r>
      <w:proofErr w:type="spellStart"/>
      <w:r w:rsidRPr="00A237D1">
        <w:rPr>
          <w:rStyle w:val="SubtleEmphasis"/>
          <w:i w:val="0"/>
        </w:rPr>
        <w:t>kpColorHeader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color_link</w:t>
      </w:r>
      <w:proofErr w:type="spellEnd"/>
      <w:r w:rsidRPr="00A237D1">
        <w:rPr>
          <w:rStyle w:val="SubtleEmphasis"/>
          <w:i w:val="0"/>
        </w:rPr>
        <w:t xml:space="preserve">"(site preference </w:t>
      </w:r>
      <w:proofErr w:type="spellStart"/>
      <w:r w:rsidRPr="00A237D1">
        <w:rPr>
          <w:rStyle w:val="SubtleEmphasis"/>
          <w:i w:val="0"/>
        </w:rPr>
        <w:t>kpColorLink</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w:t>
      </w:r>
      <w:proofErr w:type="spellEnd"/>
      <w:r w:rsidRPr="00A237D1">
        <w:rPr>
          <w:rStyle w:val="SubtleEmphasis"/>
          <w:i w:val="0"/>
        </w:rPr>
        <w:t xml:space="preserve">"(site preference </w:t>
      </w:r>
      <w:proofErr w:type="spellStart"/>
      <w:r w:rsidRPr="00A237D1">
        <w:rPr>
          <w:rStyle w:val="SubtleEmphasis"/>
          <w:i w:val="0"/>
        </w:rPr>
        <w:t>kpColorBorder</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color_border_selected</w:t>
      </w:r>
      <w:proofErr w:type="spellEnd"/>
      <w:r w:rsidRPr="00A237D1">
        <w:rPr>
          <w:rStyle w:val="SubtleEmphasis"/>
          <w:i w:val="0"/>
        </w:rPr>
        <w:t xml:space="preserve">"(site preference </w:t>
      </w:r>
      <w:proofErr w:type="spellStart"/>
      <w:r w:rsidRPr="00A237D1">
        <w:rPr>
          <w:rStyle w:val="SubtleEmphasis"/>
          <w:i w:val="0"/>
        </w:rPr>
        <w:t>kpBorderSelected</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w:t>
      </w:r>
      <w:proofErr w:type="spellEnd"/>
      <w:r w:rsidRPr="00A237D1">
        <w:rPr>
          <w:rStyle w:val="SubtleEmphasis"/>
          <w:i w:val="0"/>
        </w:rPr>
        <w:t xml:space="preserve">"(site preference </w:t>
      </w:r>
      <w:proofErr w:type="spellStart"/>
      <w:r w:rsidRPr="00A237D1">
        <w:rPr>
          <w:rStyle w:val="SubtleEmphasis"/>
          <w:i w:val="0"/>
        </w:rPr>
        <w:t>kpColorText</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color_text_secondary</w:t>
      </w:r>
      <w:proofErr w:type="spellEnd"/>
      <w:r w:rsidRPr="00A237D1">
        <w:rPr>
          <w:rStyle w:val="SubtleEmphasis"/>
          <w:i w:val="0"/>
        </w:rPr>
        <w:t xml:space="preserve">"(site preference </w:t>
      </w:r>
      <w:proofErr w:type="spellStart"/>
      <w:r w:rsidRPr="00A237D1">
        <w:rPr>
          <w:rStyle w:val="SubtleEmphasis"/>
          <w:i w:val="0"/>
        </w:rPr>
        <w:t>kpColorTextSecondary</w:t>
      </w:r>
      <w:proofErr w:type="spellEnd"/>
      <w:r w:rsidRPr="00A237D1">
        <w:rPr>
          <w:rStyle w:val="SubtleEmphasis"/>
          <w:i w:val="0"/>
        </w:rPr>
        <w:t>): "#C0FFEE"</w:t>
      </w:r>
    </w:p>
    <w:p w:rsidR="00FA06B7" w:rsidRPr="00A237D1" w:rsidRDefault="00FA06B7" w:rsidP="00A237D1">
      <w:pPr>
        <w:pStyle w:val="ListParagraph"/>
        <w:numPr>
          <w:ilvl w:val="0"/>
          <w:numId w:val="45"/>
        </w:numPr>
        <w:rPr>
          <w:rStyle w:val="SubtleEmphasis"/>
          <w:i w:val="0"/>
        </w:rPr>
      </w:pPr>
      <w:r w:rsidRPr="00A237D1">
        <w:rPr>
          <w:rStyle w:val="SubtleEmphasis"/>
          <w:i w:val="0"/>
        </w:rPr>
        <w:t>"</w:t>
      </w:r>
      <w:proofErr w:type="spellStart"/>
      <w:r w:rsidRPr="00A237D1">
        <w:rPr>
          <w:rStyle w:val="SubtleEmphasis"/>
          <w:i w:val="0"/>
        </w:rPr>
        <w:t>radius_border</w:t>
      </w:r>
      <w:proofErr w:type="spellEnd"/>
      <w:r w:rsidRPr="00A237D1">
        <w:rPr>
          <w:rStyle w:val="SubtleEmphasis"/>
          <w:i w:val="0"/>
        </w:rPr>
        <w:t xml:space="preserve">"(site preference </w:t>
      </w:r>
      <w:proofErr w:type="spellStart"/>
      <w:r w:rsidRPr="00A237D1">
        <w:rPr>
          <w:rStyle w:val="SubtleEmphasis"/>
          <w:i w:val="0"/>
        </w:rPr>
        <w:t>kpRadiusBorder</w:t>
      </w:r>
      <w:proofErr w:type="spellEnd"/>
      <w:r w:rsidRPr="00A237D1">
        <w:rPr>
          <w:rStyle w:val="SubtleEmphasis"/>
          <w:i w:val="0"/>
        </w:rPr>
        <w:t>): "0px"</w:t>
      </w:r>
    </w:p>
    <w:p w:rsidR="00FA06B7" w:rsidRPr="00EE2378" w:rsidRDefault="00FA06B7" w:rsidP="00FA06B7">
      <w:pPr>
        <w:pStyle w:val="Standard1"/>
        <w:rPr>
          <w:rStyle w:val="SubtleEmphasis"/>
          <w:i w:val="0"/>
        </w:rPr>
      </w:pPr>
      <w:r w:rsidRPr="00EE2378">
        <w:rPr>
          <w:noProof/>
          <w:lang w:val="bg-BG" w:eastAsia="bg-BG" w:bidi="ar-SA"/>
        </w:rPr>
        <w:lastRenderedPageBreak/>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Default="00897680" w:rsidP="00897680">
      <w:pPr>
        <w:pStyle w:val="Heading2"/>
      </w:pPr>
      <w:bookmarkStart w:id="11" w:name="_Toc535941104"/>
      <w:r>
        <w:t>Customizing Payment method name</w:t>
      </w:r>
      <w:bookmarkEnd w:id="11"/>
    </w:p>
    <w:p w:rsidR="00897680" w:rsidRDefault="00897680" w:rsidP="00897680"/>
    <w:p w:rsidR="00897680" w:rsidRDefault="00897680" w:rsidP="00897680">
      <w:r>
        <w:t>The payment method name “</w:t>
      </w:r>
      <w:proofErr w:type="spellStart"/>
      <w:r w:rsidRPr="00F26BEF">
        <w:rPr>
          <w:i/>
        </w:rPr>
        <w:t>Klarna</w:t>
      </w:r>
      <w:proofErr w:type="spellEnd"/>
      <w:r w:rsidRPr="00F26BEF">
        <w:rPr>
          <w:i/>
        </w:rPr>
        <w:t xml:space="preserve"> Payments</w:t>
      </w:r>
      <w:r>
        <w:t>” may be customized via the “</w:t>
      </w:r>
      <w:hyperlink r:id="rId16" w:history="1">
        <w:r w:rsidR="00F26BEF" w:rsidRPr="00F26BEF">
          <w:rPr>
            <w:i/>
          </w:rPr>
          <w:t>Merchant Tools</w:t>
        </w:r>
      </w:hyperlink>
      <w:r w:rsidR="00F26BEF" w:rsidRPr="00F26BEF">
        <w:rPr>
          <w:i/>
        </w:rPr>
        <w:t> &gt;  </w:t>
      </w:r>
      <w:hyperlink r:id="rId17" w:history="1">
        <w:r w:rsidR="00F26BEF" w:rsidRPr="00F26BEF">
          <w:rPr>
            <w:i/>
          </w:rPr>
          <w:t>Ordering</w:t>
        </w:r>
      </w:hyperlink>
      <w:r w:rsidR="00F26BEF" w:rsidRPr="00F26BEF">
        <w:rPr>
          <w:i/>
        </w:rPr>
        <w:t> &gt;  Payment Methods</w:t>
      </w:r>
      <w:r>
        <w:t>” section in Business Manager.</w:t>
      </w:r>
    </w:p>
    <w:p w:rsidR="00F26BEF" w:rsidRPr="00897680" w:rsidRDefault="00C9165D" w:rsidP="00897680">
      <w:r>
        <w:rPr>
          <w:noProof/>
        </w:rPr>
        <w:drawing>
          <wp:inline distT="0" distB="0" distL="0" distR="0" wp14:anchorId="7B49855B" wp14:editId="0CCC8068">
            <wp:extent cx="6188710" cy="227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274570"/>
                    </a:xfrm>
                    <a:prstGeom prst="rect">
                      <a:avLst/>
                    </a:prstGeom>
                  </pic:spPr>
                </pic:pic>
              </a:graphicData>
            </a:graphic>
          </wp:inline>
        </w:drawing>
      </w:r>
    </w:p>
    <w:p w:rsidR="00B64E6B" w:rsidRDefault="00C9165D" w:rsidP="00DA6478">
      <w:r>
        <w:t>The screenshot below shows the “</w:t>
      </w:r>
      <w:r w:rsidRPr="00BE7A50">
        <w:rPr>
          <w:i/>
        </w:rPr>
        <w:t>KLARNA_PAYMENTS</w:t>
      </w:r>
      <w:r>
        <w:t>” method selected and the administrator choosing a language from the drop-down.</w:t>
      </w:r>
    </w:p>
    <w:p w:rsidR="00BD3609" w:rsidRDefault="00BD3609" w:rsidP="00DA6478"/>
    <w:p w:rsidR="00BD3609" w:rsidRDefault="00BD3609" w:rsidP="00BD3609">
      <w:pPr>
        <w:pStyle w:val="Heading2"/>
      </w:pPr>
      <w:r>
        <w:t xml:space="preserve">Configure </w:t>
      </w:r>
      <w:proofErr w:type="spellStart"/>
      <w:r>
        <w:t>Klarna</w:t>
      </w:r>
      <w:proofErr w:type="spellEnd"/>
      <w:r>
        <w:t xml:space="preserve"> On-Site Messaging</w:t>
      </w:r>
    </w:p>
    <w:p w:rsidR="00BD3609" w:rsidRDefault="00BD3609" w:rsidP="00BD3609"/>
    <w:p w:rsidR="00BD3609" w:rsidRDefault="00BD3609" w:rsidP="00BD3609">
      <w:proofErr w:type="spellStart"/>
      <w:r>
        <w:t>Klarna</w:t>
      </w:r>
      <w:proofErr w:type="spellEnd"/>
      <w:r>
        <w:t xml:space="preserve"> On-Site Messaging may be configured via “</w:t>
      </w:r>
      <w:r w:rsidRPr="00BD3609">
        <w:rPr>
          <w:i/>
        </w:rPr>
        <w:t>Merchant Tools – Site Preferences – Custom Preferences</w:t>
      </w:r>
      <w:r>
        <w:t>”. The settings are located within the “</w:t>
      </w:r>
      <w:proofErr w:type="spellStart"/>
      <w:r w:rsidRPr="00BD3609">
        <w:rPr>
          <w:i/>
        </w:rPr>
        <w:t>Klarna_Payments</w:t>
      </w:r>
      <w:proofErr w:type="spellEnd"/>
      <w:r>
        <w:t>” preference group</w:t>
      </w:r>
      <w:r w:rsidR="00C12FF2">
        <w:t xml:space="preserve">. </w:t>
      </w:r>
    </w:p>
    <w:p w:rsidR="00457CEA" w:rsidRPr="00BD3609" w:rsidRDefault="00457CEA" w:rsidP="00BD3609">
      <w:r>
        <w:rPr>
          <w:noProof/>
        </w:rPr>
        <w:lastRenderedPageBreak/>
        <w:drawing>
          <wp:inline distT="0" distB="0" distL="0" distR="0">
            <wp:extent cx="6178550" cy="140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8550" cy="1405255"/>
                    </a:xfrm>
                    <a:prstGeom prst="rect">
                      <a:avLst/>
                    </a:prstGeom>
                    <a:noFill/>
                    <a:ln>
                      <a:noFill/>
                    </a:ln>
                  </pic:spPr>
                </pic:pic>
              </a:graphicData>
            </a:graphic>
          </wp:inline>
        </w:drawing>
      </w:r>
    </w:p>
    <w:p w:rsidR="000D7D56" w:rsidRDefault="00C9165D" w:rsidP="00DA6478">
      <w:r>
        <w:t xml:space="preserve"> </w:t>
      </w:r>
    </w:p>
    <w:p w:rsidR="008F3B53" w:rsidRDefault="008F3B53" w:rsidP="008F3B53">
      <w:pPr>
        <w:jc w:val="center"/>
      </w:pPr>
      <w:r>
        <w:rPr>
          <w:noProof/>
        </w:rPr>
        <w:drawing>
          <wp:inline distT="0" distB="0" distL="0" distR="0">
            <wp:extent cx="3430673" cy="2614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59182" cy="2636447"/>
                    </a:xfrm>
                    <a:prstGeom prst="rect">
                      <a:avLst/>
                    </a:prstGeom>
                    <a:noFill/>
                    <a:ln>
                      <a:noFill/>
                    </a:ln>
                  </pic:spPr>
                </pic:pic>
              </a:graphicData>
            </a:graphic>
          </wp:inline>
        </w:drawing>
      </w:r>
    </w:p>
    <w:p w:rsidR="008F3B53" w:rsidRPr="008F3B53" w:rsidRDefault="008F3B53" w:rsidP="008F3B53">
      <w:pPr>
        <w:jc w:val="center"/>
      </w:pPr>
      <w:r>
        <w:t>On-Site Messaging Enabled on Cart Page</w:t>
      </w:r>
    </w:p>
    <w:p w:rsidR="008F3B53" w:rsidRDefault="008F3B53" w:rsidP="00DA6478"/>
    <w:p w:rsidR="008F3B53" w:rsidRDefault="008F3B53" w:rsidP="008F3B53">
      <w:pPr>
        <w:jc w:val="center"/>
      </w:pPr>
      <w:r>
        <w:rPr>
          <w:noProof/>
        </w:rPr>
        <w:drawing>
          <wp:inline distT="0" distB="0" distL="0" distR="0">
            <wp:extent cx="3405416" cy="285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30854" cy="2875707"/>
                    </a:xfrm>
                    <a:prstGeom prst="rect">
                      <a:avLst/>
                    </a:prstGeom>
                    <a:noFill/>
                    <a:ln>
                      <a:noFill/>
                    </a:ln>
                  </pic:spPr>
                </pic:pic>
              </a:graphicData>
            </a:graphic>
          </wp:inline>
        </w:drawing>
      </w:r>
    </w:p>
    <w:p w:rsidR="008F3B53" w:rsidRDefault="008F3B53" w:rsidP="008F3B53">
      <w:pPr>
        <w:jc w:val="center"/>
      </w:pPr>
      <w:r>
        <w:t>On-Site Messaging Enabled on PDP Page</w:t>
      </w:r>
      <w:bookmarkStart w:id="12" w:name="_GoBack"/>
      <w:bookmarkEnd w:id="12"/>
    </w:p>
    <w:p w:rsidR="008F3B53" w:rsidRDefault="008F3B53" w:rsidP="00DA6478"/>
    <w:p w:rsidR="000D7D56" w:rsidRDefault="000D7D56" w:rsidP="008F3B53">
      <w:pPr>
        <w:pStyle w:val="Standard1"/>
        <w:ind w:left="0"/>
      </w:pPr>
      <w:r>
        <w:lastRenderedPageBreak/>
        <w:t xml:space="preserve">For more information, please refer to the </w:t>
      </w:r>
      <w:proofErr w:type="spellStart"/>
      <w:r>
        <w:t>Klarna</w:t>
      </w:r>
      <w:proofErr w:type="spellEnd"/>
      <w:r>
        <w:t xml:space="preserve"> Resources Portal:</w:t>
      </w:r>
    </w:p>
    <w:p w:rsidR="000D7D56" w:rsidRDefault="008F3B53" w:rsidP="008F3B53">
      <w:pPr>
        <w:pStyle w:val="Standard1"/>
        <w:ind w:left="0"/>
      </w:pPr>
      <w:hyperlink r:id="rId22" w:history="1">
        <w:r w:rsidRPr="00807814">
          <w:rPr>
            <w:rStyle w:val="Hyperlink"/>
          </w:rPr>
          <w:t>https://developers.klarna.com/resources/on-site-messaging</w:t>
        </w:r>
      </w:hyperlink>
    </w:p>
    <w:p w:rsidR="00774F93" w:rsidRPr="00083CB9" w:rsidRDefault="00716D89" w:rsidP="00DA6478">
      <w:r>
        <w:br w:type="page"/>
      </w:r>
    </w:p>
    <w:p w:rsidR="006B10C5" w:rsidRDefault="0089453D" w:rsidP="006B27F6">
      <w:pPr>
        <w:pStyle w:val="Heading1"/>
      </w:pPr>
      <w:bookmarkStart w:id="13" w:name="_Ref529777862"/>
      <w:bookmarkStart w:id="14" w:name="_Toc535941105"/>
      <w:r>
        <w:lastRenderedPageBreak/>
        <w:t xml:space="preserve">System </w:t>
      </w:r>
      <w:r w:rsidR="00483861">
        <w:t>Extensions</w:t>
      </w:r>
      <w:bookmarkEnd w:id="13"/>
      <w:bookmarkEnd w:id="14"/>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5" w:name="_Toc535941106"/>
      <w:r>
        <w:t>System object extensions</w:t>
      </w:r>
      <w:bookmarkEnd w:id="15"/>
    </w:p>
    <w:p w:rsidR="006B27F6" w:rsidRDefault="006B27F6" w:rsidP="006B10C5">
      <w:pPr>
        <w:pStyle w:val="Standard1"/>
      </w:pPr>
    </w:p>
    <w:p w:rsidR="00250A79" w:rsidRDefault="00C96056" w:rsidP="00250A79">
      <w:pPr>
        <w:pStyle w:val="Heading3"/>
      </w:pPr>
      <w:bookmarkStart w:id="16" w:name="_Toc535941107"/>
      <w:r>
        <w:t>Order</w:t>
      </w:r>
      <w:bookmarkEnd w:id="16"/>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proofErr w:type="spellStart"/>
            <w:r>
              <w:t>Klarna</w:t>
            </w:r>
            <w:proofErr w:type="spellEnd"/>
            <w:r>
              <w:t xml:space="preserve"> Payments Order ID</w:t>
            </w:r>
          </w:p>
        </w:tc>
        <w:tc>
          <w:tcPr>
            <w:tcW w:w="2696" w:type="dxa"/>
          </w:tcPr>
          <w:p w:rsidR="006B10C5" w:rsidRDefault="006B10C5" w:rsidP="004A2B8B">
            <w:proofErr w:type="spellStart"/>
            <w:r>
              <w:t>kpOrderID</w:t>
            </w:r>
            <w:proofErr w:type="spellEnd"/>
          </w:p>
        </w:tc>
        <w:tc>
          <w:tcPr>
            <w:tcW w:w="4350" w:type="dxa"/>
          </w:tcPr>
          <w:p w:rsidR="006B10C5" w:rsidRDefault="006B10C5" w:rsidP="004A2B8B">
            <w:r>
              <w:t>H</w:t>
            </w:r>
            <w:r w:rsidRPr="00824680">
              <w:t xml:space="preserve">olding the </w:t>
            </w:r>
            <w:proofErr w:type="spellStart"/>
            <w:r w:rsidRPr="00824680">
              <w:t>Klarna</w:t>
            </w:r>
            <w:proofErr w:type="spellEnd"/>
            <w:r w:rsidRPr="00824680">
              <w:t xml:space="preserve"> Payments Order ID, if </w:t>
            </w:r>
            <w:proofErr w:type="spellStart"/>
            <w:r w:rsidRPr="00824680">
              <w:t>Klarna</w:t>
            </w:r>
            <w:proofErr w:type="spellEnd"/>
            <w:r w:rsidRPr="00824680">
              <w:t xml:space="preserve">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proofErr w:type="spellStart"/>
            <w:r>
              <w:t>kpVCNBrand</w:t>
            </w:r>
            <w:proofErr w:type="spellEnd"/>
          </w:p>
        </w:tc>
        <w:tc>
          <w:tcPr>
            <w:tcW w:w="4350" w:type="dxa"/>
          </w:tcPr>
          <w:p w:rsidR="006B10C5" w:rsidRPr="001416A0"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w:t>
            </w:r>
            <w:proofErr w:type="gramStart"/>
            <w:r>
              <w:t>card</w:t>
            </w:r>
            <w:proofErr w:type="gramEnd"/>
            <w:r>
              <w:t xml:space="preserve">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proofErr w:type="spellStart"/>
            <w:r>
              <w:t>kpVCNCSC</w:t>
            </w:r>
            <w:proofErr w:type="spellEnd"/>
          </w:p>
        </w:tc>
        <w:tc>
          <w:tcPr>
            <w:tcW w:w="4350" w:type="dxa"/>
          </w:tcPr>
          <w:p w:rsidR="006B10C5" w:rsidRPr="000B45E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w:t>
            </w:r>
            <w:proofErr w:type="spellStart"/>
            <w:r>
              <w:t>csc</w:t>
            </w:r>
            <w:proofErr w:type="spellEnd"/>
            <w:r>
              <w:t xml:space="preserve">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proofErr w:type="spellStart"/>
            <w:r>
              <w:t>kpVCNExpirationMonth</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proofErr w:type="spellStart"/>
            <w:r>
              <w:t>kpVCNExpirationYear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proofErr w:type="spellStart"/>
            <w:r>
              <w:t>kpVCNPAN</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proofErr w:type="spellStart"/>
            <w:r>
              <w:t>kpVCNHolder</w:t>
            </w:r>
            <w:proofErr w:type="spellEnd"/>
          </w:p>
        </w:tc>
        <w:tc>
          <w:tcPr>
            <w:tcW w:w="4350" w:type="dxa"/>
          </w:tcPr>
          <w:p w:rsidR="006B10C5" w:rsidRPr="00446B34" w:rsidRDefault="006B10C5" w:rsidP="004A2B8B">
            <w:r>
              <w:t>H</w:t>
            </w:r>
            <w:r w:rsidRPr="00824680">
              <w:t xml:space="preserve">olding the </w:t>
            </w:r>
            <w:proofErr w:type="spellStart"/>
            <w:r w:rsidRPr="00824680">
              <w:t>Klarna</w:t>
            </w:r>
            <w:proofErr w:type="spellEnd"/>
            <w:r w:rsidRPr="00824680">
              <w:t xml:space="preserve">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proofErr w:type="spellStart"/>
            <w:r>
              <w:t>kpIsVCN</w:t>
            </w:r>
            <w:proofErr w:type="spellEnd"/>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1</w:t>
      </w:r>
      <w:r w:rsidR="0088163A">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7" w:name="_Toc535941108"/>
      <w:proofErr w:type="spellStart"/>
      <w:r>
        <w:t>PaymentTransaction</w:t>
      </w:r>
      <w:bookmarkEnd w:id="17"/>
      <w:proofErr w:type="spellEnd"/>
    </w:p>
    <w:p w:rsidR="00861115" w:rsidRDefault="00861115" w:rsidP="006B10C5">
      <w:pPr>
        <w:pStyle w:val="Standard1"/>
        <w:rPr>
          <w:caps/>
        </w:rPr>
      </w:pPr>
    </w:p>
    <w:p w:rsidR="006B10C5" w:rsidRDefault="00FA4FD5" w:rsidP="004A2B8B">
      <w:proofErr w:type="spellStart"/>
      <w:r w:rsidRPr="00C96056">
        <w:rPr>
          <w:rStyle w:val="Strong"/>
        </w:rPr>
        <w:t>PaymentTransaction</w:t>
      </w:r>
      <w:proofErr w:type="spellEnd"/>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2</w:t>
      </w:r>
      <w:r w:rsidR="0088163A">
        <w:rPr>
          <w:noProof/>
        </w:rPr>
        <w:fldChar w:fldCharType="end"/>
      </w:r>
      <w:r w:rsidR="00FA4FD5">
        <w:t xml:space="preserve">. </w:t>
      </w:r>
      <w:proofErr w:type="spellStart"/>
      <w:r w:rsidR="00FA4FD5">
        <w:t>PaymentTransaction</w:t>
      </w:r>
      <w:proofErr w:type="spellEnd"/>
      <w:r>
        <w:t xml:space="preserve"> system object attributes.</w:t>
      </w:r>
    </w:p>
    <w:p w:rsidR="006B10C5" w:rsidRDefault="006B10C5" w:rsidP="00D43F5D"/>
    <w:p w:rsidR="0025439E" w:rsidRPr="0025439E" w:rsidRDefault="0025439E" w:rsidP="0025439E">
      <w:pPr>
        <w:pStyle w:val="Heading3"/>
      </w:pPr>
      <w:bookmarkStart w:id="18" w:name="_Toc535941109"/>
      <w:proofErr w:type="spellStart"/>
      <w:r w:rsidRPr="0025439E">
        <w:lastRenderedPageBreak/>
        <w:t>OrderPaymentInstrument</w:t>
      </w:r>
      <w:bookmarkEnd w:id="18"/>
      <w:proofErr w:type="spellEnd"/>
    </w:p>
    <w:p w:rsidR="0025439E" w:rsidRDefault="0025439E" w:rsidP="0025439E"/>
    <w:p w:rsidR="0025439E" w:rsidRDefault="0025439E" w:rsidP="0025439E">
      <w:proofErr w:type="spellStart"/>
      <w:r w:rsidRPr="00C96056">
        <w:rPr>
          <w:rStyle w:val="Strong"/>
        </w:rPr>
        <w:t>OrderPaymentInstrument</w:t>
      </w:r>
      <w:proofErr w:type="spellEnd"/>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868"/>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ID</w:t>
            </w:r>
          </w:p>
        </w:tc>
        <w:tc>
          <w:tcPr>
            <w:tcW w:w="2696" w:type="dxa"/>
          </w:tcPr>
          <w:p w:rsidR="0025439E" w:rsidRPr="0025439E" w:rsidRDefault="00370479" w:rsidP="009C6602">
            <w:pPr>
              <w:pStyle w:val="BodyText"/>
            </w:pPr>
            <w:hyperlink r:id="rId23" w:history="1">
              <w:proofErr w:type="spellStart"/>
              <w:r w:rsidR="0025439E" w:rsidRPr="0025439E">
                <w:t>klarnaPaymentCategoryID</w:t>
              </w:r>
              <w:proofErr w:type="spellEnd"/>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w:t>
            </w:r>
            <w:proofErr w:type="spellStart"/>
            <w:r>
              <w:rPr>
                <w:rFonts w:ascii="Tahoma" w:hAnsi="Tahoma" w:cs="Tahoma"/>
                <w:sz w:val="18"/>
                <w:szCs w:val="18"/>
              </w:rPr>
              <w:t>Klarna</w:t>
            </w:r>
            <w:proofErr w:type="spellEnd"/>
            <w:r>
              <w:rPr>
                <w:rFonts w:ascii="Tahoma" w:hAnsi="Tahoma" w:cs="Tahoma"/>
                <w:sz w:val="18"/>
                <w:szCs w:val="18"/>
              </w:rPr>
              <w:t xml:space="preserve"> payment </w:t>
            </w:r>
            <w:r w:rsidR="00172813">
              <w:rPr>
                <w:rFonts w:ascii="Tahoma" w:hAnsi="Tahoma" w:cs="Tahoma"/>
                <w:sz w:val="18"/>
                <w:szCs w:val="18"/>
              </w:rPr>
              <w:t>category</w:t>
            </w:r>
            <w:r>
              <w:rPr>
                <w:rFonts w:ascii="Tahoma" w:hAnsi="Tahoma" w:cs="Tahoma"/>
                <w:sz w:val="18"/>
                <w:szCs w:val="18"/>
              </w:rPr>
              <w:t xml:space="preserve">. </w:t>
            </w:r>
          </w:p>
        </w:tc>
      </w:tr>
      <w:tr w:rsidR="00172813" w:rsidTr="009C6602">
        <w:trPr>
          <w:trHeight w:val="473"/>
        </w:trPr>
        <w:tc>
          <w:tcPr>
            <w:tcW w:w="2126" w:type="dxa"/>
          </w:tcPr>
          <w:p w:rsidR="00172813" w:rsidRDefault="00172813" w:rsidP="009C6602">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 Category Name</w:t>
            </w:r>
          </w:p>
        </w:tc>
        <w:tc>
          <w:tcPr>
            <w:tcW w:w="2696" w:type="dxa"/>
          </w:tcPr>
          <w:p w:rsidR="00172813" w:rsidRDefault="00172813" w:rsidP="009C6602">
            <w:pPr>
              <w:pStyle w:val="BodyText"/>
            </w:pPr>
            <w:proofErr w:type="spellStart"/>
            <w:r>
              <w:t>klarnaPaymentCategoryName</w:t>
            </w:r>
            <w:proofErr w:type="spellEnd"/>
          </w:p>
        </w:tc>
        <w:tc>
          <w:tcPr>
            <w:tcW w:w="4350" w:type="dxa"/>
          </w:tcPr>
          <w:p w:rsidR="00172813" w:rsidRDefault="00172813" w:rsidP="009C6602">
            <w:pPr>
              <w:pStyle w:val="BodyText"/>
              <w:rPr>
                <w:rFonts w:ascii="Tahoma" w:hAnsi="Tahoma" w:cs="Tahoma"/>
                <w:sz w:val="18"/>
                <w:szCs w:val="18"/>
              </w:rPr>
            </w:pPr>
            <w:r>
              <w:rPr>
                <w:rFonts w:ascii="Tahoma" w:hAnsi="Tahoma" w:cs="Tahoma"/>
                <w:sz w:val="18"/>
                <w:szCs w:val="18"/>
              </w:rPr>
              <w:t xml:space="preserve">Holds name of </w:t>
            </w:r>
            <w:proofErr w:type="spellStart"/>
            <w:r>
              <w:rPr>
                <w:rFonts w:ascii="Tahoma" w:hAnsi="Tahoma" w:cs="Tahoma"/>
                <w:sz w:val="18"/>
                <w:szCs w:val="18"/>
              </w:rPr>
              <w:t>Klarna</w:t>
            </w:r>
            <w:proofErr w:type="spellEnd"/>
            <w:r>
              <w:rPr>
                <w:rFonts w:ascii="Tahoma" w:hAnsi="Tahoma" w:cs="Tahoma"/>
                <w:sz w:val="18"/>
                <w:szCs w:val="18"/>
              </w:rPr>
              <w:t xml:space="preserve"> payment category.</w:t>
            </w:r>
          </w:p>
        </w:tc>
      </w:tr>
    </w:tbl>
    <w:p w:rsidR="0025439E" w:rsidRDefault="0025439E" w:rsidP="0025439E">
      <w:pPr>
        <w:pStyle w:val="Caption"/>
        <w:keepNext/>
      </w:pPr>
      <w:r>
        <w:t xml:space="preserve">Table </w:t>
      </w:r>
      <w:r w:rsidR="0088163A">
        <w:rPr>
          <w:noProof/>
        </w:rPr>
        <w:fldChar w:fldCharType="begin"/>
      </w:r>
      <w:r w:rsidR="0088163A">
        <w:rPr>
          <w:noProof/>
        </w:rPr>
        <w:instrText xml:space="preserve"> SEQ Table \* ARABIC </w:instrText>
      </w:r>
      <w:r w:rsidR="0088163A">
        <w:rPr>
          <w:noProof/>
        </w:rPr>
        <w:fldChar w:fldCharType="separate"/>
      </w:r>
      <w:r>
        <w:rPr>
          <w:noProof/>
        </w:rPr>
        <w:t>2</w:t>
      </w:r>
      <w:r w:rsidR="0088163A">
        <w:rPr>
          <w:noProof/>
        </w:rPr>
        <w:fldChar w:fldCharType="end"/>
      </w:r>
      <w:r>
        <w:t xml:space="preserve">. </w:t>
      </w:r>
      <w:proofErr w:type="spellStart"/>
      <w:r>
        <w:t>OrderPaymentInstrument</w:t>
      </w:r>
      <w:proofErr w:type="spellEnd"/>
      <w:r>
        <w:t xml:space="preserve"> system object attributes.</w:t>
      </w:r>
    </w:p>
    <w:p w:rsidR="0025439E" w:rsidRPr="0025439E" w:rsidRDefault="0025439E" w:rsidP="0025439E"/>
    <w:p w:rsidR="00135D5E" w:rsidRDefault="00135D5E" w:rsidP="00135D5E">
      <w:pPr>
        <w:pStyle w:val="Heading2"/>
      </w:pPr>
      <w:bookmarkStart w:id="19" w:name="_Toc535941110"/>
      <w:r>
        <w:t>Custom objects</w:t>
      </w:r>
      <w:bookmarkEnd w:id="19"/>
    </w:p>
    <w:p w:rsidR="00135D5E" w:rsidRDefault="00135D5E" w:rsidP="00135D5E"/>
    <w:p w:rsidR="004754AD" w:rsidRDefault="004754AD" w:rsidP="004754AD">
      <w:pPr>
        <w:pStyle w:val="Heading3"/>
      </w:pPr>
      <w:bookmarkStart w:id="20" w:name="_Toc535941111"/>
      <w:proofErr w:type="spellStart"/>
      <w:r>
        <w:t>KlarnaCountries</w:t>
      </w:r>
      <w:bookmarkEnd w:id="20"/>
      <w:proofErr w:type="spellEnd"/>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000" cy="2282400"/>
                    </a:xfrm>
                    <a:prstGeom prst="rect">
                      <a:avLst/>
                    </a:prstGeom>
                  </pic:spPr>
                </pic:pic>
              </a:graphicData>
            </a:graphic>
          </wp:inline>
        </w:drawing>
      </w:r>
    </w:p>
    <w:p w:rsidR="00135D5E" w:rsidRDefault="00135D5E" w:rsidP="004A2B8B">
      <w:proofErr w:type="spellStart"/>
      <w:r w:rsidRPr="00C72A88">
        <w:rPr>
          <w:rStyle w:val="Strong"/>
        </w:rPr>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EB3556" w:rsidRDefault="00EB3556" w:rsidP="004A2B8B"/>
    <w:p w:rsidR="00EB3556" w:rsidRDefault="00EB3556" w:rsidP="004A2B8B">
      <w:r>
        <w:t xml:space="preserve">The table below describes attributes of the </w:t>
      </w:r>
      <w:proofErr w:type="spellStart"/>
      <w:r w:rsidRPr="00111A92">
        <w:rPr>
          <w:rStyle w:val="Strong"/>
        </w:rPr>
        <w:t>KlarnaCountries</w:t>
      </w:r>
      <w:proofErr w:type="spellEnd"/>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proofErr w:type="spellStart"/>
            <w:r>
              <w:t>Klarna</w:t>
            </w:r>
            <w:proofErr w:type="spellEnd"/>
            <w:r>
              <w:t xml:space="preserve"> Locale</w:t>
            </w:r>
          </w:p>
        </w:tc>
        <w:tc>
          <w:tcPr>
            <w:tcW w:w="2340" w:type="dxa"/>
          </w:tcPr>
          <w:p w:rsidR="00EB3556" w:rsidRPr="00D51836" w:rsidRDefault="002205E5" w:rsidP="001A7A90">
            <w:proofErr w:type="spellStart"/>
            <w:r>
              <w:t>klarnaLocale</w:t>
            </w:r>
            <w:proofErr w:type="spellEnd"/>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proofErr w:type="spellStart"/>
            <w:r>
              <w:t>credentialID</w:t>
            </w:r>
            <w:proofErr w:type="spellEnd"/>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proofErr w:type="spellStart"/>
            <w:r>
              <w:t>shippingCountries</w:t>
            </w:r>
            <w:proofErr w:type="spellEnd"/>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proofErr w:type="spellStart"/>
            <w:r>
              <w:t>showShippingOptions</w:t>
            </w:r>
            <w:proofErr w:type="spellEnd"/>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proofErr w:type="spellStart"/>
            <w:r>
              <w:t>showShippingCountries</w:t>
            </w:r>
            <w:proofErr w:type="spellEnd"/>
          </w:p>
        </w:tc>
        <w:tc>
          <w:tcPr>
            <w:tcW w:w="4506" w:type="dxa"/>
          </w:tcPr>
          <w:p w:rsidR="002205E5" w:rsidRDefault="002205E5" w:rsidP="001A7A90"/>
        </w:tc>
      </w:tr>
    </w:tbl>
    <w:p w:rsidR="00EB3556" w:rsidRPr="000E357D" w:rsidRDefault="000E357D" w:rsidP="000E357D">
      <w:pPr>
        <w:pStyle w:val="Caption"/>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3</w:t>
      </w:r>
      <w:r w:rsidR="0088163A">
        <w:rPr>
          <w:noProof/>
        </w:rPr>
        <w:fldChar w:fldCharType="end"/>
      </w:r>
      <w:r>
        <w:t xml:space="preserve">. </w:t>
      </w:r>
      <w:proofErr w:type="spellStart"/>
      <w:r>
        <w:t>KlarnaCountries</w:t>
      </w:r>
      <w:proofErr w:type="spellEnd"/>
      <w:r>
        <w:t xml:space="preserve"> custom object attributes.</w:t>
      </w:r>
    </w:p>
    <w:p w:rsidR="00135D5E" w:rsidRPr="00135D5E" w:rsidRDefault="00135D5E" w:rsidP="00135D5E"/>
    <w:p w:rsidR="005E64B7" w:rsidRDefault="009C0902" w:rsidP="005E64B7">
      <w:pPr>
        <w:pStyle w:val="Heading2"/>
      </w:pPr>
      <w:bookmarkStart w:id="21" w:name="_Toc535941112"/>
      <w:r>
        <w:lastRenderedPageBreak/>
        <w:t>Site preferences</w:t>
      </w:r>
      <w:bookmarkEnd w:id="21"/>
    </w:p>
    <w:p w:rsidR="005E64B7" w:rsidRDefault="005E64B7" w:rsidP="00D43F5D"/>
    <w:p w:rsidR="00866F7D" w:rsidRDefault="00866F7D" w:rsidP="00866F7D">
      <w:pPr>
        <w:pStyle w:val="Heading3"/>
      </w:pPr>
      <w:bookmarkStart w:id="22" w:name="_Toc535941113"/>
      <w:proofErr w:type="spellStart"/>
      <w:r>
        <w:t>Klarna_Payments</w:t>
      </w:r>
      <w:proofErr w:type="spellEnd"/>
      <w:r>
        <w:t xml:space="preserve"> group</w:t>
      </w:r>
      <w:bookmarkEnd w:id="22"/>
    </w:p>
    <w:p w:rsidR="00866F7D" w:rsidRDefault="00866F7D" w:rsidP="00866F7D"/>
    <w:p w:rsidR="00866F7D" w:rsidRDefault="00866F7D" w:rsidP="00866F7D">
      <w:r>
        <w:t>The site custom preferences have been extended with a new group called “</w:t>
      </w:r>
      <w:proofErr w:type="spellStart"/>
      <w:r w:rsidRPr="009C6602">
        <w:rPr>
          <w:rStyle w:val="SubtleEmphasis"/>
        </w:rPr>
        <w:t>Klarna_Payments</w:t>
      </w:r>
      <w:proofErr w:type="spellEnd"/>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EC5CE1">
        <w:tc>
          <w:tcPr>
            <w:tcW w:w="2126" w:type="dxa"/>
          </w:tcPr>
          <w:p w:rsidR="002008B8" w:rsidRPr="003420C2" w:rsidRDefault="002008B8" w:rsidP="003420C2">
            <w:pPr>
              <w:rPr>
                <w:b/>
              </w:rPr>
            </w:pPr>
            <w:r w:rsidRPr="003420C2">
              <w:rPr>
                <w:b/>
              </w:rPr>
              <w:t>Parameter Name</w:t>
            </w:r>
          </w:p>
        </w:tc>
        <w:tc>
          <w:tcPr>
            <w:tcW w:w="3061"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EC5CE1">
        <w:trPr>
          <w:trHeight w:val="907"/>
        </w:trPr>
        <w:tc>
          <w:tcPr>
            <w:tcW w:w="2126" w:type="dxa"/>
          </w:tcPr>
          <w:p w:rsidR="002008B8" w:rsidRDefault="002008B8" w:rsidP="003420C2">
            <w:r w:rsidRPr="001416A0">
              <w:t xml:space="preserve">Send </w:t>
            </w:r>
            <w:proofErr w:type="spellStart"/>
            <w:r w:rsidRPr="001416A0">
              <w:t>product_url</w:t>
            </w:r>
            <w:proofErr w:type="spellEnd"/>
            <w:r w:rsidRPr="001416A0">
              <w:t xml:space="preserve"> and </w:t>
            </w:r>
            <w:proofErr w:type="spellStart"/>
            <w:r w:rsidRPr="001416A0">
              <w:t>image_url</w:t>
            </w:r>
            <w:proofErr w:type="spellEnd"/>
            <w:r w:rsidRPr="00D51836">
              <w:t xml:space="preserve"> </w:t>
            </w:r>
          </w:p>
        </w:tc>
        <w:tc>
          <w:tcPr>
            <w:tcW w:w="3061" w:type="dxa"/>
          </w:tcPr>
          <w:p w:rsidR="002008B8" w:rsidRDefault="002008B8" w:rsidP="003420C2">
            <w:proofErr w:type="spellStart"/>
            <w:r w:rsidRPr="00D51836">
              <w:t>sendProductAndImageURLs</w:t>
            </w:r>
            <w:proofErr w:type="spellEnd"/>
          </w:p>
        </w:tc>
        <w:tc>
          <w:tcPr>
            <w:tcW w:w="4350" w:type="dxa"/>
          </w:tcPr>
          <w:p w:rsidR="002008B8" w:rsidRDefault="002008B8" w:rsidP="003420C2">
            <w:r w:rsidRPr="001416A0">
              <w:t>If set to true</w:t>
            </w:r>
            <w:r>
              <w:t>,</w:t>
            </w:r>
            <w:r w:rsidRPr="001416A0">
              <w:t xml:space="preserv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in </w:t>
            </w:r>
            <w:proofErr w:type="spellStart"/>
            <w:r w:rsidRPr="001416A0">
              <w:t>Klarna</w:t>
            </w:r>
            <w:proofErr w:type="spellEnd"/>
            <w:r w:rsidRPr="001416A0">
              <w:t xml:space="preserve"> Payments create session call will be included in API call, otherwise </w:t>
            </w:r>
            <w:proofErr w:type="spellStart"/>
            <w:r w:rsidRPr="001416A0">
              <w:t>product_url</w:t>
            </w:r>
            <w:proofErr w:type="spellEnd"/>
            <w:r w:rsidRPr="001416A0">
              <w:t xml:space="preserve"> and </w:t>
            </w:r>
            <w:proofErr w:type="spellStart"/>
            <w:r w:rsidRPr="001416A0">
              <w:t>image_url</w:t>
            </w:r>
            <w:proofErr w:type="spellEnd"/>
            <w:r w:rsidRPr="001416A0">
              <w:t xml:space="preserve"> fields will not be populated</w:t>
            </w:r>
            <w:r>
              <w:t>.</w:t>
            </w:r>
          </w:p>
        </w:tc>
      </w:tr>
      <w:tr w:rsidR="002008B8" w:rsidTr="00EC5CE1">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3061"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 xml:space="preserve">The field from SCC order (basket) object that is mapped to merchant_reference2 field from </w:t>
            </w:r>
            <w:proofErr w:type="spellStart"/>
            <w:r w:rsidRPr="00AE603E">
              <w:t>klarna</w:t>
            </w:r>
            <w:proofErr w:type="spellEnd"/>
            <w:r w:rsidRPr="00AE603E">
              <w:t xml:space="preserve"> API request</w:t>
            </w:r>
            <w:r>
              <w:t>.</w:t>
            </w:r>
          </w:p>
          <w:p w:rsidR="002008B8" w:rsidRPr="001416A0" w:rsidRDefault="002008B8" w:rsidP="003420C2">
            <w:proofErr w:type="gramStart"/>
            <w:r>
              <w:t>Has to</w:t>
            </w:r>
            <w:proofErr w:type="gramEnd"/>
            <w:r>
              <w:t xml:space="preserve"> be one of the class attributes of SCC </w:t>
            </w:r>
            <w:proofErr w:type="spellStart"/>
            <w:r w:rsidRPr="00AE603E">
              <w:t>LineItemCtnr</w:t>
            </w:r>
            <w:proofErr w:type="spellEnd"/>
            <w:r>
              <w:t>. Note that for complex data structures result may not always be as expected.</w:t>
            </w:r>
          </w:p>
        </w:tc>
      </w:tr>
      <w:tr w:rsidR="002008B8" w:rsidTr="00EC5CE1">
        <w:trPr>
          <w:trHeight w:val="516"/>
        </w:trPr>
        <w:tc>
          <w:tcPr>
            <w:tcW w:w="2126" w:type="dxa"/>
          </w:tcPr>
          <w:p w:rsidR="002008B8" w:rsidRPr="00446B34" w:rsidRDefault="002008B8" w:rsidP="003420C2">
            <w:r w:rsidRPr="00446B34">
              <w:t>Border Color Preference</w:t>
            </w:r>
          </w:p>
        </w:tc>
        <w:tc>
          <w:tcPr>
            <w:tcW w:w="3061" w:type="dxa"/>
          </w:tcPr>
          <w:p w:rsidR="002008B8" w:rsidRPr="00446B34" w:rsidRDefault="002008B8" w:rsidP="003420C2">
            <w:proofErr w:type="spellStart"/>
            <w:r w:rsidRPr="00446B34">
              <w:t>kpColorBorder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79"/>
        </w:trPr>
        <w:tc>
          <w:tcPr>
            <w:tcW w:w="2126" w:type="dxa"/>
          </w:tcPr>
          <w:p w:rsidR="002008B8" w:rsidRPr="00446B34" w:rsidRDefault="002008B8" w:rsidP="003420C2">
            <w:r w:rsidRPr="00446B34">
              <w:t>Border Selected Color Preference</w:t>
            </w:r>
          </w:p>
        </w:tc>
        <w:tc>
          <w:tcPr>
            <w:tcW w:w="3061" w:type="dxa"/>
          </w:tcPr>
          <w:p w:rsidR="002008B8" w:rsidRPr="00446B34" w:rsidRDefault="002008B8" w:rsidP="003420C2">
            <w:proofErr w:type="spellStart"/>
            <w:r w:rsidRPr="00446B34">
              <w:t>kpColorBorderSelected</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Color Preference</w:t>
            </w:r>
          </w:p>
        </w:tc>
        <w:tc>
          <w:tcPr>
            <w:tcW w:w="3061" w:type="dxa"/>
          </w:tcPr>
          <w:p w:rsidR="002008B8" w:rsidRPr="00446B34" w:rsidRDefault="002008B8" w:rsidP="003420C2">
            <w:proofErr w:type="spellStart"/>
            <w:r w:rsidRPr="00446B34">
              <w:t>kpColorButton</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Button Text Color Preference</w:t>
            </w:r>
          </w:p>
        </w:tc>
        <w:tc>
          <w:tcPr>
            <w:tcW w:w="3061" w:type="dxa"/>
          </w:tcPr>
          <w:p w:rsidR="002008B8" w:rsidRPr="00446B34" w:rsidRDefault="002008B8" w:rsidP="003420C2">
            <w:proofErr w:type="spellStart"/>
            <w:r w:rsidRPr="00446B34">
              <w:t>kpColorButtonText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Checkbox Color Preference</w:t>
            </w:r>
          </w:p>
        </w:tc>
        <w:tc>
          <w:tcPr>
            <w:tcW w:w="3061" w:type="dxa"/>
          </w:tcPr>
          <w:p w:rsidR="002008B8" w:rsidRPr="00446B34" w:rsidRDefault="002008B8" w:rsidP="003420C2">
            <w:proofErr w:type="spellStart"/>
            <w:r w:rsidRPr="00446B34">
              <w:t>kpColorCheckbox</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3061" w:type="dxa"/>
          </w:tcPr>
          <w:p w:rsidR="002008B8" w:rsidRPr="00446B34" w:rsidRDefault="002008B8" w:rsidP="003420C2">
            <w:proofErr w:type="spellStart"/>
            <w:r w:rsidRPr="00446B34">
              <w:t>kpColorCheckboxCheckmark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Details Color Preference</w:t>
            </w:r>
          </w:p>
        </w:tc>
        <w:tc>
          <w:tcPr>
            <w:tcW w:w="3061" w:type="dxa"/>
          </w:tcPr>
          <w:p w:rsidR="002008B8" w:rsidRPr="00446B34" w:rsidRDefault="002008B8" w:rsidP="003420C2">
            <w:proofErr w:type="spellStart"/>
            <w:r w:rsidRPr="00446B34">
              <w:t>kpColorDetails</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Header Color Preference</w:t>
            </w:r>
          </w:p>
        </w:tc>
        <w:tc>
          <w:tcPr>
            <w:tcW w:w="3061" w:type="dxa"/>
          </w:tcPr>
          <w:p w:rsidR="002008B8" w:rsidRPr="00446B34" w:rsidRDefault="002008B8" w:rsidP="003420C2">
            <w:proofErr w:type="spellStart"/>
            <w:r w:rsidRPr="00446B34">
              <w:t>kpColorHeader</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t>Link Color Preference</w:t>
            </w:r>
          </w:p>
        </w:tc>
        <w:tc>
          <w:tcPr>
            <w:tcW w:w="3061" w:type="dxa"/>
          </w:tcPr>
          <w:p w:rsidR="002008B8" w:rsidRPr="00446B34" w:rsidRDefault="002008B8" w:rsidP="003420C2">
            <w:proofErr w:type="spellStart"/>
            <w:r w:rsidRPr="00446B34">
              <w:t>kpColorLink</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Default="002008B8" w:rsidP="003420C2">
            <w:r w:rsidRPr="00446B34">
              <w:t>Text Color Preference</w:t>
            </w:r>
          </w:p>
        </w:tc>
        <w:tc>
          <w:tcPr>
            <w:tcW w:w="3061" w:type="dxa"/>
          </w:tcPr>
          <w:p w:rsidR="002008B8" w:rsidRPr="00446B34" w:rsidRDefault="002008B8" w:rsidP="003420C2">
            <w:proofErr w:type="spellStart"/>
            <w:r w:rsidRPr="00446B34">
              <w:t>kpColorText</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Secondary Text Color Preference</w:t>
            </w:r>
          </w:p>
        </w:tc>
        <w:tc>
          <w:tcPr>
            <w:tcW w:w="3061" w:type="dxa"/>
          </w:tcPr>
          <w:p w:rsidR="002008B8" w:rsidRPr="00446B34" w:rsidRDefault="002008B8" w:rsidP="003420C2">
            <w:proofErr w:type="spellStart"/>
            <w:r w:rsidRPr="00446B34">
              <w:t>kpColorTextSecondary</w:t>
            </w:r>
            <w:proofErr w:type="spellEnd"/>
          </w:p>
        </w:tc>
        <w:tc>
          <w:tcPr>
            <w:tcW w:w="4350" w:type="dxa"/>
          </w:tcPr>
          <w:p w:rsidR="002008B8" w:rsidRPr="00446B34" w:rsidRDefault="002008B8" w:rsidP="003420C2">
            <w:r w:rsidRPr="00446B34">
              <w:t xml:space="preserve">CSS hex color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446B34">
              <w:t>Border Radius Preference</w:t>
            </w:r>
          </w:p>
        </w:tc>
        <w:tc>
          <w:tcPr>
            <w:tcW w:w="3061" w:type="dxa"/>
          </w:tcPr>
          <w:p w:rsidR="002008B8" w:rsidRPr="00446B34" w:rsidRDefault="002008B8" w:rsidP="003420C2">
            <w:proofErr w:type="spellStart"/>
            <w:r w:rsidRPr="00446B34">
              <w:t>kpRadiusBorder</w:t>
            </w:r>
            <w:proofErr w:type="spellEnd"/>
          </w:p>
        </w:tc>
        <w:tc>
          <w:tcPr>
            <w:tcW w:w="4350" w:type="dxa"/>
          </w:tcPr>
          <w:p w:rsidR="002008B8" w:rsidRPr="00446B34" w:rsidRDefault="002008B8" w:rsidP="003420C2">
            <w:r w:rsidRPr="00446B34">
              <w:t xml:space="preserve">Size (in pixels) of the border radius to be used in </w:t>
            </w:r>
            <w:proofErr w:type="spellStart"/>
            <w:r w:rsidRPr="00446B34">
              <w:t>Klarna</w:t>
            </w:r>
            <w:proofErr w:type="spellEnd"/>
            <w:r w:rsidRPr="00446B34">
              <w:t xml:space="preserve"> Payments </w:t>
            </w:r>
            <w:proofErr w:type="spellStart"/>
            <w:r w:rsidRPr="00446B34">
              <w:t>iFrame</w:t>
            </w:r>
            <w:proofErr w:type="spellEnd"/>
          </w:p>
        </w:tc>
      </w:tr>
      <w:tr w:rsidR="002008B8" w:rsidTr="00EC5CE1">
        <w:trPr>
          <w:trHeight w:val="428"/>
        </w:trPr>
        <w:tc>
          <w:tcPr>
            <w:tcW w:w="2126" w:type="dxa"/>
          </w:tcPr>
          <w:p w:rsidR="002008B8" w:rsidRPr="00446B34" w:rsidRDefault="002008B8" w:rsidP="003420C2">
            <w:r w:rsidRPr="00300286">
              <w:t>Attachments</w:t>
            </w:r>
          </w:p>
        </w:tc>
        <w:tc>
          <w:tcPr>
            <w:tcW w:w="3061" w:type="dxa"/>
          </w:tcPr>
          <w:p w:rsidR="002008B8" w:rsidRPr="00446B34" w:rsidRDefault="002008B8" w:rsidP="003420C2">
            <w:proofErr w:type="spellStart"/>
            <w:r w:rsidRPr="00300286">
              <w:t>kpAttachments</w:t>
            </w:r>
            <w:proofErr w:type="spellEnd"/>
          </w:p>
        </w:tc>
        <w:tc>
          <w:tcPr>
            <w:tcW w:w="4350" w:type="dxa"/>
          </w:tcPr>
          <w:p w:rsidR="002008B8" w:rsidRPr="00446B34" w:rsidRDefault="002008B8" w:rsidP="003420C2">
            <w:r w:rsidRPr="00300286">
              <w:t xml:space="preserve">Flag to </w:t>
            </w:r>
            <w:proofErr w:type="spellStart"/>
            <w:r w:rsidRPr="00300286">
              <w:t>swicth</w:t>
            </w:r>
            <w:proofErr w:type="spellEnd"/>
            <w:r w:rsidRPr="00300286">
              <w:t xml:space="preserve"> on/off the using of attachments when creating a session</w:t>
            </w:r>
            <w:r>
              <w:t>. Default is OFF.</w:t>
            </w:r>
          </w:p>
        </w:tc>
      </w:tr>
      <w:tr w:rsidR="002008B8" w:rsidTr="00EC5CE1">
        <w:trPr>
          <w:trHeight w:val="428"/>
        </w:trPr>
        <w:tc>
          <w:tcPr>
            <w:tcW w:w="2126" w:type="dxa"/>
          </w:tcPr>
          <w:p w:rsidR="002008B8" w:rsidRPr="0055075E" w:rsidRDefault="002008B8" w:rsidP="003420C2">
            <w:r w:rsidRPr="00F01DF8">
              <w:t>Not available message on billing page</w:t>
            </w:r>
          </w:p>
        </w:tc>
        <w:tc>
          <w:tcPr>
            <w:tcW w:w="3061" w:type="dxa"/>
          </w:tcPr>
          <w:p w:rsidR="002008B8" w:rsidRPr="0055075E" w:rsidRDefault="002008B8" w:rsidP="003420C2">
            <w:proofErr w:type="spellStart"/>
            <w:r w:rsidRPr="00C70DFB">
              <w:t>kpNotAvailableMessage</w:t>
            </w:r>
            <w:proofErr w:type="spellEnd"/>
          </w:p>
        </w:tc>
        <w:tc>
          <w:tcPr>
            <w:tcW w:w="4350" w:type="dxa"/>
          </w:tcPr>
          <w:p w:rsidR="003B33F7" w:rsidRDefault="002008B8" w:rsidP="003420C2">
            <w:r w:rsidRPr="0055075E">
              <w:t xml:space="preserve">The </w:t>
            </w:r>
            <w:proofErr w:type="spellStart"/>
            <w:r w:rsidRPr="0055075E">
              <w:t>Klarna</w:t>
            </w:r>
            <w:proofErr w:type="spellEnd"/>
            <w:r w:rsidRPr="0055075E">
              <w:t xml:space="preserve">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EC5CE1">
        <w:trPr>
          <w:trHeight w:val="428"/>
        </w:trPr>
        <w:tc>
          <w:tcPr>
            <w:tcW w:w="2126" w:type="dxa"/>
          </w:tcPr>
          <w:p w:rsidR="002008B8" w:rsidRPr="00F01DF8" w:rsidRDefault="002008B8" w:rsidP="003420C2">
            <w:r w:rsidRPr="0083270F">
              <w:lastRenderedPageBreak/>
              <w:t>Virtual Card Network Enabled</w:t>
            </w:r>
          </w:p>
        </w:tc>
        <w:tc>
          <w:tcPr>
            <w:tcW w:w="3061" w:type="dxa"/>
          </w:tcPr>
          <w:p w:rsidR="002008B8" w:rsidRPr="00C70DFB" w:rsidRDefault="002008B8" w:rsidP="003420C2">
            <w:proofErr w:type="spellStart"/>
            <w:r w:rsidRPr="0083270F">
              <w:t>kpVCNEnabled</w:t>
            </w:r>
            <w:proofErr w:type="spellEnd"/>
          </w:p>
        </w:tc>
        <w:tc>
          <w:tcPr>
            <w:tcW w:w="4350" w:type="dxa"/>
          </w:tcPr>
          <w:p w:rsidR="00223FDD" w:rsidRDefault="00741A13" w:rsidP="003420C2">
            <w:r>
              <w:t xml:space="preserve">If this option is set to TRUE, SFCC will create a Virtual Card Network settlement for every </w:t>
            </w:r>
            <w:proofErr w:type="spellStart"/>
            <w:r>
              <w:t>Klarna</w:t>
            </w:r>
            <w:proofErr w:type="spellEnd"/>
            <w:r>
              <w:t xml:space="preserve">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 xml:space="preserve">see </w:t>
            </w:r>
            <w:proofErr w:type="spellStart"/>
            <w:r w:rsidR="00E158BB">
              <w:t>vcnPrivateKey</w:t>
            </w:r>
            <w:proofErr w:type="spellEnd"/>
            <w:r w:rsidR="00E158BB">
              <w:t xml:space="preserve"> and </w:t>
            </w:r>
            <w:proofErr w:type="spellStart"/>
            <w:r w:rsidR="00E158BB">
              <w:t>vcnPublicKey</w:t>
            </w:r>
            <w:proofErr w:type="spellEnd"/>
            <w:r w:rsidR="00E158BB">
              <w:t xml:space="preserve"> below).</w:t>
            </w:r>
          </w:p>
        </w:tc>
      </w:tr>
      <w:tr w:rsidR="00223FDD" w:rsidTr="00EC5CE1">
        <w:trPr>
          <w:trHeight w:val="428"/>
        </w:trPr>
        <w:tc>
          <w:tcPr>
            <w:tcW w:w="2126" w:type="dxa"/>
          </w:tcPr>
          <w:p w:rsidR="00223FDD" w:rsidRPr="0083270F" w:rsidRDefault="00223FDD" w:rsidP="003420C2">
            <w:r>
              <w:t>VCN Private Key</w:t>
            </w:r>
          </w:p>
        </w:tc>
        <w:tc>
          <w:tcPr>
            <w:tcW w:w="3061" w:type="dxa"/>
          </w:tcPr>
          <w:p w:rsidR="00223FDD" w:rsidRPr="0083270F" w:rsidRDefault="00223FDD" w:rsidP="003420C2">
            <w:proofErr w:type="spellStart"/>
            <w:r>
              <w:t>vcnPrivateKey</w:t>
            </w:r>
            <w:proofErr w:type="spellEnd"/>
          </w:p>
        </w:tc>
        <w:tc>
          <w:tcPr>
            <w:tcW w:w="4350" w:type="dxa"/>
          </w:tcPr>
          <w:p w:rsidR="00223FDD" w:rsidRDefault="00223FDD" w:rsidP="003420C2">
            <w:r>
              <w:t xml:space="preserve">SSL private key is used by SFCC to decode </w:t>
            </w:r>
            <w:r w:rsidR="00A82FB9">
              <w:t>Virtual Card information</w:t>
            </w:r>
            <w:r w:rsidR="00E158BB">
              <w:t xml:space="preserve"> (used with </w:t>
            </w:r>
            <w:proofErr w:type="spellStart"/>
            <w:r w:rsidR="00E158BB">
              <w:t>kpVCNEnabled</w:t>
            </w:r>
            <w:proofErr w:type="spellEnd"/>
            <w:r w:rsidR="00E158BB">
              <w:t>)</w:t>
            </w:r>
            <w:r w:rsidR="00A82FB9">
              <w:t>.</w:t>
            </w:r>
          </w:p>
        </w:tc>
      </w:tr>
      <w:tr w:rsidR="00223FDD" w:rsidTr="00EC5CE1">
        <w:trPr>
          <w:trHeight w:val="428"/>
        </w:trPr>
        <w:tc>
          <w:tcPr>
            <w:tcW w:w="2126" w:type="dxa"/>
          </w:tcPr>
          <w:p w:rsidR="00223FDD" w:rsidRDefault="00223FDD" w:rsidP="003420C2">
            <w:r>
              <w:t>VCN Public Key</w:t>
            </w:r>
          </w:p>
        </w:tc>
        <w:tc>
          <w:tcPr>
            <w:tcW w:w="3061" w:type="dxa"/>
          </w:tcPr>
          <w:p w:rsidR="00223FDD" w:rsidRDefault="00223FDD" w:rsidP="003420C2">
            <w:proofErr w:type="spellStart"/>
            <w:r>
              <w:t>vcnPublicKey</w:t>
            </w:r>
            <w:proofErr w:type="spellEnd"/>
          </w:p>
        </w:tc>
        <w:tc>
          <w:tcPr>
            <w:tcW w:w="4350" w:type="dxa"/>
          </w:tcPr>
          <w:p w:rsidR="00223FDD" w:rsidRDefault="00223FDD" w:rsidP="003420C2"/>
        </w:tc>
      </w:tr>
      <w:tr w:rsidR="000C50CC" w:rsidTr="00EC5CE1">
        <w:trPr>
          <w:trHeight w:val="428"/>
        </w:trPr>
        <w:tc>
          <w:tcPr>
            <w:tcW w:w="2126" w:type="dxa"/>
          </w:tcPr>
          <w:p w:rsidR="000C50CC" w:rsidRDefault="000506C4" w:rsidP="003420C2">
            <w:r>
              <w:t>UCI</w:t>
            </w:r>
          </w:p>
        </w:tc>
        <w:tc>
          <w:tcPr>
            <w:tcW w:w="3061" w:type="dxa"/>
          </w:tcPr>
          <w:p w:rsidR="000C50CC" w:rsidRDefault="000506C4" w:rsidP="003420C2">
            <w:proofErr w:type="spellStart"/>
            <w:r>
              <w:t>osmUCI</w:t>
            </w:r>
            <w:proofErr w:type="spellEnd"/>
          </w:p>
        </w:tc>
        <w:tc>
          <w:tcPr>
            <w:tcW w:w="4350" w:type="dxa"/>
          </w:tcPr>
          <w:p w:rsidR="000C50CC" w:rsidRDefault="000506C4" w:rsidP="003420C2">
            <w:r>
              <w:t>On-Site Messaging UCI</w:t>
            </w:r>
          </w:p>
        </w:tc>
      </w:tr>
      <w:tr w:rsidR="000506C4" w:rsidTr="00EC5CE1">
        <w:trPr>
          <w:trHeight w:val="428"/>
        </w:trPr>
        <w:tc>
          <w:tcPr>
            <w:tcW w:w="2126" w:type="dxa"/>
          </w:tcPr>
          <w:p w:rsidR="000506C4" w:rsidRDefault="009A067F" w:rsidP="003420C2">
            <w:r w:rsidRPr="009A067F">
              <w:t>Cart Placement Tag Enabled</w:t>
            </w:r>
          </w:p>
        </w:tc>
        <w:tc>
          <w:tcPr>
            <w:tcW w:w="3061" w:type="dxa"/>
          </w:tcPr>
          <w:p w:rsidR="000506C4" w:rsidRDefault="000506C4" w:rsidP="003420C2">
            <w:proofErr w:type="spellStart"/>
            <w:r>
              <w:t>osmCartEnabled</w:t>
            </w:r>
            <w:proofErr w:type="spellEnd"/>
          </w:p>
        </w:tc>
        <w:tc>
          <w:tcPr>
            <w:tcW w:w="4350" w:type="dxa"/>
          </w:tcPr>
          <w:p w:rsidR="000506C4" w:rsidRDefault="000506C4" w:rsidP="003420C2">
            <w:r w:rsidRPr="000506C4">
              <w:t>Whether Cart Placement Tag is Enabled</w:t>
            </w:r>
          </w:p>
        </w:tc>
      </w:tr>
      <w:tr w:rsidR="009A067F" w:rsidTr="00EC5CE1">
        <w:trPr>
          <w:trHeight w:val="428"/>
        </w:trPr>
        <w:tc>
          <w:tcPr>
            <w:tcW w:w="2126" w:type="dxa"/>
          </w:tcPr>
          <w:p w:rsidR="009A067F" w:rsidRDefault="001A11C2" w:rsidP="003420C2">
            <w:r w:rsidRPr="001A11C2">
              <w:t>Cart Placement Tag ID</w:t>
            </w:r>
          </w:p>
        </w:tc>
        <w:tc>
          <w:tcPr>
            <w:tcW w:w="3061" w:type="dxa"/>
          </w:tcPr>
          <w:p w:rsidR="009A067F" w:rsidRDefault="001A11C2" w:rsidP="003420C2">
            <w:proofErr w:type="spellStart"/>
            <w:r w:rsidRPr="001A11C2">
              <w:t>osmCartTagId</w:t>
            </w:r>
            <w:proofErr w:type="spellEnd"/>
          </w:p>
        </w:tc>
        <w:tc>
          <w:tcPr>
            <w:tcW w:w="4350" w:type="dxa"/>
          </w:tcPr>
          <w:p w:rsidR="009A067F" w:rsidRPr="000506C4" w:rsidRDefault="001A11C2" w:rsidP="003420C2">
            <w:r w:rsidRPr="001A11C2">
              <w:t>ID of On-site messaging placement tag for Cart Page.</w:t>
            </w:r>
          </w:p>
        </w:tc>
      </w:tr>
      <w:tr w:rsidR="001A11C2" w:rsidTr="00EC5CE1">
        <w:trPr>
          <w:trHeight w:val="428"/>
        </w:trPr>
        <w:tc>
          <w:tcPr>
            <w:tcW w:w="2126" w:type="dxa"/>
          </w:tcPr>
          <w:p w:rsidR="001A11C2" w:rsidRPr="001A11C2" w:rsidRDefault="001A11C2" w:rsidP="003420C2">
            <w:r w:rsidRPr="001A11C2">
              <w:t>PDP Placement Tag Enabled</w:t>
            </w:r>
          </w:p>
        </w:tc>
        <w:tc>
          <w:tcPr>
            <w:tcW w:w="3061" w:type="dxa"/>
          </w:tcPr>
          <w:p w:rsidR="001A11C2" w:rsidRPr="001A11C2" w:rsidRDefault="001A11C2" w:rsidP="003420C2">
            <w:proofErr w:type="spellStart"/>
            <w:r w:rsidRPr="001A11C2">
              <w:t>osmPDPEnabled</w:t>
            </w:r>
            <w:proofErr w:type="spellEnd"/>
          </w:p>
        </w:tc>
        <w:tc>
          <w:tcPr>
            <w:tcW w:w="4350" w:type="dxa"/>
          </w:tcPr>
          <w:p w:rsidR="001A11C2" w:rsidRPr="001A11C2" w:rsidRDefault="001A11C2" w:rsidP="003420C2">
            <w:r w:rsidRPr="001A11C2">
              <w:t>Whether PDP Placement Tag is Enabled</w:t>
            </w:r>
          </w:p>
        </w:tc>
      </w:tr>
      <w:tr w:rsidR="001A11C2" w:rsidTr="00EC5CE1">
        <w:trPr>
          <w:trHeight w:val="428"/>
        </w:trPr>
        <w:tc>
          <w:tcPr>
            <w:tcW w:w="2126" w:type="dxa"/>
          </w:tcPr>
          <w:p w:rsidR="001A11C2" w:rsidRPr="001A11C2" w:rsidRDefault="001A11C2" w:rsidP="003420C2">
            <w:r w:rsidRPr="001A11C2">
              <w:t>PDP Placement Tag ID</w:t>
            </w:r>
          </w:p>
        </w:tc>
        <w:tc>
          <w:tcPr>
            <w:tcW w:w="3061" w:type="dxa"/>
          </w:tcPr>
          <w:p w:rsidR="001A11C2" w:rsidRPr="001A11C2" w:rsidRDefault="001A11C2" w:rsidP="003420C2">
            <w:proofErr w:type="spellStart"/>
            <w:r w:rsidRPr="001A11C2">
              <w:t>osmPDPTagId</w:t>
            </w:r>
            <w:proofErr w:type="spellEnd"/>
          </w:p>
        </w:tc>
        <w:tc>
          <w:tcPr>
            <w:tcW w:w="4350" w:type="dxa"/>
          </w:tcPr>
          <w:p w:rsidR="001A11C2" w:rsidRPr="001A11C2" w:rsidRDefault="001A11C2" w:rsidP="003420C2">
            <w:r w:rsidRPr="001A11C2">
              <w:t>ID of On-site messaging placement tag for PDP Page.</w:t>
            </w:r>
          </w:p>
        </w:tc>
      </w:tr>
    </w:tbl>
    <w:p w:rsidR="0003563C" w:rsidRDefault="005A735F" w:rsidP="005A735F">
      <w:pPr>
        <w:pStyle w:val="Caption"/>
        <w:keepNext/>
        <w:jc w:val="both"/>
      </w:pPr>
      <w:r>
        <w:t xml:space="preserve">Table </w:t>
      </w:r>
      <w:r w:rsidR="0088163A">
        <w:rPr>
          <w:noProof/>
        </w:rPr>
        <w:fldChar w:fldCharType="begin"/>
      </w:r>
      <w:r w:rsidR="0088163A">
        <w:rPr>
          <w:noProof/>
        </w:rPr>
        <w:instrText xml:space="preserve"> SEQ Table \* ARABIC </w:instrText>
      </w:r>
      <w:r w:rsidR="0088163A">
        <w:rPr>
          <w:noProof/>
        </w:rPr>
        <w:fldChar w:fldCharType="separate"/>
      </w:r>
      <w:r w:rsidR="002E6FC3">
        <w:rPr>
          <w:noProof/>
        </w:rPr>
        <w:t>4</w:t>
      </w:r>
      <w:r w:rsidR="0088163A">
        <w:rPr>
          <w:noProof/>
        </w:rPr>
        <w:fldChar w:fldCharType="end"/>
      </w:r>
      <w:r>
        <w:t>. Site preferences.</w:t>
      </w:r>
    </w:p>
    <w:p w:rsidR="00701943" w:rsidRPr="00B5215A" w:rsidRDefault="00701943" w:rsidP="00701943"/>
    <w:p w:rsidR="00701943" w:rsidRDefault="00701943" w:rsidP="00701943">
      <w:pPr>
        <w:pStyle w:val="Heading2"/>
      </w:pPr>
      <w:bookmarkStart w:id="23" w:name="_Toc535941114"/>
      <w:r>
        <w:t>Services</w:t>
      </w:r>
      <w:bookmarkEnd w:id="23"/>
    </w:p>
    <w:p w:rsidR="00701943" w:rsidRDefault="00701943" w:rsidP="00701943"/>
    <w:p w:rsidR="00701943" w:rsidRPr="00701943" w:rsidRDefault="007738E7" w:rsidP="00701943">
      <w:r>
        <w:t>A</w:t>
      </w:r>
      <w:r w:rsidR="008D3EED">
        <w:t>n HTTP</w:t>
      </w:r>
      <w:r>
        <w:t xml:space="preserve"> service “</w:t>
      </w:r>
      <w:proofErr w:type="spellStart"/>
      <w:proofErr w:type="gramStart"/>
      <w:r w:rsidRPr="009C6602">
        <w:rPr>
          <w:rStyle w:val="SubtleEmphasis"/>
        </w:rPr>
        <w:t>klarna.http</w:t>
      </w:r>
      <w:proofErr w:type="gramEnd"/>
      <w:r w:rsidRPr="009C6602">
        <w:rPr>
          <w:rStyle w:val="SubtleEmphasis"/>
        </w:rPr>
        <w:t>.defaultendpoint</w:t>
      </w:r>
      <w:proofErr w:type="spellEnd"/>
      <w:r>
        <w:t xml:space="preserve">” has been </w:t>
      </w:r>
      <w:r w:rsidR="007D7A4C">
        <w:t xml:space="preserve">added with </w:t>
      </w:r>
      <w:r w:rsidR="00DF5FF7">
        <w:t>“</w:t>
      </w:r>
      <w:proofErr w:type="spellStart"/>
      <w:r w:rsidR="00DF5FF7" w:rsidRPr="009C6602">
        <w:rPr>
          <w:rStyle w:val="Emphasis"/>
        </w:rPr>
        <w:t>klarna.http.service</w:t>
      </w:r>
      <w:proofErr w:type="spellEnd"/>
      <w:r w:rsidR="00DF5FF7">
        <w:t xml:space="preserve">” profile and service credentials for each country (described in </w:t>
      </w:r>
      <w:proofErr w:type="spellStart"/>
      <w:r w:rsidR="00DF5FF7" w:rsidRPr="009C6602">
        <w:rPr>
          <w:rStyle w:val="Strong"/>
        </w:rPr>
        <w:t>KlarnaCountries</w:t>
      </w:r>
      <w:proofErr w:type="spellEnd"/>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4" w:name="_Ref530734489"/>
      <w:bookmarkStart w:id="25" w:name="_Ref530734494"/>
      <w:bookmarkStart w:id="26" w:name="_Toc535941115"/>
      <w:r w:rsidRPr="002964E4">
        <w:lastRenderedPageBreak/>
        <w:t>Installation</w:t>
      </w:r>
      <w:bookmarkEnd w:id="24"/>
      <w:bookmarkEnd w:id="25"/>
      <w:bookmarkEnd w:id="2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27" w:name="_Toc535941116"/>
      <w:r>
        <w:rPr>
          <w:rFonts w:eastAsiaTheme="minorEastAsia"/>
        </w:rPr>
        <w:t>Verify Package Contents</w:t>
      </w:r>
      <w:bookmarkEnd w:id="2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8" w:name="_Toc535941117"/>
      <w:r>
        <w:t>Cartridge upload</w:t>
      </w:r>
      <w:bookmarkEnd w:id="2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9" w:name="_Toc535941118"/>
      <w:r>
        <w:t>Metadata import</w:t>
      </w:r>
      <w:bookmarkEnd w:id="29"/>
    </w:p>
    <w:p w:rsidR="00A2119D" w:rsidRDefault="00A2119D" w:rsidP="00A2119D"/>
    <w:p w:rsidR="00E50B8B"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w:t>
      </w:r>
      <w:r w:rsidRPr="00377A3A">
        <w:rPr>
          <w:i/>
        </w:rPr>
        <w:t xml:space="preserve">BM Administration &gt; Site Development &gt; Site </w:t>
      </w:r>
      <w:r w:rsidRPr="00377A3A">
        <w:rPr>
          <w:i/>
        </w:rPr>
        <w:lastRenderedPageBreak/>
        <w:t>Import &amp; Export</w:t>
      </w:r>
      <w:r w:rsidRPr="00A46FCC">
        <w:t xml:space="preserve"> section. The only required modification is</w:t>
      </w:r>
      <w:r>
        <w:t xml:space="preserve"> </w:t>
      </w:r>
      <w:r w:rsidRPr="00A46FCC">
        <w:t xml:space="preserve">renaming the </w:t>
      </w:r>
      <w:r w:rsidR="00E50B8B" w:rsidRPr="00E50B8B">
        <w:rPr>
          <w:i/>
        </w:rPr>
        <w:t>sites/SFRA</w:t>
      </w:r>
      <w:r w:rsidRPr="00A46FCC">
        <w:t xml:space="preserve"> folder of the archive to the ID of your site.</w:t>
      </w:r>
      <w:r w:rsidR="0088163A">
        <w:t xml:space="preserve"> If you need to configure more than one SFRA site, </w:t>
      </w:r>
      <w:r w:rsidR="00E50B8B">
        <w:t>just</w:t>
      </w:r>
      <w:r w:rsidR="0088163A">
        <w:t xml:space="preserve"> copy-paste the </w:t>
      </w:r>
      <w:r w:rsidR="00C549A6" w:rsidRPr="00C549A6">
        <w:rPr>
          <w:i/>
        </w:rPr>
        <w:t>sites/</w:t>
      </w:r>
      <w:r w:rsidR="0088163A" w:rsidRPr="00C549A6">
        <w:rPr>
          <w:i/>
        </w:rPr>
        <w:t>SFRA</w:t>
      </w:r>
      <w:r w:rsidR="0088163A">
        <w:t xml:space="preserve"> </w:t>
      </w:r>
      <w:r w:rsidR="00E50B8B">
        <w:t>folder.</w:t>
      </w:r>
    </w:p>
    <w:p w:rsidR="007C1994" w:rsidRDefault="00440FF7" w:rsidP="007C1994">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30" w:name="_Toc535941119"/>
      <w:r>
        <w:t>Service configuration</w:t>
      </w:r>
      <w:bookmarkEnd w:id="30"/>
    </w:p>
    <w:p w:rsidR="00A2119D" w:rsidRDefault="00A2119D" w:rsidP="00A2119D"/>
    <w:p w:rsidR="00355A6E" w:rsidRDefault="00F90435" w:rsidP="004615DA">
      <w:r>
        <w:t xml:space="preserve">You need to configure </w:t>
      </w:r>
      <w:proofErr w:type="spellStart"/>
      <w:r>
        <w:t>Klarna</w:t>
      </w:r>
      <w:proofErr w:type="spellEnd"/>
      <w:r>
        <w:t xml:space="preserve">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000" cy="1526400"/>
                    </a:xfrm>
                    <a:prstGeom prst="rect">
                      <a:avLst/>
                    </a:prstGeom>
                  </pic:spPr>
                </pic:pic>
              </a:graphicData>
            </a:graphic>
          </wp:inline>
        </w:drawing>
      </w:r>
    </w:p>
    <w:p w:rsidR="00F90435" w:rsidRDefault="00F90435" w:rsidP="004615DA">
      <w:r>
        <w:t xml:space="preserve">You need to edit the existing credentials or create new ones using the credentials provided to you by </w:t>
      </w:r>
      <w:proofErr w:type="spellStart"/>
      <w:r>
        <w:t>Klarna</w:t>
      </w:r>
      <w:proofErr w:type="spellEnd"/>
      <w:r>
        <w:t xml:space="preserve"> and the API URL for the specific location</w:t>
      </w:r>
      <w:r w:rsidR="009D20F8">
        <w:t xml:space="preserve"> (see “</w:t>
      </w:r>
      <w:proofErr w:type="spellStart"/>
      <w:r w:rsidR="009D20F8">
        <w:fldChar w:fldCharType="begin"/>
      </w:r>
      <w:r w:rsidR="009D20F8">
        <w:instrText xml:space="preserve"> REF _Ref530732969 \h </w:instrText>
      </w:r>
      <w:r w:rsidR="004615DA">
        <w:instrText xml:space="preserve"> \* MERGEFORMAT </w:instrText>
      </w:r>
      <w:r w:rsidR="009D20F8">
        <w:fldChar w:fldCharType="separate"/>
      </w:r>
      <w:r w:rsidR="002E6FC3">
        <w:t>Klarna</w:t>
      </w:r>
      <w:proofErr w:type="spellEnd"/>
      <w:r w:rsidR="002E6FC3">
        <w:t xml:space="preserve">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31" w:name="_Toc535941120"/>
      <w:r>
        <w:t>Add cartridge to cartridge path</w:t>
      </w:r>
      <w:bookmarkEnd w:id="31"/>
    </w:p>
    <w:p w:rsidR="00A2119D" w:rsidRDefault="00A2119D" w:rsidP="00A2119D"/>
    <w:p w:rsidR="003A05EC"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xml:space="preserve">” cartridge so it can override </w:t>
      </w:r>
      <w:r w:rsidR="00A9129C">
        <w:t>base templates and controllers.</w:t>
      </w:r>
    </w:p>
    <w:p w:rsidR="00955F40" w:rsidRDefault="00955F40" w:rsidP="004873FB"/>
    <w:p w:rsidR="00844C24" w:rsidRDefault="00955F40" w:rsidP="00844C24">
      <w:pPr>
        <w:pStyle w:val="Heading2"/>
      </w:pPr>
      <w:r>
        <w:t xml:space="preserve"> </w:t>
      </w:r>
      <w:bookmarkStart w:id="32" w:name="_Toc535941121"/>
      <w:r w:rsidR="00844C24">
        <w:t>(optional) Enable VCN</w:t>
      </w:r>
      <w:bookmarkEnd w:id="32"/>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proofErr w:type="spellStart"/>
      <w:r w:rsidRPr="00A662C0">
        <w:rPr>
          <w:i/>
        </w:rPr>
        <w:t>vcnPrivateKey</w:t>
      </w:r>
      <w:proofErr w:type="spellEnd"/>
      <w:r>
        <w:t xml:space="preserve"> and </w:t>
      </w:r>
      <w:proofErr w:type="spellStart"/>
      <w:r w:rsidRPr="00A662C0">
        <w:rPr>
          <w:i/>
        </w:rPr>
        <w:t>vcnPublicKey</w:t>
      </w:r>
      <w:proofErr w:type="spellEnd"/>
      <w:r>
        <w:t xml:space="preserve"> respectively.</w:t>
      </w:r>
    </w:p>
    <w:p w:rsidR="00844C24" w:rsidRDefault="00844C24" w:rsidP="00A662C0">
      <w:pPr>
        <w:pStyle w:val="ListParagraph"/>
        <w:numPr>
          <w:ilvl w:val="0"/>
          <w:numId w:val="44"/>
        </w:numPr>
      </w:pPr>
      <w:r>
        <w:t xml:space="preserve">Send the generated public key to </w:t>
      </w:r>
      <w:proofErr w:type="spellStart"/>
      <w:r>
        <w:t>Klarna</w:t>
      </w:r>
      <w:proofErr w:type="spellEnd"/>
      <w:r>
        <w:t xml:space="preserve">. It will be used to encrypt the VCN pan and </w:t>
      </w:r>
      <w:proofErr w:type="spellStart"/>
      <w:r>
        <w:t>csc</w:t>
      </w:r>
      <w:proofErr w:type="spellEnd"/>
      <w:r>
        <w:t xml:space="preserve"> on our side. Wait for confirmation from </w:t>
      </w:r>
      <w:proofErr w:type="spellStart"/>
      <w:r>
        <w:t>Klarna</w:t>
      </w:r>
      <w:proofErr w:type="spellEnd"/>
      <w:r>
        <w:t xml:space="preserve"> side that the key has been successfully added to your profile.</w:t>
      </w:r>
    </w:p>
    <w:p w:rsidR="00844C24" w:rsidRPr="00C60F73" w:rsidRDefault="00844C24" w:rsidP="00A662C0">
      <w:pPr>
        <w:pStyle w:val="ListParagraph"/>
        <w:numPr>
          <w:ilvl w:val="0"/>
          <w:numId w:val="44"/>
        </w:numPr>
      </w:pPr>
      <w:r>
        <w:t>Enable the VCN site preference “</w:t>
      </w:r>
      <w:proofErr w:type="spellStart"/>
      <w:r w:rsidRPr="00A662C0">
        <w:rPr>
          <w:rFonts w:ascii="Tahoma" w:hAnsi="Tahoma" w:cs="Tahoma"/>
          <w:i/>
          <w:sz w:val="18"/>
          <w:szCs w:val="18"/>
        </w:rPr>
        <w:t>kpVCNEnabled</w:t>
      </w:r>
      <w:proofErr w:type="spellEnd"/>
      <w:r w:rsidRPr="00A662C0">
        <w:rPr>
          <w:rFonts w:ascii="Tahoma" w:hAnsi="Tahoma" w:cs="Tahoma"/>
          <w:sz w:val="18"/>
          <w:szCs w:val="18"/>
        </w:rPr>
        <w:t>”.</w:t>
      </w:r>
    </w:p>
    <w:p w:rsidR="00844C24" w:rsidRPr="00012382" w:rsidRDefault="00844C24" w:rsidP="00A662C0">
      <w:pPr>
        <w:pStyle w:val="ListParagraph"/>
        <w:numPr>
          <w:ilvl w:val="0"/>
          <w:numId w:val="44"/>
        </w:numPr>
      </w:pPr>
      <w:r>
        <w:t xml:space="preserve">Use a credit-card processor of your choice. By default, this cartridge uses </w:t>
      </w:r>
      <w:proofErr w:type="spellStart"/>
      <w:r>
        <w:t>basic_credit</w:t>
      </w:r>
      <w:proofErr w:type="spellEnd"/>
      <w:r>
        <w:t xml:space="preserve">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3" w:name="_Toc535941122"/>
      <w:r>
        <w:lastRenderedPageBreak/>
        <w:t xml:space="preserve">Integration with other </w:t>
      </w:r>
      <w:r w:rsidR="003A4E3C">
        <w:t xml:space="preserve">payment </w:t>
      </w:r>
      <w:r>
        <w:t>cartridges</w:t>
      </w:r>
      <w:bookmarkEnd w:id="33"/>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proofErr w:type="spellStart"/>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r>
        <w:t>var="</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4" w:name="_Toc535941123"/>
      <w:r>
        <w:lastRenderedPageBreak/>
        <w:t>Uninstallation</w:t>
      </w:r>
      <w:bookmarkEnd w:id="34"/>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5" w:name="_Toc502732273"/>
      <w:r>
        <w:br w:type="page"/>
      </w:r>
    </w:p>
    <w:p w:rsidR="002964E4" w:rsidRPr="002964E4" w:rsidRDefault="002964E4" w:rsidP="002964E4">
      <w:pPr>
        <w:pStyle w:val="Heading1"/>
      </w:pPr>
      <w:bookmarkStart w:id="36" w:name="_Toc535941124"/>
      <w:r w:rsidRPr="002964E4">
        <w:lastRenderedPageBreak/>
        <w:t>Release History</w:t>
      </w:r>
      <w:bookmarkEnd w:id="35"/>
      <w:bookmarkEnd w:id="36"/>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7" w:name="_Toc279703501"/>
      <w:bookmarkStart w:id="38"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w:t>
            </w:r>
            <w:proofErr w:type="spellStart"/>
            <w:r w:rsidR="005A2CDB">
              <w:t>Klarna</w:t>
            </w:r>
            <w:proofErr w:type="spellEnd"/>
            <w:r w:rsidR="005A2CDB">
              <w:t xml:space="preserve"> Payments SFRA.</w:t>
            </w:r>
          </w:p>
        </w:tc>
      </w:tr>
      <w:bookmarkEnd w:id="37"/>
      <w:bookmarkEnd w:id="38"/>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9" w:name="_Toc535941125"/>
      <w:r w:rsidR="00FF7200">
        <w:t>Additional Information</w:t>
      </w:r>
      <w:bookmarkEnd w:id="39"/>
    </w:p>
    <w:p w:rsidR="00700878" w:rsidRDefault="00700878" w:rsidP="00700878"/>
    <w:p w:rsidR="00083CB9" w:rsidRDefault="00083CB9" w:rsidP="00083CB9">
      <w:pPr>
        <w:pStyle w:val="Heading2"/>
      </w:pPr>
      <w:bookmarkStart w:id="40" w:name="_Ref530732969"/>
      <w:bookmarkStart w:id="41" w:name="_Toc535941126"/>
      <w:proofErr w:type="spellStart"/>
      <w:r>
        <w:t>Klarna</w:t>
      </w:r>
      <w:proofErr w:type="spellEnd"/>
      <w:r>
        <w:t xml:space="preserve"> API Information</w:t>
      </w:r>
      <w:bookmarkEnd w:id="40"/>
      <w:bookmarkEnd w:id="41"/>
    </w:p>
    <w:p w:rsidR="00083CB9" w:rsidRDefault="00083CB9" w:rsidP="00083CB9"/>
    <w:p w:rsidR="00083CB9" w:rsidRDefault="00083CB9" w:rsidP="005A1C44">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2" w:name="_Toc535941127"/>
      <w:r>
        <w:rPr>
          <w:shd w:val="clear" w:color="auto" w:fill="FFFFFF"/>
        </w:rPr>
        <w:t>Live environment</w:t>
      </w:r>
      <w:bookmarkEnd w:id="42"/>
    </w:p>
    <w:p w:rsidR="00083CB9" w:rsidRDefault="00083CB9" w:rsidP="00083CB9">
      <w:pPr>
        <w:pStyle w:val="Standard1"/>
      </w:pPr>
    </w:p>
    <w:p w:rsidR="00083CB9" w:rsidRDefault="00083CB9" w:rsidP="005A1C44">
      <w:r>
        <w:t>The API for the European production environment can be found at</w:t>
      </w:r>
    </w:p>
    <w:p w:rsidR="00083CB9" w:rsidRDefault="00370479" w:rsidP="005A1C44">
      <w:pPr>
        <w:pStyle w:val="ListParagraph"/>
        <w:numPr>
          <w:ilvl w:val="0"/>
          <w:numId w:val="43"/>
        </w:numPr>
      </w:pPr>
      <w:hyperlink r:id="rId27"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370479" w:rsidP="005A1C44">
      <w:pPr>
        <w:pStyle w:val="ListParagraph"/>
        <w:numPr>
          <w:ilvl w:val="0"/>
          <w:numId w:val="43"/>
        </w:numPr>
      </w:pPr>
      <w:hyperlink r:id="rId28"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3" w:name="_Toc535941128"/>
      <w:r w:rsidRPr="00765818">
        <w:rPr>
          <w:shd w:val="clear" w:color="auto" w:fill="FFFFFF"/>
        </w:rPr>
        <w:t>Testing environment</w:t>
      </w:r>
      <w:bookmarkEnd w:id="43"/>
    </w:p>
    <w:p w:rsidR="00083CB9" w:rsidRDefault="00083CB9" w:rsidP="00083CB9">
      <w:pPr>
        <w:pStyle w:val="Standard1"/>
      </w:pPr>
    </w:p>
    <w:p w:rsidR="00083CB9" w:rsidRDefault="00083CB9" w:rsidP="005A1C44">
      <w:r>
        <w:t>The API for the European testing environment can be found at</w:t>
      </w:r>
    </w:p>
    <w:p w:rsidR="00083CB9" w:rsidRDefault="00370479" w:rsidP="005A1C44">
      <w:pPr>
        <w:pStyle w:val="ListParagraph"/>
        <w:numPr>
          <w:ilvl w:val="0"/>
          <w:numId w:val="43"/>
        </w:numPr>
      </w:pPr>
      <w:hyperlink r:id="rId29"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370479" w:rsidP="005A1C44">
      <w:pPr>
        <w:pStyle w:val="ListParagraph"/>
        <w:numPr>
          <w:ilvl w:val="0"/>
          <w:numId w:val="43"/>
        </w:numPr>
      </w:pPr>
      <w:hyperlink r:id="rId30"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4" w:name="_Ref530732605"/>
      <w:bookmarkStart w:id="45" w:name="_Toc535941129"/>
      <w:r>
        <w:t>Generate SSL Keys for VCN Settlements</w:t>
      </w:r>
      <w:bookmarkEnd w:id="44"/>
      <w:bookmarkEnd w:id="45"/>
    </w:p>
    <w:p w:rsidR="00083CB9" w:rsidRDefault="00083CB9" w:rsidP="00083CB9"/>
    <w:p w:rsidR="00083CB9" w:rsidRDefault="00083CB9" w:rsidP="007D1142">
      <w:r>
        <w:t xml:space="preserve">In order to generate </w:t>
      </w:r>
      <w:r w:rsidRPr="0011484B">
        <w:t xml:space="preserve">an RSA keypair with a </w:t>
      </w:r>
      <w:proofErr w:type="gramStart"/>
      <w:r>
        <w:t>4</w:t>
      </w:r>
      <w:r w:rsidRPr="0011484B">
        <w:t>0</w:t>
      </w:r>
      <w:r>
        <w:t>96</w:t>
      </w:r>
      <w:r w:rsidRPr="0011484B">
        <w:t xml:space="preserve"> bit</w:t>
      </w:r>
      <w:proofErr w:type="gramEnd"/>
      <w:r w:rsidRPr="0011484B">
        <w:t xml:space="preserve"> private key </w:t>
      </w:r>
      <w:r>
        <w:t xml:space="preserve">you can use the following </w:t>
      </w:r>
      <w:proofErr w:type="spellStart"/>
      <w:r w:rsidRPr="001C1C0D">
        <w:rPr>
          <w:i/>
        </w:rPr>
        <w:t>openssl</w:t>
      </w:r>
      <w:proofErr w:type="spellEnd"/>
      <w:r>
        <w:t xml:space="preserve"> command: </w:t>
      </w:r>
    </w:p>
    <w:p w:rsidR="00083CB9" w:rsidRPr="007D1142" w:rsidRDefault="00083CB9" w:rsidP="007D1142">
      <w:pPr>
        <w:rPr>
          <w:b/>
        </w:rPr>
      </w:pPr>
      <w:proofErr w:type="spellStart"/>
      <w:r w:rsidRPr="007D1142">
        <w:rPr>
          <w:b/>
        </w:rPr>
        <w:t>openssl</w:t>
      </w:r>
      <w:proofErr w:type="spellEnd"/>
      <w:r w:rsidRPr="007D1142">
        <w:rPr>
          <w:b/>
        </w:rPr>
        <w:t xml:space="preserve"> </w:t>
      </w:r>
      <w:proofErr w:type="spellStart"/>
      <w:r w:rsidRPr="007D1142">
        <w:rPr>
          <w:b/>
        </w:rPr>
        <w:t>genpkey</w:t>
      </w:r>
      <w:proofErr w:type="spellEnd"/>
      <w:r w:rsidRPr="007D1142">
        <w:rPr>
          <w:b/>
        </w:rPr>
        <w:t xml:space="preserve"> -algorithm RSA -out </w:t>
      </w:r>
      <w:proofErr w:type="spellStart"/>
      <w:r w:rsidRPr="007D1142">
        <w:rPr>
          <w:b/>
        </w:rPr>
        <w:t>private_key.pem</w:t>
      </w:r>
      <w:proofErr w:type="spellEnd"/>
      <w:r w:rsidRPr="007D1142">
        <w:rPr>
          <w:b/>
        </w:rPr>
        <w:t xml:space="preserve"> -</w:t>
      </w:r>
      <w:proofErr w:type="spellStart"/>
      <w:r w:rsidRPr="007D1142">
        <w:rPr>
          <w:b/>
        </w:rPr>
        <w:t>pkeyopt</w:t>
      </w:r>
      <w:proofErr w:type="spellEnd"/>
      <w:r w:rsidRPr="007D1142">
        <w:rPr>
          <w:b/>
        </w:rPr>
        <w:t xml:space="preserve"> rsa_keygen_bits:4096</w:t>
      </w:r>
    </w:p>
    <w:p w:rsidR="00083CB9" w:rsidRDefault="00083CB9" w:rsidP="007D1142">
      <w:r>
        <w:t>In order to e</w:t>
      </w:r>
      <w:r w:rsidRPr="0011484B">
        <w:t>xtract the public key from an RSA keypair</w:t>
      </w:r>
      <w:r>
        <w:t xml:space="preserve">, you can use the following </w:t>
      </w:r>
      <w:proofErr w:type="spellStart"/>
      <w:r w:rsidRPr="001C1C0D">
        <w:rPr>
          <w:i/>
        </w:rPr>
        <w:t>openssl</w:t>
      </w:r>
      <w:proofErr w:type="spellEnd"/>
      <w:r>
        <w:t xml:space="preserve"> command:</w:t>
      </w:r>
    </w:p>
    <w:p w:rsidR="00083CB9" w:rsidRPr="001F3AB6" w:rsidRDefault="00083CB9" w:rsidP="007D1142">
      <w:pPr>
        <w:rPr>
          <w:b/>
          <w:i/>
        </w:rPr>
      </w:pPr>
      <w:proofErr w:type="spellStart"/>
      <w:r w:rsidRPr="001F3AB6">
        <w:rPr>
          <w:b/>
          <w:i/>
        </w:rPr>
        <w:t>openssl</w:t>
      </w:r>
      <w:proofErr w:type="spellEnd"/>
      <w:r w:rsidRPr="001F3AB6">
        <w:rPr>
          <w:b/>
          <w:i/>
        </w:rPr>
        <w:t xml:space="preserve"> </w:t>
      </w:r>
      <w:proofErr w:type="spellStart"/>
      <w:r w:rsidRPr="001F3AB6">
        <w:rPr>
          <w:b/>
          <w:i/>
        </w:rPr>
        <w:t>rsa</w:t>
      </w:r>
      <w:proofErr w:type="spellEnd"/>
      <w:r w:rsidRPr="001F3AB6">
        <w:rPr>
          <w:b/>
          <w:i/>
        </w:rPr>
        <w:t xml:space="preserve"> -</w:t>
      </w:r>
      <w:proofErr w:type="spellStart"/>
      <w:r w:rsidRPr="001F3AB6">
        <w:rPr>
          <w:b/>
          <w:i/>
        </w:rPr>
        <w:t>pubout</w:t>
      </w:r>
      <w:proofErr w:type="spellEnd"/>
      <w:r w:rsidRPr="001F3AB6">
        <w:rPr>
          <w:b/>
          <w:i/>
        </w:rPr>
        <w:t xml:space="preserve"> -in </w:t>
      </w:r>
      <w:proofErr w:type="spellStart"/>
      <w:r w:rsidRPr="001F3AB6">
        <w:rPr>
          <w:b/>
          <w:i/>
        </w:rPr>
        <w:t>private_key.pem</w:t>
      </w:r>
      <w:proofErr w:type="spellEnd"/>
      <w:r w:rsidRPr="001F3AB6">
        <w:rPr>
          <w:b/>
          <w:i/>
        </w:rPr>
        <w:t xml:space="preserve"> -out </w:t>
      </w:r>
      <w:proofErr w:type="spellStart"/>
      <w:r w:rsidRPr="001F3AB6">
        <w:rPr>
          <w:b/>
          <w:i/>
        </w:rPr>
        <w:t>public_key.pem</w:t>
      </w:r>
      <w:proofErr w:type="spellEnd"/>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proofErr w:type="spellStart"/>
      <w:r w:rsidRPr="0011484B">
        <w:t>public_key.pem</w:t>
      </w:r>
      <w:proofErr w:type="spellEnd"/>
      <w:r>
        <w:t xml:space="preserve"> and </w:t>
      </w:r>
      <w:proofErr w:type="spellStart"/>
      <w:r>
        <w:t>private_key.pem</w:t>
      </w:r>
      <w:proofErr w:type="spellEnd"/>
      <w:r>
        <w:t>.</w:t>
      </w:r>
    </w:p>
    <w:p w:rsidR="00083CB9" w:rsidRDefault="00083CB9" w:rsidP="007D1142">
      <w:r>
        <w:t>The contents of the files should look something like:</w:t>
      </w:r>
    </w:p>
    <w:p w:rsidR="00083CB9" w:rsidRPr="005D5ADD" w:rsidRDefault="00083CB9" w:rsidP="007D1142">
      <w:pPr>
        <w:rPr>
          <w:i/>
        </w:rPr>
      </w:pPr>
      <w:proofErr w:type="spellStart"/>
      <w:r w:rsidRPr="005D5ADD">
        <w:lastRenderedPageBreak/>
        <w:t>public_key.pem</w:t>
      </w:r>
      <w:proofErr w:type="spellEnd"/>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proofErr w:type="spellStart"/>
      <w:r w:rsidRPr="005D5ADD">
        <w:t>xuZV</w:t>
      </w:r>
      <w:proofErr w:type="spellEnd"/>
      <w:r w:rsidRPr="005D5ADD">
        <w:t>/lGYDftKt85hbV5EjOum+StAIufEXvlBX7nMOMc1KyWm9kp2kbqd88mFIX63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proofErr w:type="spellStart"/>
      <w:r w:rsidRPr="005D5ADD">
        <w:t>RLsKh</w:t>
      </w:r>
      <w:proofErr w:type="spellEnd"/>
      <w:r w:rsidRPr="005D5ADD">
        <w:t>/JLXyWE24FJKV+z00s7TQkdWW/5ET12OGQYZsWo1yqgi9HplNvrisve8vWP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proofErr w:type="spellStart"/>
      <w:r>
        <w:t>private</w:t>
      </w:r>
      <w:r w:rsidRPr="005D5ADD">
        <w:t>_key.pem</w:t>
      </w:r>
      <w:proofErr w:type="spellEnd"/>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w:t>
      </w:r>
      <w:proofErr w:type="spellStart"/>
      <w:r>
        <w:t>FovibyJncj</w:t>
      </w:r>
      <w:proofErr w:type="spellEnd"/>
      <w:r>
        <w:t>/3Jh2DvIA1BtPFIlxttEKBppqA+jfQI3F6pTqpp9jmDy9jc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w:t>
      </w:r>
      <w:proofErr w:type="spellStart"/>
      <w:r>
        <w:t>HEiX</w:t>
      </w:r>
      <w:proofErr w:type="spellEnd"/>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w:t>
      </w:r>
      <w:proofErr w:type="spellStart"/>
      <w:r>
        <w:t>xry</w:t>
      </w:r>
      <w:proofErr w:type="spellEnd"/>
      <w:r>
        <w:t>/</w:t>
      </w:r>
      <w:proofErr w:type="spellStart"/>
      <w:r>
        <w:t>QjxW</w:t>
      </w:r>
      <w:proofErr w:type="spellEnd"/>
      <w:r>
        <w:t>/mCK0GwDd4PNp9TGM</w:t>
      </w:r>
    </w:p>
    <w:p w:rsidR="00083CB9" w:rsidRDefault="00083CB9" w:rsidP="007D1142">
      <w:r>
        <w:t>FPTv2SgdSDOWzGQlOH5N3owuzMpI8NV6z74wv+i5Ptv41Dzu8WhyXpiYSsk00SRK</w:t>
      </w:r>
    </w:p>
    <w:p w:rsidR="00083CB9" w:rsidRDefault="00083CB9" w:rsidP="007D1142">
      <w:r>
        <w:t>HPC68j2bAzTPghp5aSZ9976SGm2SPonJXyboXdiHbI/osdyqDxeIT3iB9GmrHX/</w:t>
      </w:r>
      <w:proofErr w:type="spellStart"/>
      <w:r>
        <w:t>i</w:t>
      </w:r>
      <w:proofErr w:type="spellEnd"/>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proofErr w:type="spellStart"/>
      <w:r>
        <w:t>PZHiQrTFnlfG</w:t>
      </w:r>
      <w:proofErr w:type="spellEnd"/>
      <w:r>
        <w:t>/+fAO14xLf3j3ED4YQXdHOKI3xoLknQx/EydLoctxgkkpgWLrsA7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w:t>
      </w:r>
      <w:proofErr w:type="spellStart"/>
      <w:r>
        <w:t>NPzyr</w:t>
      </w:r>
      <w:proofErr w:type="spellEnd"/>
      <w:r>
        <w:t>/LTpLe6UBAoIBAQDEUjTiG11V</w:t>
      </w:r>
    </w:p>
    <w:p w:rsidR="00083CB9" w:rsidRDefault="00083CB9" w:rsidP="007D1142">
      <w:r>
        <w:t>hf7WjdG3gctRlr+mYapQHgXdVLx2QSaqUYid+0QXK11YfJlsRB6nwa+OED83RfP0</w:t>
      </w:r>
    </w:p>
    <w:p w:rsidR="00083CB9" w:rsidRDefault="00083CB9" w:rsidP="007D1142">
      <w:r>
        <w:t>lIFqxpzudSLPmoDuIBT7Dl5c/</w:t>
      </w:r>
      <w:proofErr w:type="spellStart"/>
      <w:r>
        <w:t>aleyKs</w:t>
      </w:r>
      <w:proofErr w:type="spellEnd"/>
      <w:r>
        <w:t>/siUusP8QVDXk6OAR84XSytC35sIRV7pE</w:t>
      </w:r>
    </w:p>
    <w:p w:rsidR="00083CB9" w:rsidRDefault="00083CB9" w:rsidP="007D1142">
      <w:r>
        <w:t>VMuBL91jfkQ0Lf/</w:t>
      </w:r>
      <w:proofErr w:type="spellStart"/>
      <w:r>
        <w:t>PreslK</w:t>
      </w:r>
      <w:proofErr w:type="spellEnd"/>
      <w:r>
        <w:t>/kI6Yvwwp4qrHK6/f9TgciHclYtf+/oti4ky6GJgfmP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w:t>
      </w:r>
      <w:proofErr w:type="spellStart"/>
      <w:r>
        <w:t>Q+DAVWhGWYpXD</w:t>
      </w:r>
      <w:proofErr w:type="spellEnd"/>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proofErr w:type="spellStart"/>
      <w:r>
        <w:t>xA</w:t>
      </w:r>
      <w:proofErr w:type="spellEnd"/>
      <w:r>
        <w:t>/FP4CQD1UqkcpmuFSIwAwXo6LXVY7NTS0nKMiUnTLkLlTIHtLnO9+9jmNapWRP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31"/>
      <w:headerReference w:type="default" r:id="rId32"/>
      <w:footerReference w:type="default" r:id="rId33"/>
      <w:headerReference w:type="first" r:id="rId34"/>
      <w:footerReference w:type="first" r:id="rId35"/>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AD2" w:rsidRDefault="004C5AD2">
      <w:pPr>
        <w:spacing w:line="240" w:lineRule="auto"/>
      </w:pPr>
      <w:r>
        <w:separator/>
      </w:r>
    </w:p>
  </w:endnote>
  <w:endnote w:type="continuationSeparator" w:id="0">
    <w:p w:rsidR="004C5AD2" w:rsidRDefault="004C5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3"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370479" w:rsidRPr="001453CA" w:rsidTr="001055A3">
      <w:trPr>
        <w:trHeight w:val="440"/>
      </w:trPr>
      <w:tc>
        <w:tcPr>
          <w:tcW w:w="4428" w:type="dxa"/>
        </w:tcPr>
        <w:p w:rsidR="00370479" w:rsidRPr="001F1045" w:rsidRDefault="003704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370479" w:rsidRPr="00673042" w:rsidRDefault="003704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70479" w:rsidRPr="00FD4DEE" w:rsidRDefault="003704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70479" w:rsidRPr="003A546F" w:rsidRDefault="003704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p w:rsidR="00370479" w:rsidRDefault="003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AD2" w:rsidRDefault="004C5AD2">
      <w:pPr>
        <w:spacing w:line="240" w:lineRule="auto"/>
      </w:pPr>
      <w:r>
        <w:separator/>
      </w:r>
    </w:p>
  </w:footnote>
  <w:footnote w:type="continuationSeparator" w:id="0">
    <w:p w:rsidR="004C5AD2" w:rsidRDefault="004C5A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70479" w:rsidRDefault="00370479">
    <w:pPr>
      <w:pStyle w:val="Header"/>
      <w:ind w:right="360"/>
    </w:pPr>
  </w:p>
  <w:p w:rsidR="00370479" w:rsidRDefault="00370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Pr="002919B2" w:rsidRDefault="003704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p w:rsidR="00370479" w:rsidRDefault="00370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6C4"/>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0CC"/>
    <w:rsid w:val="000C5502"/>
    <w:rsid w:val="000C5D96"/>
    <w:rsid w:val="000C7BA8"/>
    <w:rsid w:val="000D00B8"/>
    <w:rsid w:val="000D0BE1"/>
    <w:rsid w:val="000D5B46"/>
    <w:rsid w:val="000D64A9"/>
    <w:rsid w:val="000D7B74"/>
    <w:rsid w:val="000D7D56"/>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3023"/>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27ABA"/>
    <w:rsid w:val="0013240C"/>
    <w:rsid w:val="001326F3"/>
    <w:rsid w:val="00132CF4"/>
    <w:rsid w:val="00133918"/>
    <w:rsid w:val="00133A20"/>
    <w:rsid w:val="00133F35"/>
    <w:rsid w:val="00134EB2"/>
    <w:rsid w:val="001352C1"/>
    <w:rsid w:val="00135D5E"/>
    <w:rsid w:val="001363A1"/>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2813"/>
    <w:rsid w:val="00173831"/>
    <w:rsid w:val="00180B20"/>
    <w:rsid w:val="00184EE2"/>
    <w:rsid w:val="001851D2"/>
    <w:rsid w:val="00190018"/>
    <w:rsid w:val="00192D98"/>
    <w:rsid w:val="00193219"/>
    <w:rsid w:val="00193816"/>
    <w:rsid w:val="00194CF2"/>
    <w:rsid w:val="00194D64"/>
    <w:rsid w:val="00196A4C"/>
    <w:rsid w:val="00196E20"/>
    <w:rsid w:val="001A0ADA"/>
    <w:rsid w:val="001A11C2"/>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0479"/>
    <w:rsid w:val="003711E2"/>
    <w:rsid w:val="00371356"/>
    <w:rsid w:val="00371426"/>
    <w:rsid w:val="0037165A"/>
    <w:rsid w:val="003758D0"/>
    <w:rsid w:val="003775A8"/>
    <w:rsid w:val="00377A3A"/>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57CEA"/>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AD2"/>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1994"/>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3A"/>
    <w:rsid w:val="008816AC"/>
    <w:rsid w:val="0088194C"/>
    <w:rsid w:val="00884D21"/>
    <w:rsid w:val="0088575D"/>
    <w:rsid w:val="00887691"/>
    <w:rsid w:val="00887F7D"/>
    <w:rsid w:val="008903E3"/>
    <w:rsid w:val="0089283D"/>
    <w:rsid w:val="00893457"/>
    <w:rsid w:val="0089453D"/>
    <w:rsid w:val="008947EA"/>
    <w:rsid w:val="00895D09"/>
    <w:rsid w:val="00897680"/>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3B53"/>
    <w:rsid w:val="008F43D4"/>
    <w:rsid w:val="008F4A43"/>
    <w:rsid w:val="008F5020"/>
    <w:rsid w:val="008F7CAF"/>
    <w:rsid w:val="00900662"/>
    <w:rsid w:val="00902448"/>
    <w:rsid w:val="00902E6F"/>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4901"/>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067F"/>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4FD3"/>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576B"/>
    <w:rsid w:val="00AF5D6F"/>
    <w:rsid w:val="00AF6D07"/>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215A"/>
    <w:rsid w:val="00B5384D"/>
    <w:rsid w:val="00B55879"/>
    <w:rsid w:val="00B573F2"/>
    <w:rsid w:val="00B60D8B"/>
    <w:rsid w:val="00B63AE7"/>
    <w:rsid w:val="00B64E6B"/>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609"/>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E7A50"/>
    <w:rsid w:val="00BF0034"/>
    <w:rsid w:val="00BF01CD"/>
    <w:rsid w:val="00BF3AB3"/>
    <w:rsid w:val="00BF716A"/>
    <w:rsid w:val="00BF7675"/>
    <w:rsid w:val="00BF784A"/>
    <w:rsid w:val="00BF7883"/>
    <w:rsid w:val="00C026CE"/>
    <w:rsid w:val="00C03321"/>
    <w:rsid w:val="00C06834"/>
    <w:rsid w:val="00C071DD"/>
    <w:rsid w:val="00C10358"/>
    <w:rsid w:val="00C1194B"/>
    <w:rsid w:val="00C12FF2"/>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49A6"/>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65D"/>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A4E"/>
    <w:rsid w:val="00E17EFA"/>
    <w:rsid w:val="00E21073"/>
    <w:rsid w:val="00E21C81"/>
    <w:rsid w:val="00E22ABD"/>
    <w:rsid w:val="00E23F86"/>
    <w:rsid w:val="00E27BE7"/>
    <w:rsid w:val="00E27F92"/>
    <w:rsid w:val="00E32BC7"/>
    <w:rsid w:val="00E34D44"/>
    <w:rsid w:val="00E34F58"/>
    <w:rsid w:val="00E409E5"/>
    <w:rsid w:val="00E40CA2"/>
    <w:rsid w:val="00E42A62"/>
    <w:rsid w:val="00E50B8B"/>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C5CE1"/>
    <w:rsid w:val="00ED17C5"/>
    <w:rsid w:val="00ED17E4"/>
    <w:rsid w:val="00ED2435"/>
    <w:rsid w:val="00ED364B"/>
    <w:rsid w:val="00ED531F"/>
    <w:rsid w:val="00ED6B8E"/>
    <w:rsid w:val="00EE1074"/>
    <w:rsid w:val="00EE11B0"/>
    <w:rsid w:val="00EE12A3"/>
    <w:rsid w:val="00EE2378"/>
    <w:rsid w:val="00EE4D48"/>
    <w:rsid w:val="00EE5B51"/>
    <w:rsid w:val="00EF33D9"/>
    <w:rsid w:val="00EF38CB"/>
    <w:rsid w:val="00EF552F"/>
    <w:rsid w:val="00EF706B"/>
    <w:rsid w:val="00EF70CC"/>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6BEF"/>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292"/>
    <w:rsid w:val="00F90435"/>
    <w:rsid w:val="00F916B9"/>
    <w:rsid w:val="00F91D13"/>
    <w:rsid w:val="00F9435A"/>
    <w:rsid w:val="00F97464"/>
    <w:rsid w:val="00F9765A"/>
    <w:rsid w:val="00FA06B7"/>
    <w:rsid w:val="00FA0E3C"/>
    <w:rsid w:val="00FA4FD5"/>
    <w:rsid w:val="00FA5E0A"/>
    <w:rsid w:val="00FB12D3"/>
    <w:rsid w:val="00FB2FD8"/>
    <w:rsid w:val="00FB336E"/>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D7FC0"/>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4FC17F17"/>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692221315">
      <w:bodyDiv w:val="1"/>
      <w:marLeft w:val="0"/>
      <w:marRight w:val="0"/>
      <w:marTop w:val="0"/>
      <w:marBottom w:val="0"/>
      <w:divBdr>
        <w:top w:val="none" w:sz="0" w:space="0" w:color="auto"/>
        <w:left w:val="none" w:sz="0" w:space="0" w:color="auto"/>
        <w:bottom w:val="none" w:sz="0" w:space="0" w:color="auto"/>
        <w:right w:val="none" w:sz="0" w:space="0" w:color="auto"/>
      </w:divBdr>
      <w:divsChild>
        <w:div w:id="1092359047">
          <w:marLeft w:val="0"/>
          <w:marRight w:val="0"/>
          <w:marTop w:val="0"/>
          <w:marBottom w:val="0"/>
          <w:divBdr>
            <w:top w:val="none" w:sz="0" w:space="0" w:color="auto"/>
            <w:left w:val="none" w:sz="0" w:space="0" w:color="auto"/>
            <w:bottom w:val="none" w:sz="0" w:space="0" w:color="auto"/>
            <w:right w:val="none" w:sz="0" w:space="0" w:color="auto"/>
          </w:divBdr>
          <w:divsChild>
            <w:div w:id="1152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87304077">
      <w:bodyDiv w:val="1"/>
      <w:marLeft w:val="0"/>
      <w:marRight w:val="0"/>
      <w:marTop w:val="0"/>
      <w:marBottom w:val="0"/>
      <w:divBdr>
        <w:top w:val="none" w:sz="0" w:space="0" w:color="auto"/>
        <w:left w:val="none" w:sz="0" w:space="0" w:color="auto"/>
        <w:bottom w:val="none" w:sz="0" w:space="0" w:color="auto"/>
        <w:right w:val="none" w:sz="0" w:space="0" w:color="auto"/>
      </w:divBdr>
      <w:divsChild>
        <w:div w:id="674309240">
          <w:marLeft w:val="0"/>
          <w:marRight w:val="0"/>
          <w:marTop w:val="0"/>
          <w:marBottom w:val="0"/>
          <w:divBdr>
            <w:top w:val="none" w:sz="0" w:space="0" w:color="auto"/>
            <w:left w:val="none" w:sz="0" w:space="0" w:color="auto"/>
            <w:bottom w:val="none" w:sz="0" w:space="0" w:color="auto"/>
            <w:right w:val="none" w:sz="0" w:space="0" w:color="auto"/>
          </w:divBdr>
          <w:divsChild>
            <w:div w:id="1182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larna01-tech-prtnr-eu03-dw.demandware.net/on/demandware.store/Sites-Site/default/SiteNavigationBar-ShowMenuitemOverview?CurrentMenuItemId=orders&amp;csrf_token=g31fPv4Ab97ROXmU4w09nERj_jgY9hVfcuxcSSByBknXMCIWTuuXq-LbSknRne1wPkIZOLdVo4MARBFkHfTFNVKwX_PrRHv64jUwG92VwmI2gpnBtSFeL7k6QNICz3JUeCNARi2N0vC2aouNrbA9n_pMXL3sZiaLOWsgbE9QwNWH2VknlJU"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Application-SelectSite?MenuGroupID=ChannelMenu&amp;ChannelID=ec0265a8f17125672af2bccdfc&amp;SelectedSiteID=ec0265a8f17125672af2bccdfc&amp;csrf_token=g31fPv4Ab97ROXmU4w09nERj_jgY9hVfcuxcSSByBknXMCIWTuuXq-LbSknRne1wPkIZOLdVo4MARBFkHfTFNVKwX_PrRHv64jUwG92VwmI2gpnBtSFeL7k6QNICz3JUeCNARi2N0vC2aouNrbA9n_pMXL3sZiaLOWsgbE9QwNWH2VknlJU" TargetMode="External"/><Relationship Id="rId20" Type="http://schemas.openxmlformats.org/officeDocument/2006/relationships/image" Target="media/image8.png"/><Relationship Id="rId29" Type="http://schemas.openxmlformats.org/officeDocument/2006/relationships/hyperlink" Target="https://api.playground.klarn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28" Type="http://schemas.openxmlformats.org/officeDocument/2006/relationships/hyperlink" Target="https://api-na.klarna.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s.klarna.com/resources/on-site-messaging" TargetMode="External"/><Relationship Id="rId27" Type="http://schemas.openxmlformats.org/officeDocument/2006/relationships/hyperlink" Target="https://api.klarna.com/" TargetMode="External"/><Relationship Id="rId30" Type="http://schemas.openxmlformats.org/officeDocument/2006/relationships/hyperlink" Target="https://api-na.playground.klarna.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7F68DB3-B44B-4814-A173-02C5F5456D5C}">
  <ds:schemaRefs>
    <ds:schemaRef ds:uri="http://schemas.openxmlformats.org/officeDocument/2006/bibliography"/>
  </ds:schemaRefs>
</ds:datastoreItem>
</file>

<file path=customXml/itemProps2.xml><?xml version="1.0" encoding="utf-8"?>
<ds:datastoreItem xmlns:ds="http://schemas.openxmlformats.org/officeDocument/2006/customXml" ds:itemID="{39D300EE-7F4A-4576-AD96-BCF44E6A32C1}">
  <ds:schemaRefs>
    <ds:schemaRef ds:uri="http://schemas.openxmlformats.org/officeDocument/2006/bibliography"/>
  </ds:schemaRefs>
</ds:datastoreItem>
</file>

<file path=customXml/itemProps3.xml><?xml version="1.0" encoding="utf-8"?>
<ds:datastoreItem xmlns:ds="http://schemas.openxmlformats.org/officeDocument/2006/customXml" ds:itemID="{A479A2B6-10B2-4A4D-9472-00BC129768DE}">
  <ds:schemaRefs>
    <ds:schemaRef ds:uri="http://schemas.openxmlformats.org/officeDocument/2006/bibliography"/>
  </ds:schemaRefs>
</ds:datastoreItem>
</file>

<file path=customXml/itemProps4.xml><?xml version="1.0" encoding="utf-8"?>
<ds:datastoreItem xmlns:ds="http://schemas.openxmlformats.org/officeDocument/2006/customXml" ds:itemID="{207F8B66-923B-4BC8-8750-91F1FF1E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22595</TotalTime>
  <Pages>22</Pages>
  <Words>3965</Words>
  <Characters>22606</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26518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596</cp:revision>
  <cp:lastPrinted>2018-11-23T09:17:00Z</cp:lastPrinted>
  <dcterms:created xsi:type="dcterms:W3CDTF">2011-05-09T17:50:00Z</dcterms:created>
  <dcterms:modified xsi:type="dcterms:W3CDTF">2019-04-12T12:56:00Z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