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3FF5237D"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354310">
        <w:rPr>
          <w:rFonts w:asciiTheme="majorHAnsi" w:hAnsiTheme="majorHAnsi"/>
        </w:rPr>
        <w:t>1</w:t>
      </w:r>
      <w:r w:rsidR="00850B01">
        <w:rPr>
          <w:rFonts w:asciiTheme="majorHAnsi" w:hAnsiTheme="majorHAnsi"/>
        </w:rPr>
        <w:t>.</w:t>
      </w:r>
      <w:r w:rsidR="00352AD8">
        <w:rPr>
          <w:rFonts w:asciiTheme="majorHAnsi" w:hAnsiTheme="majorHAnsi"/>
        </w:rPr>
        <w:t>5</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62B3FB9D" w14:textId="6342B4F1" w:rsidR="00FF10A0" w:rsidRDefault="00525010">
          <w:pPr>
            <w:pStyle w:val="TOC1"/>
            <w:rPr>
              <w:sz w:val="24"/>
              <w:szCs w:val="24"/>
              <w:lang w:eastAsia="en-GB" w:bidi="ar-SA"/>
            </w:rPr>
          </w:pPr>
          <w:r>
            <w:fldChar w:fldCharType="begin"/>
          </w:r>
          <w:r w:rsidR="00F02EC2">
            <w:instrText xml:space="preserve"> TOC \o "1-3" \h \z \u </w:instrText>
          </w:r>
          <w:r>
            <w:fldChar w:fldCharType="separate"/>
          </w:r>
          <w:hyperlink w:anchor="_Toc44681725" w:history="1">
            <w:r w:rsidR="00FF10A0" w:rsidRPr="001D32E9">
              <w:rPr>
                <w:rStyle w:val="Hyperlink"/>
              </w:rPr>
              <w:t>1.</w:t>
            </w:r>
            <w:r w:rsidR="00FF10A0">
              <w:rPr>
                <w:sz w:val="24"/>
                <w:szCs w:val="24"/>
                <w:lang w:eastAsia="en-GB" w:bidi="ar-SA"/>
              </w:rPr>
              <w:tab/>
            </w:r>
            <w:r w:rsidR="00FF10A0" w:rsidRPr="001D32E9">
              <w:rPr>
                <w:rStyle w:val="Hyperlink"/>
              </w:rPr>
              <w:t>Overview</w:t>
            </w:r>
            <w:r w:rsidR="00FF10A0">
              <w:rPr>
                <w:webHidden/>
              </w:rPr>
              <w:tab/>
            </w:r>
            <w:r w:rsidR="00FF10A0">
              <w:rPr>
                <w:webHidden/>
              </w:rPr>
              <w:fldChar w:fldCharType="begin"/>
            </w:r>
            <w:r w:rsidR="00FF10A0">
              <w:rPr>
                <w:webHidden/>
              </w:rPr>
              <w:instrText xml:space="preserve"> PAGEREF _Toc44681725 \h </w:instrText>
            </w:r>
            <w:r w:rsidR="00FF10A0">
              <w:rPr>
                <w:webHidden/>
              </w:rPr>
            </w:r>
            <w:r w:rsidR="00FF10A0">
              <w:rPr>
                <w:webHidden/>
              </w:rPr>
              <w:fldChar w:fldCharType="separate"/>
            </w:r>
            <w:r w:rsidR="00A1238A">
              <w:rPr>
                <w:webHidden/>
              </w:rPr>
              <w:t>1-4</w:t>
            </w:r>
            <w:r w:rsidR="00FF10A0">
              <w:rPr>
                <w:webHidden/>
              </w:rPr>
              <w:fldChar w:fldCharType="end"/>
            </w:r>
          </w:hyperlink>
        </w:p>
        <w:p w14:paraId="2DC8A9A7" w14:textId="21DB6EEA" w:rsidR="00FF10A0" w:rsidRDefault="005B0289">
          <w:pPr>
            <w:pStyle w:val="TOC2"/>
            <w:rPr>
              <w:sz w:val="24"/>
              <w:szCs w:val="24"/>
              <w:lang w:eastAsia="en-GB" w:bidi="ar-SA"/>
            </w:rPr>
          </w:pPr>
          <w:hyperlink w:anchor="_Toc44681726" w:history="1">
            <w:r w:rsidR="00FF10A0" w:rsidRPr="001D32E9">
              <w:rPr>
                <w:rStyle w:val="Hyperlink"/>
              </w:rPr>
              <w:t>1.1</w:t>
            </w:r>
            <w:r w:rsidR="00FF10A0">
              <w:rPr>
                <w:sz w:val="24"/>
                <w:szCs w:val="24"/>
                <w:lang w:eastAsia="en-GB" w:bidi="ar-SA"/>
              </w:rPr>
              <w:tab/>
            </w:r>
            <w:r w:rsidR="00FF10A0" w:rsidRPr="001D32E9">
              <w:rPr>
                <w:rStyle w:val="Hyperlink"/>
              </w:rPr>
              <w:t>Enable Klarna Payments across international sites (NA, EU, OC)</w:t>
            </w:r>
            <w:r w:rsidR="00FF10A0">
              <w:rPr>
                <w:webHidden/>
              </w:rPr>
              <w:tab/>
            </w:r>
            <w:r w:rsidR="00FF10A0">
              <w:rPr>
                <w:webHidden/>
              </w:rPr>
              <w:fldChar w:fldCharType="begin"/>
            </w:r>
            <w:r w:rsidR="00FF10A0">
              <w:rPr>
                <w:webHidden/>
              </w:rPr>
              <w:instrText xml:space="preserve"> PAGEREF _Toc44681726 \h </w:instrText>
            </w:r>
            <w:r w:rsidR="00FF10A0">
              <w:rPr>
                <w:webHidden/>
              </w:rPr>
            </w:r>
            <w:r w:rsidR="00FF10A0">
              <w:rPr>
                <w:webHidden/>
              </w:rPr>
              <w:fldChar w:fldCharType="separate"/>
            </w:r>
            <w:r w:rsidR="00A1238A">
              <w:rPr>
                <w:webHidden/>
              </w:rPr>
              <w:t>1-4</w:t>
            </w:r>
            <w:r w:rsidR="00FF10A0">
              <w:rPr>
                <w:webHidden/>
              </w:rPr>
              <w:fldChar w:fldCharType="end"/>
            </w:r>
          </w:hyperlink>
        </w:p>
        <w:p w14:paraId="06212990" w14:textId="3B24EC4E" w:rsidR="00FF10A0" w:rsidRDefault="005B0289">
          <w:pPr>
            <w:pStyle w:val="TOC2"/>
            <w:rPr>
              <w:sz w:val="24"/>
              <w:szCs w:val="24"/>
              <w:lang w:eastAsia="en-GB" w:bidi="ar-SA"/>
            </w:rPr>
          </w:pPr>
          <w:hyperlink w:anchor="_Toc44681727" w:history="1">
            <w:r w:rsidR="00FF10A0" w:rsidRPr="001D32E9">
              <w:rPr>
                <w:rStyle w:val="Hyperlink"/>
                <w:iCs/>
              </w:rPr>
              <w:t>1.2</w:t>
            </w:r>
            <w:r w:rsidR="00FF10A0">
              <w:rPr>
                <w:sz w:val="24"/>
                <w:szCs w:val="24"/>
                <w:lang w:eastAsia="en-GB" w:bidi="ar-SA"/>
              </w:rPr>
              <w:tab/>
            </w:r>
            <w:r w:rsidR="00FF10A0" w:rsidRPr="001D32E9">
              <w:rPr>
                <w:rStyle w:val="Hyperlink"/>
                <w:iCs/>
              </w:rPr>
              <w:t xml:space="preserve">Authorize/Place Klarna order in </w:t>
            </w:r>
            <w:r w:rsidR="00FF10A0" w:rsidRPr="001D32E9">
              <w:rPr>
                <w:rStyle w:val="Hyperlink"/>
              </w:rPr>
              <w:t>SFRA single-page checkout</w:t>
            </w:r>
            <w:r w:rsidR="00FF10A0">
              <w:rPr>
                <w:webHidden/>
              </w:rPr>
              <w:tab/>
            </w:r>
            <w:r w:rsidR="00FF10A0">
              <w:rPr>
                <w:webHidden/>
              </w:rPr>
              <w:fldChar w:fldCharType="begin"/>
            </w:r>
            <w:r w:rsidR="00FF10A0">
              <w:rPr>
                <w:webHidden/>
              </w:rPr>
              <w:instrText xml:space="preserve"> PAGEREF _Toc44681727 \h </w:instrText>
            </w:r>
            <w:r w:rsidR="00FF10A0">
              <w:rPr>
                <w:webHidden/>
              </w:rPr>
            </w:r>
            <w:r w:rsidR="00FF10A0">
              <w:rPr>
                <w:webHidden/>
              </w:rPr>
              <w:fldChar w:fldCharType="separate"/>
            </w:r>
            <w:r w:rsidR="00A1238A">
              <w:rPr>
                <w:webHidden/>
              </w:rPr>
              <w:t>1-4</w:t>
            </w:r>
            <w:r w:rsidR="00FF10A0">
              <w:rPr>
                <w:webHidden/>
              </w:rPr>
              <w:fldChar w:fldCharType="end"/>
            </w:r>
          </w:hyperlink>
        </w:p>
        <w:p w14:paraId="41442E23" w14:textId="5BDB933A" w:rsidR="00FF10A0" w:rsidRDefault="005B0289">
          <w:pPr>
            <w:pStyle w:val="TOC2"/>
            <w:rPr>
              <w:sz w:val="24"/>
              <w:szCs w:val="24"/>
              <w:lang w:eastAsia="en-GB" w:bidi="ar-SA"/>
            </w:rPr>
          </w:pPr>
          <w:hyperlink w:anchor="_Toc44681728" w:history="1">
            <w:r w:rsidR="00FF10A0" w:rsidRPr="001D32E9">
              <w:rPr>
                <w:rStyle w:val="Hyperlink"/>
              </w:rPr>
              <w:t>1.3</w:t>
            </w:r>
            <w:r w:rsidR="00FF10A0">
              <w:rPr>
                <w:sz w:val="24"/>
                <w:szCs w:val="24"/>
                <w:lang w:eastAsia="en-GB" w:bidi="ar-SA"/>
              </w:rPr>
              <w:tab/>
            </w:r>
            <w:r w:rsidR="00FF10A0" w:rsidRPr="001D32E9">
              <w:rPr>
                <w:rStyle w:val="Hyperlink"/>
              </w:rPr>
              <w:t>Multitude of payment options for Customers</w:t>
            </w:r>
            <w:r w:rsidR="00FF10A0">
              <w:rPr>
                <w:webHidden/>
              </w:rPr>
              <w:tab/>
            </w:r>
            <w:r w:rsidR="00FF10A0">
              <w:rPr>
                <w:webHidden/>
              </w:rPr>
              <w:fldChar w:fldCharType="begin"/>
            </w:r>
            <w:r w:rsidR="00FF10A0">
              <w:rPr>
                <w:webHidden/>
              </w:rPr>
              <w:instrText xml:space="preserve"> PAGEREF _Toc44681728 \h </w:instrText>
            </w:r>
            <w:r w:rsidR="00FF10A0">
              <w:rPr>
                <w:webHidden/>
              </w:rPr>
            </w:r>
            <w:r w:rsidR="00FF10A0">
              <w:rPr>
                <w:webHidden/>
              </w:rPr>
              <w:fldChar w:fldCharType="separate"/>
            </w:r>
            <w:r w:rsidR="00A1238A">
              <w:rPr>
                <w:webHidden/>
              </w:rPr>
              <w:t>1-5</w:t>
            </w:r>
            <w:r w:rsidR="00FF10A0">
              <w:rPr>
                <w:webHidden/>
              </w:rPr>
              <w:fldChar w:fldCharType="end"/>
            </w:r>
          </w:hyperlink>
        </w:p>
        <w:p w14:paraId="6FAAD0B9" w14:textId="0FE7613B" w:rsidR="00FF10A0" w:rsidRDefault="005B0289">
          <w:pPr>
            <w:pStyle w:val="TOC2"/>
            <w:rPr>
              <w:sz w:val="24"/>
              <w:szCs w:val="24"/>
              <w:lang w:eastAsia="en-GB" w:bidi="ar-SA"/>
            </w:rPr>
          </w:pPr>
          <w:hyperlink w:anchor="_Toc44681729" w:history="1">
            <w:r w:rsidR="00FF10A0" w:rsidRPr="001D32E9">
              <w:rPr>
                <w:rStyle w:val="Hyperlink"/>
              </w:rPr>
              <w:t>1.4</w:t>
            </w:r>
            <w:r w:rsidR="00FF10A0">
              <w:rPr>
                <w:sz w:val="24"/>
                <w:szCs w:val="24"/>
                <w:lang w:eastAsia="en-GB" w:bidi="ar-SA"/>
              </w:rPr>
              <w:tab/>
            </w:r>
            <w:r w:rsidR="00FF10A0" w:rsidRPr="001D32E9">
              <w:rPr>
                <w:rStyle w:val="Hyperlink"/>
              </w:rPr>
              <w:t>Handling notifications</w:t>
            </w:r>
            <w:r w:rsidR="00FF10A0">
              <w:rPr>
                <w:webHidden/>
              </w:rPr>
              <w:tab/>
            </w:r>
            <w:r w:rsidR="00FF10A0">
              <w:rPr>
                <w:webHidden/>
              </w:rPr>
              <w:fldChar w:fldCharType="begin"/>
            </w:r>
            <w:r w:rsidR="00FF10A0">
              <w:rPr>
                <w:webHidden/>
              </w:rPr>
              <w:instrText xml:space="preserve"> PAGEREF _Toc44681729 \h </w:instrText>
            </w:r>
            <w:r w:rsidR="00FF10A0">
              <w:rPr>
                <w:webHidden/>
              </w:rPr>
            </w:r>
            <w:r w:rsidR="00FF10A0">
              <w:rPr>
                <w:webHidden/>
              </w:rPr>
              <w:fldChar w:fldCharType="separate"/>
            </w:r>
            <w:r w:rsidR="00A1238A">
              <w:rPr>
                <w:webHidden/>
              </w:rPr>
              <w:t>1-6</w:t>
            </w:r>
            <w:r w:rsidR="00FF10A0">
              <w:rPr>
                <w:webHidden/>
              </w:rPr>
              <w:fldChar w:fldCharType="end"/>
            </w:r>
          </w:hyperlink>
        </w:p>
        <w:p w14:paraId="07164B83" w14:textId="50FB1C02" w:rsidR="00FF10A0" w:rsidRDefault="005B0289">
          <w:pPr>
            <w:pStyle w:val="TOC2"/>
            <w:rPr>
              <w:sz w:val="24"/>
              <w:szCs w:val="24"/>
              <w:lang w:eastAsia="en-GB" w:bidi="ar-SA"/>
            </w:rPr>
          </w:pPr>
          <w:hyperlink w:anchor="_Toc44681730" w:history="1">
            <w:r w:rsidR="00FF10A0" w:rsidRPr="001D32E9">
              <w:rPr>
                <w:rStyle w:val="Hyperlink"/>
              </w:rPr>
              <w:t>1.5</w:t>
            </w:r>
            <w:r w:rsidR="00FF10A0">
              <w:rPr>
                <w:sz w:val="24"/>
                <w:szCs w:val="24"/>
                <w:lang w:eastAsia="en-GB" w:bidi="ar-SA"/>
              </w:rPr>
              <w:tab/>
            </w:r>
            <w:r w:rsidR="00FF10A0" w:rsidRPr="001D32E9">
              <w:rPr>
                <w:rStyle w:val="Hyperlink"/>
              </w:rPr>
              <w:t>Creation of VCN Settlements for each order</w:t>
            </w:r>
            <w:r w:rsidR="00FF10A0">
              <w:rPr>
                <w:webHidden/>
              </w:rPr>
              <w:tab/>
            </w:r>
            <w:r w:rsidR="00FF10A0">
              <w:rPr>
                <w:webHidden/>
              </w:rPr>
              <w:fldChar w:fldCharType="begin"/>
            </w:r>
            <w:r w:rsidR="00FF10A0">
              <w:rPr>
                <w:webHidden/>
              </w:rPr>
              <w:instrText xml:space="preserve"> PAGEREF _Toc44681730 \h </w:instrText>
            </w:r>
            <w:r w:rsidR="00FF10A0">
              <w:rPr>
                <w:webHidden/>
              </w:rPr>
            </w:r>
            <w:r w:rsidR="00FF10A0">
              <w:rPr>
                <w:webHidden/>
              </w:rPr>
              <w:fldChar w:fldCharType="separate"/>
            </w:r>
            <w:r w:rsidR="00A1238A">
              <w:rPr>
                <w:webHidden/>
              </w:rPr>
              <w:t>1-7</w:t>
            </w:r>
            <w:r w:rsidR="00FF10A0">
              <w:rPr>
                <w:webHidden/>
              </w:rPr>
              <w:fldChar w:fldCharType="end"/>
            </w:r>
          </w:hyperlink>
        </w:p>
        <w:p w14:paraId="7D5B8F44" w14:textId="40650AB5" w:rsidR="00FF10A0" w:rsidRDefault="005B0289">
          <w:pPr>
            <w:pStyle w:val="TOC2"/>
            <w:rPr>
              <w:sz w:val="24"/>
              <w:szCs w:val="24"/>
              <w:lang w:eastAsia="en-GB" w:bidi="ar-SA"/>
            </w:rPr>
          </w:pPr>
          <w:hyperlink w:anchor="_Toc44681731" w:history="1">
            <w:r w:rsidR="00FF10A0" w:rsidRPr="001D32E9">
              <w:rPr>
                <w:rStyle w:val="Hyperlink"/>
              </w:rPr>
              <w:t>1.6</w:t>
            </w:r>
            <w:r w:rsidR="00FF10A0">
              <w:rPr>
                <w:sz w:val="24"/>
                <w:szCs w:val="24"/>
                <w:lang w:eastAsia="en-GB" w:bidi="ar-SA"/>
              </w:rPr>
              <w:tab/>
            </w:r>
            <w:r w:rsidR="00FF10A0" w:rsidRPr="001D32E9">
              <w:rPr>
                <w:rStyle w:val="Hyperlink"/>
              </w:rPr>
              <w:t>Auto-capture</w:t>
            </w:r>
            <w:r w:rsidR="00FF10A0">
              <w:rPr>
                <w:webHidden/>
              </w:rPr>
              <w:tab/>
            </w:r>
            <w:r w:rsidR="00FF10A0">
              <w:rPr>
                <w:webHidden/>
              </w:rPr>
              <w:fldChar w:fldCharType="begin"/>
            </w:r>
            <w:r w:rsidR="00FF10A0">
              <w:rPr>
                <w:webHidden/>
              </w:rPr>
              <w:instrText xml:space="preserve"> PAGEREF _Toc44681731 \h </w:instrText>
            </w:r>
            <w:r w:rsidR="00FF10A0">
              <w:rPr>
                <w:webHidden/>
              </w:rPr>
            </w:r>
            <w:r w:rsidR="00FF10A0">
              <w:rPr>
                <w:webHidden/>
              </w:rPr>
              <w:fldChar w:fldCharType="separate"/>
            </w:r>
            <w:r w:rsidR="00A1238A">
              <w:rPr>
                <w:webHidden/>
              </w:rPr>
              <w:t>1-8</w:t>
            </w:r>
            <w:r w:rsidR="00FF10A0">
              <w:rPr>
                <w:webHidden/>
              </w:rPr>
              <w:fldChar w:fldCharType="end"/>
            </w:r>
          </w:hyperlink>
        </w:p>
        <w:p w14:paraId="3C942A20" w14:textId="072D52AF" w:rsidR="00FF10A0" w:rsidRDefault="005B0289">
          <w:pPr>
            <w:pStyle w:val="TOC2"/>
            <w:rPr>
              <w:sz w:val="24"/>
              <w:szCs w:val="24"/>
              <w:lang w:eastAsia="en-GB" w:bidi="ar-SA"/>
            </w:rPr>
          </w:pPr>
          <w:hyperlink w:anchor="_Toc44681732" w:history="1">
            <w:r w:rsidR="00FF10A0" w:rsidRPr="001D32E9">
              <w:rPr>
                <w:rStyle w:val="Hyperlink"/>
              </w:rPr>
              <w:t>1.7</w:t>
            </w:r>
            <w:r w:rsidR="00FF10A0">
              <w:rPr>
                <w:sz w:val="24"/>
                <w:szCs w:val="24"/>
                <w:lang w:eastAsia="en-GB" w:bidi="ar-SA"/>
              </w:rPr>
              <w:tab/>
            </w:r>
            <w:r w:rsidR="00FF10A0" w:rsidRPr="001D32E9">
              <w:rPr>
                <w:rStyle w:val="Hyperlink"/>
              </w:rPr>
              <w:t>Widget customizations</w:t>
            </w:r>
            <w:r w:rsidR="00FF10A0">
              <w:rPr>
                <w:webHidden/>
              </w:rPr>
              <w:tab/>
            </w:r>
            <w:r w:rsidR="00FF10A0">
              <w:rPr>
                <w:webHidden/>
              </w:rPr>
              <w:fldChar w:fldCharType="begin"/>
            </w:r>
            <w:r w:rsidR="00FF10A0">
              <w:rPr>
                <w:webHidden/>
              </w:rPr>
              <w:instrText xml:space="preserve"> PAGEREF _Toc44681732 \h </w:instrText>
            </w:r>
            <w:r w:rsidR="00FF10A0">
              <w:rPr>
                <w:webHidden/>
              </w:rPr>
            </w:r>
            <w:r w:rsidR="00FF10A0">
              <w:rPr>
                <w:webHidden/>
              </w:rPr>
              <w:fldChar w:fldCharType="separate"/>
            </w:r>
            <w:r w:rsidR="00A1238A">
              <w:rPr>
                <w:webHidden/>
              </w:rPr>
              <w:t>1-9</w:t>
            </w:r>
            <w:r w:rsidR="00FF10A0">
              <w:rPr>
                <w:webHidden/>
              </w:rPr>
              <w:fldChar w:fldCharType="end"/>
            </w:r>
          </w:hyperlink>
        </w:p>
        <w:p w14:paraId="1B20E25F" w14:textId="07A82691" w:rsidR="00FF10A0" w:rsidRDefault="005B0289">
          <w:pPr>
            <w:pStyle w:val="TOC2"/>
            <w:rPr>
              <w:sz w:val="24"/>
              <w:szCs w:val="24"/>
              <w:lang w:eastAsia="en-GB" w:bidi="ar-SA"/>
            </w:rPr>
          </w:pPr>
          <w:hyperlink w:anchor="_Toc44681733" w:history="1">
            <w:r w:rsidR="00FF10A0" w:rsidRPr="001D32E9">
              <w:rPr>
                <w:rStyle w:val="Hyperlink"/>
              </w:rPr>
              <w:t>1.8</w:t>
            </w:r>
            <w:r w:rsidR="00FF10A0">
              <w:rPr>
                <w:sz w:val="24"/>
                <w:szCs w:val="24"/>
                <w:lang w:eastAsia="en-GB" w:bidi="ar-SA"/>
              </w:rPr>
              <w:tab/>
            </w:r>
            <w:r w:rsidR="00FF10A0" w:rsidRPr="001D32E9">
              <w:rPr>
                <w:rStyle w:val="Hyperlink"/>
              </w:rPr>
              <w:t>Customizing Payment method name</w:t>
            </w:r>
            <w:r w:rsidR="00FF10A0">
              <w:rPr>
                <w:webHidden/>
              </w:rPr>
              <w:tab/>
            </w:r>
            <w:r w:rsidR="00FF10A0">
              <w:rPr>
                <w:webHidden/>
              </w:rPr>
              <w:fldChar w:fldCharType="begin"/>
            </w:r>
            <w:r w:rsidR="00FF10A0">
              <w:rPr>
                <w:webHidden/>
              </w:rPr>
              <w:instrText xml:space="preserve"> PAGEREF _Toc44681733 \h </w:instrText>
            </w:r>
            <w:r w:rsidR="00FF10A0">
              <w:rPr>
                <w:webHidden/>
              </w:rPr>
            </w:r>
            <w:r w:rsidR="00FF10A0">
              <w:rPr>
                <w:webHidden/>
              </w:rPr>
              <w:fldChar w:fldCharType="separate"/>
            </w:r>
            <w:r w:rsidR="00A1238A">
              <w:rPr>
                <w:webHidden/>
              </w:rPr>
              <w:t>1-9</w:t>
            </w:r>
            <w:r w:rsidR="00FF10A0">
              <w:rPr>
                <w:webHidden/>
              </w:rPr>
              <w:fldChar w:fldCharType="end"/>
            </w:r>
          </w:hyperlink>
        </w:p>
        <w:p w14:paraId="57991AB2" w14:textId="1618DD88" w:rsidR="00FF10A0" w:rsidRDefault="005B0289">
          <w:pPr>
            <w:pStyle w:val="TOC2"/>
            <w:rPr>
              <w:sz w:val="24"/>
              <w:szCs w:val="24"/>
              <w:lang w:eastAsia="en-GB" w:bidi="ar-SA"/>
            </w:rPr>
          </w:pPr>
          <w:hyperlink w:anchor="_Toc44681734" w:history="1">
            <w:r w:rsidR="00FF10A0" w:rsidRPr="001D32E9">
              <w:rPr>
                <w:rStyle w:val="Hyperlink"/>
              </w:rPr>
              <w:t>1.9</w:t>
            </w:r>
            <w:r w:rsidR="00FF10A0">
              <w:rPr>
                <w:sz w:val="24"/>
                <w:szCs w:val="24"/>
                <w:lang w:eastAsia="en-GB" w:bidi="ar-SA"/>
              </w:rPr>
              <w:tab/>
            </w:r>
            <w:r w:rsidR="00FF10A0" w:rsidRPr="001D32E9">
              <w:rPr>
                <w:rStyle w:val="Hyperlink"/>
              </w:rPr>
              <w:t>Configure Klarna On-Site Messaging</w:t>
            </w:r>
            <w:r w:rsidR="00FF10A0">
              <w:rPr>
                <w:webHidden/>
              </w:rPr>
              <w:tab/>
            </w:r>
            <w:r w:rsidR="00FF10A0">
              <w:rPr>
                <w:webHidden/>
              </w:rPr>
              <w:fldChar w:fldCharType="begin"/>
            </w:r>
            <w:r w:rsidR="00FF10A0">
              <w:rPr>
                <w:webHidden/>
              </w:rPr>
              <w:instrText xml:space="preserve"> PAGEREF _Toc44681734 \h </w:instrText>
            </w:r>
            <w:r w:rsidR="00FF10A0">
              <w:rPr>
                <w:webHidden/>
              </w:rPr>
            </w:r>
            <w:r w:rsidR="00FF10A0">
              <w:rPr>
                <w:webHidden/>
              </w:rPr>
              <w:fldChar w:fldCharType="separate"/>
            </w:r>
            <w:r w:rsidR="00A1238A">
              <w:rPr>
                <w:webHidden/>
              </w:rPr>
              <w:t>1-10</w:t>
            </w:r>
            <w:r w:rsidR="00FF10A0">
              <w:rPr>
                <w:webHidden/>
              </w:rPr>
              <w:fldChar w:fldCharType="end"/>
            </w:r>
          </w:hyperlink>
        </w:p>
        <w:p w14:paraId="27A203BE" w14:textId="75A8C67B" w:rsidR="00FF10A0" w:rsidRDefault="005B0289">
          <w:pPr>
            <w:pStyle w:val="TOC1"/>
            <w:rPr>
              <w:sz w:val="24"/>
              <w:szCs w:val="24"/>
              <w:lang w:eastAsia="en-GB" w:bidi="ar-SA"/>
            </w:rPr>
          </w:pPr>
          <w:hyperlink w:anchor="_Toc44681735" w:history="1">
            <w:r w:rsidR="00FF10A0" w:rsidRPr="001D32E9">
              <w:rPr>
                <w:rStyle w:val="Hyperlink"/>
              </w:rPr>
              <w:t>2.</w:t>
            </w:r>
            <w:r w:rsidR="00FF10A0">
              <w:rPr>
                <w:sz w:val="24"/>
                <w:szCs w:val="24"/>
                <w:lang w:eastAsia="en-GB" w:bidi="ar-SA"/>
              </w:rPr>
              <w:tab/>
            </w:r>
            <w:r w:rsidR="00FF10A0" w:rsidRPr="001D32E9">
              <w:rPr>
                <w:rStyle w:val="Hyperlink"/>
              </w:rPr>
              <w:t>System Extensions</w:t>
            </w:r>
            <w:r w:rsidR="00FF10A0">
              <w:rPr>
                <w:webHidden/>
              </w:rPr>
              <w:tab/>
            </w:r>
            <w:r w:rsidR="00FF10A0">
              <w:rPr>
                <w:webHidden/>
              </w:rPr>
              <w:fldChar w:fldCharType="begin"/>
            </w:r>
            <w:r w:rsidR="00FF10A0">
              <w:rPr>
                <w:webHidden/>
              </w:rPr>
              <w:instrText xml:space="preserve"> PAGEREF _Toc44681735 \h </w:instrText>
            </w:r>
            <w:r w:rsidR="00FF10A0">
              <w:rPr>
                <w:webHidden/>
              </w:rPr>
            </w:r>
            <w:r w:rsidR="00FF10A0">
              <w:rPr>
                <w:webHidden/>
              </w:rPr>
              <w:fldChar w:fldCharType="separate"/>
            </w:r>
            <w:r w:rsidR="00A1238A">
              <w:rPr>
                <w:webHidden/>
              </w:rPr>
              <w:t>2-12</w:t>
            </w:r>
            <w:r w:rsidR="00FF10A0">
              <w:rPr>
                <w:webHidden/>
              </w:rPr>
              <w:fldChar w:fldCharType="end"/>
            </w:r>
          </w:hyperlink>
        </w:p>
        <w:p w14:paraId="0D766B24" w14:textId="52076B98" w:rsidR="00FF10A0" w:rsidRDefault="005B0289">
          <w:pPr>
            <w:pStyle w:val="TOC2"/>
            <w:rPr>
              <w:sz w:val="24"/>
              <w:szCs w:val="24"/>
              <w:lang w:eastAsia="en-GB" w:bidi="ar-SA"/>
            </w:rPr>
          </w:pPr>
          <w:hyperlink w:anchor="_Toc44681736" w:history="1">
            <w:r w:rsidR="00FF10A0" w:rsidRPr="001D32E9">
              <w:rPr>
                <w:rStyle w:val="Hyperlink"/>
              </w:rPr>
              <w:t>2.1</w:t>
            </w:r>
            <w:r w:rsidR="00FF10A0">
              <w:rPr>
                <w:sz w:val="24"/>
                <w:szCs w:val="24"/>
                <w:lang w:eastAsia="en-GB" w:bidi="ar-SA"/>
              </w:rPr>
              <w:tab/>
            </w:r>
            <w:r w:rsidR="00FF10A0" w:rsidRPr="001D32E9">
              <w:rPr>
                <w:rStyle w:val="Hyperlink"/>
              </w:rPr>
              <w:t>Compatibility</w:t>
            </w:r>
            <w:r w:rsidR="00FF10A0">
              <w:rPr>
                <w:webHidden/>
              </w:rPr>
              <w:tab/>
            </w:r>
            <w:r w:rsidR="00FF10A0">
              <w:rPr>
                <w:webHidden/>
              </w:rPr>
              <w:fldChar w:fldCharType="begin"/>
            </w:r>
            <w:r w:rsidR="00FF10A0">
              <w:rPr>
                <w:webHidden/>
              </w:rPr>
              <w:instrText xml:space="preserve"> PAGEREF _Toc44681736 \h </w:instrText>
            </w:r>
            <w:r w:rsidR="00FF10A0">
              <w:rPr>
                <w:webHidden/>
              </w:rPr>
            </w:r>
            <w:r w:rsidR="00FF10A0">
              <w:rPr>
                <w:webHidden/>
              </w:rPr>
              <w:fldChar w:fldCharType="separate"/>
            </w:r>
            <w:r w:rsidR="00A1238A">
              <w:rPr>
                <w:webHidden/>
              </w:rPr>
              <w:t>2-12</w:t>
            </w:r>
            <w:r w:rsidR="00FF10A0">
              <w:rPr>
                <w:webHidden/>
              </w:rPr>
              <w:fldChar w:fldCharType="end"/>
            </w:r>
          </w:hyperlink>
        </w:p>
        <w:p w14:paraId="12F8F2C3" w14:textId="7ADA8D09" w:rsidR="00FF10A0" w:rsidRDefault="005B0289">
          <w:pPr>
            <w:pStyle w:val="TOC2"/>
            <w:rPr>
              <w:sz w:val="24"/>
              <w:szCs w:val="24"/>
              <w:lang w:eastAsia="en-GB" w:bidi="ar-SA"/>
            </w:rPr>
          </w:pPr>
          <w:hyperlink w:anchor="_Toc44681737" w:history="1">
            <w:r w:rsidR="00FF10A0" w:rsidRPr="001D32E9">
              <w:rPr>
                <w:rStyle w:val="Hyperlink"/>
              </w:rPr>
              <w:t>2.2</w:t>
            </w:r>
            <w:r w:rsidR="00FF10A0">
              <w:rPr>
                <w:sz w:val="24"/>
                <w:szCs w:val="24"/>
                <w:lang w:eastAsia="en-GB" w:bidi="ar-SA"/>
              </w:rPr>
              <w:tab/>
            </w:r>
            <w:r w:rsidR="00FF10A0" w:rsidRPr="001D32E9">
              <w:rPr>
                <w:rStyle w:val="Hyperlink"/>
              </w:rPr>
              <w:t>Extended Controllers</w:t>
            </w:r>
            <w:r w:rsidR="00FF10A0">
              <w:rPr>
                <w:webHidden/>
              </w:rPr>
              <w:tab/>
            </w:r>
            <w:r w:rsidR="00FF10A0">
              <w:rPr>
                <w:webHidden/>
              </w:rPr>
              <w:fldChar w:fldCharType="begin"/>
            </w:r>
            <w:r w:rsidR="00FF10A0">
              <w:rPr>
                <w:webHidden/>
              </w:rPr>
              <w:instrText xml:space="preserve"> PAGEREF _Toc44681737 \h </w:instrText>
            </w:r>
            <w:r w:rsidR="00FF10A0">
              <w:rPr>
                <w:webHidden/>
              </w:rPr>
            </w:r>
            <w:r w:rsidR="00FF10A0">
              <w:rPr>
                <w:webHidden/>
              </w:rPr>
              <w:fldChar w:fldCharType="separate"/>
            </w:r>
            <w:r w:rsidR="00A1238A">
              <w:rPr>
                <w:webHidden/>
              </w:rPr>
              <w:t>2-12</w:t>
            </w:r>
            <w:r w:rsidR="00FF10A0">
              <w:rPr>
                <w:webHidden/>
              </w:rPr>
              <w:fldChar w:fldCharType="end"/>
            </w:r>
          </w:hyperlink>
        </w:p>
        <w:p w14:paraId="7385DC88" w14:textId="1356F38C" w:rsidR="00FF10A0" w:rsidRDefault="005B0289">
          <w:pPr>
            <w:pStyle w:val="TOC2"/>
            <w:rPr>
              <w:sz w:val="24"/>
              <w:szCs w:val="24"/>
              <w:lang w:eastAsia="en-GB" w:bidi="ar-SA"/>
            </w:rPr>
          </w:pPr>
          <w:hyperlink w:anchor="_Toc44681738" w:history="1">
            <w:r w:rsidR="00FF10A0" w:rsidRPr="001D32E9">
              <w:rPr>
                <w:rStyle w:val="Hyperlink"/>
              </w:rPr>
              <w:t>2.3</w:t>
            </w:r>
            <w:r w:rsidR="00FF10A0">
              <w:rPr>
                <w:sz w:val="24"/>
                <w:szCs w:val="24"/>
                <w:lang w:eastAsia="en-GB" w:bidi="ar-SA"/>
              </w:rPr>
              <w:tab/>
            </w:r>
            <w:r w:rsidR="00FF10A0" w:rsidRPr="001D32E9">
              <w:rPr>
                <w:rStyle w:val="Hyperlink"/>
              </w:rPr>
              <w:t>Template Updates:</w:t>
            </w:r>
            <w:r w:rsidR="00FF10A0">
              <w:rPr>
                <w:webHidden/>
              </w:rPr>
              <w:tab/>
            </w:r>
            <w:r w:rsidR="00FF10A0">
              <w:rPr>
                <w:webHidden/>
              </w:rPr>
              <w:fldChar w:fldCharType="begin"/>
            </w:r>
            <w:r w:rsidR="00FF10A0">
              <w:rPr>
                <w:webHidden/>
              </w:rPr>
              <w:instrText xml:space="preserve"> PAGEREF _Toc44681738 \h </w:instrText>
            </w:r>
            <w:r w:rsidR="00FF10A0">
              <w:rPr>
                <w:webHidden/>
              </w:rPr>
            </w:r>
            <w:r w:rsidR="00FF10A0">
              <w:rPr>
                <w:webHidden/>
              </w:rPr>
              <w:fldChar w:fldCharType="separate"/>
            </w:r>
            <w:r w:rsidR="00A1238A">
              <w:rPr>
                <w:webHidden/>
              </w:rPr>
              <w:t>2-12</w:t>
            </w:r>
            <w:r w:rsidR="00FF10A0">
              <w:rPr>
                <w:webHidden/>
              </w:rPr>
              <w:fldChar w:fldCharType="end"/>
            </w:r>
          </w:hyperlink>
        </w:p>
        <w:p w14:paraId="716A485C" w14:textId="23A4D81D" w:rsidR="00FF10A0" w:rsidRDefault="005B0289">
          <w:pPr>
            <w:pStyle w:val="TOC2"/>
            <w:rPr>
              <w:sz w:val="24"/>
              <w:szCs w:val="24"/>
              <w:lang w:eastAsia="en-GB" w:bidi="ar-SA"/>
            </w:rPr>
          </w:pPr>
          <w:hyperlink w:anchor="_Toc44681739" w:history="1">
            <w:r w:rsidR="00FF10A0" w:rsidRPr="001D32E9">
              <w:rPr>
                <w:rStyle w:val="Hyperlink"/>
              </w:rPr>
              <w:t>2.4</w:t>
            </w:r>
            <w:r w:rsidR="00FF10A0">
              <w:rPr>
                <w:sz w:val="24"/>
                <w:szCs w:val="24"/>
                <w:lang w:eastAsia="en-GB" w:bidi="ar-SA"/>
              </w:rPr>
              <w:tab/>
            </w:r>
            <w:r w:rsidR="00FF10A0" w:rsidRPr="001D32E9">
              <w:rPr>
                <w:rStyle w:val="Hyperlink"/>
              </w:rPr>
              <w:t>System object extensions</w:t>
            </w:r>
            <w:r w:rsidR="00FF10A0">
              <w:rPr>
                <w:webHidden/>
              </w:rPr>
              <w:tab/>
            </w:r>
            <w:r w:rsidR="00FF10A0">
              <w:rPr>
                <w:webHidden/>
              </w:rPr>
              <w:fldChar w:fldCharType="begin"/>
            </w:r>
            <w:r w:rsidR="00FF10A0">
              <w:rPr>
                <w:webHidden/>
              </w:rPr>
              <w:instrText xml:space="preserve"> PAGEREF _Toc44681739 \h </w:instrText>
            </w:r>
            <w:r w:rsidR="00FF10A0">
              <w:rPr>
                <w:webHidden/>
              </w:rPr>
            </w:r>
            <w:r w:rsidR="00FF10A0">
              <w:rPr>
                <w:webHidden/>
              </w:rPr>
              <w:fldChar w:fldCharType="separate"/>
            </w:r>
            <w:r w:rsidR="00A1238A">
              <w:rPr>
                <w:webHidden/>
              </w:rPr>
              <w:t>2-12</w:t>
            </w:r>
            <w:r w:rsidR="00FF10A0">
              <w:rPr>
                <w:webHidden/>
              </w:rPr>
              <w:fldChar w:fldCharType="end"/>
            </w:r>
          </w:hyperlink>
        </w:p>
        <w:p w14:paraId="1566F479" w14:textId="549AE2D5" w:rsidR="00FF10A0" w:rsidRDefault="005B0289">
          <w:pPr>
            <w:pStyle w:val="TOC3"/>
            <w:rPr>
              <w:sz w:val="24"/>
              <w:szCs w:val="24"/>
              <w:lang w:eastAsia="en-GB" w:bidi="ar-SA"/>
            </w:rPr>
          </w:pPr>
          <w:hyperlink w:anchor="_Toc44681740" w:history="1">
            <w:r w:rsidR="00FF10A0" w:rsidRPr="001D32E9">
              <w:rPr>
                <w:rStyle w:val="Hyperlink"/>
              </w:rPr>
              <w:t>2.4.1</w:t>
            </w:r>
            <w:r w:rsidR="00FF10A0">
              <w:rPr>
                <w:sz w:val="24"/>
                <w:szCs w:val="24"/>
                <w:lang w:eastAsia="en-GB" w:bidi="ar-SA"/>
              </w:rPr>
              <w:tab/>
            </w:r>
            <w:r w:rsidR="00FF10A0" w:rsidRPr="001D32E9">
              <w:rPr>
                <w:rStyle w:val="Hyperlink"/>
              </w:rPr>
              <w:t>Order</w:t>
            </w:r>
            <w:r w:rsidR="00FF10A0">
              <w:rPr>
                <w:webHidden/>
              </w:rPr>
              <w:tab/>
            </w:r>
            <w:r w:rsidR="00FF10A0">
              <w:rPr>
                <w:webHidden/>
              </w:rPr>
              <w:fldChar w:fldCharType="begin"/>
            </w:r>
            <w:r w:rsidR="00FF10A0">
              <w:rPr>
                <w:webHidden/>
              </w:rPr>
              <w:instrText xml:space="preserve"> PAGEREF _Toc44681740 \h </w:instrText>
            </w:r>
            <w:r w:rsidR="00FF10A0">
              <w:rPr>
                <w:webHidden/>
              </w:rPr>
            </w:r>
            <w:r w:rsidR="00FF10A0">
              <w:rPr>
                <w:webHidden/>
              </w:rPr>
              <w:fldChar w:fldCharType="separate"/>
            </w:r>
            <w:r w:rsidR="00A1238A">
              <w:rPr>
                <w:webHidden/>
              </w:rPr>
              <w:t>2-12</w:t>
            </w:r>
            <w:r w:rsidR="00FF10A0">
              <w:rPr>
                <w:webHidden/>
              </w:rPr>
              <w:fldChar w:fldCharType="end"/>
            </w:r>
          </w:hyperlink>
        </w:p>
        <w:p w14:paraId="29BD93F6" w14:textId="0528CC37" w:rsidR="00FF10A0" w:rsidRDefault="005B0289">
          <w:pPr>
            <w:pStyle w:val="TOC3"/>
            <w:rPr>
              <w:sz w:val="24"/>
              <w:szCs w:val="24"/>
              <w:lang w:eastAsia="en-GB" w:bidi="ar-SA"/>
            </w:rPr>
          </w:pPr>
          <w:hyperlink w:anchor="_Toc44681741" w:history="1">
            <w:r w:rsidR="00FF10A0" w:rsidRPr="001D32E9">
              <w:rPr>
                <w:rStyle w:val="Hyperlink"/>
              </w:rPr>
              <w:t>2.4.2</w:t>
            </w:r>
            <w:r w:rsidR="00FF10A0">
              <w:rPr>
                <w:sz w:val="24"/>
                <w:szCs w:val="24"/>
                <w:lang w:eastAsia="en-GB" w:bidi="ar-SA"/>
              </w:rPr>
              <w:tab/>
            </w:r>
            <w:r w:rsidR="00FF10A0" w:rsidRPr="001D32E9">
              <w:rPr>
                <w:rStyle w:val="Hyperlink"/>
              </w:rPr>
              <w:t>PaymentTransaction</w:t>
            </w:r>
            <w:r w:rsidR="00FF10A0">
              <w:rPr>
                <w:webHidden/>
              </w:rPr>
              <w:tab/>
            </w:r>
            <w:r w:rsidR="00FF10A0">
              <w:rPr>
                <w:webHidden/>
              </w:rPr>
              <w:fldChar w:fldCharType="begin"/>
            </w:r>
            <w:r w:rsidR="00FF10A0">
              <w:rPr>
                <w:webHidden/>
              </w:rPr>
              <w:instrText xml:space="preserve"> PAGEREF _Toc44681741 \h </w:instrText>
            </w:r>
            <w:r w:rsidR="00FF10A0">
              <w:rPr>
                <w:webHidden/>
              </w:rPr>
            </w:r>
            <w:r w:rsidR="00FF10A0">
              <w:rPr>
                <w:webHidden/>
              </w:rPr>
              <w:fldChar w:fldCharType="separate"/>
            </w:r>
            <w:r w:rsidR="00A1238A">
              <w:rPr>
                <w:webHidden/>
              </w:rPr>
              <w:t>2-13</w:t>
            </w:r>
            <w:r w:rsidR="00FF10A0">
              <w:rPr>
                <w:webHidden/>
              </w:rPr>
              <w:fldChar w:fldCharType="end"/>
            </w:r>
          </w:hyperlink>
        </w:p>
        <w:p w14:paraId="68E1FB36" w14:textId="6F2C5BC4" w:rsidR="00FF10A0" w:rsidRDefault="005B0289">
          <w:pPr>
            <w:pStyle w:val="TOC3"/>
            <w:rPr>
              <w:sz w:val="24"/>
              <w:szCs w:val="24"/>
              <w:lang w:eastAsia="en-GB" w:bidi="ar-SA"/>
            </w:rPr>
          </w:pPr>
          <w:hyperlink w:anchor="_Toc44681742" w:history="1">
            <w:r w:rsidR="00FF10A0" w:rsidRPr="001D32E9">
              <w:rPr>
                <w:rStyle w:val="Hyperlink"/>
              </w:rPr>
              <w:t>2.4.3</w:t>
            </w:r>
            <w:r w:rsidR="00FF10A0">
              <w:rPr>
                <w:sz w:val="24"/>
                <w:szCs w:val="24"/>
                <w:lang w:eastAsia="en-GB" w:bidi="ar-SA"/>
              </w:rPr>
              <w:tab/>
            </w:r>
            <w:r w:rsidR="00FF10A0" w:rsidRPr="001D32E9">
              <w:rPr>
                <w:rStyle w:val="Hyperlink"/>
              </w:rPr>
              <w:t>OrderPaymentInstrument</w:t>
            </w:r>
            <w:r w:rsidR="00FF10A0">
              <w:rPr>
                <w:webHidden/>
              </w:rPr>
              <w:tab/>
            </w:r>
            <w:r w:rsidR="00FF10A0">
              <w:rPr>
                <w:webHidden/>
              </w:rPr>
              <w:fldChar w:fldCharType="begin"/>
            </w:r>
            <w:r w:rsidR="00FF10A0">
              <w:rPr>
                <w:webHidden/>
              </w:rPr>
              <w:instrText xml:space="preserve"> PAGEREF _Toc44681742 \h </w:instrText>
            </w:r>
            <w:r w:rsidR="00FF10A0">
              <w:rPr>
                <w:webHidden/>
              </w:rPr>
            </w:r>
            <w:r w:rsidR="00FF10A0">
              <w:rPr>
                <w:webHidden/>
              </w:rPr>
              <w:fldChar w:fldCharType="separate"/>
            </w:r>
            <w:r w:rsidR="00A1238A">
              <w:rPr>
                <w:webHidden/>
              </w:rPr>
              <w:t>2-13</w:t>
            </w:r>
            <w:r w:rsidR="00FF10A0">
              <w:rPr>
                <w:webHidden/>
              </w:rPr>
              <w:fldChar w:fldCharType="end"/>
            </w:r>
          </w:hyperlink>
        </w:p>
        <w:p w14:paraId="406F4552" w14:textId="2EFF9BBD" w:rsidR="00FF10A0" w:rsidRDefault="005B0289">
          <w:pPr>
            <w:pStyle w:val="TOC2"/>
            <w:rPr>
              <w:sz w:val="24"/>
              <w:szCs w:val="24"/>
              <w:lang w:eastAsia="en-GB" w:bidi="ar-SA"/>
            </w:rPr>
          </w:pPr>
          <w:hyperlink w:anchor="_Toc44681743" w:history="1">
            <w:r w:rsidR="00FF10A0" w:rsidRPr="001D32E9">
              <w:rPr>
                <w:rStyle w:val="Hyperlink"/>
              </w:rPr>
              <w:t>2.5</w:t>
            </w:r>
            <w:r w:rsidR="00FF10A0">
              <w:rPr>
                <w:sz w:val="24"/>
                <w:szCs w:val="24"/>
                <w:lang w:eastAsia="en-GB" w:bidi="ar-SA"/>
              </w:rPr>
              <w:tab/>
            </w:r>
            <w:r w:rsidR="00FF10A0" w:rsidRPr="001D32E9">
              <w:rPr>
                <w:rStyle w:val="Hyperlink"/>
              </w:rPr>
              <w:t>Custom objects</w:t>
            </w:r>
            <w:r w:rsidR="00FF10A0">
              <w:rPr>
                <w:webHidden/>
              </w:rPr>
              <w:tab/>
            </w:r>
            <w:r w:rsidR="00FF10A0">
              <w:rPr>
                <w:webHidden/>
              </w:rPr>
              <w:fldChar w:fldCharType="begin"/>
            </w:r>
            <w:r w:rsidR="00FF10A0">
              <w:rPr>
                <w:webHidden/>
              </w:rPr>
              <w:instrText xml:space="preserve"> PAGEREF _Toc44681743 \h </w:instrText>
            </w:r>
            <w:r w:rsidR="00FF10A0">
              <w:rPr>
                <w:webHidden/>
              </w:rPr>
            </w:r>
            <w:r w:rsidR="00FF10A0">
              <w:rPr>
                <w:webHidden/>
              </w:rPr>
              <w:fldChar w:fldCharType="separate"/>
            </w:r>
            <w:r w:rsidR="00A1238A">
              <w:rPr>
                <w:webHidden/>
              </w:rPr>
              <w:t>2-14</w:t>
            </w:r>
            <w:r w:rsidR="00FF10A0">
              <w:rPr>
                <w:webHidden/>
              </w:rPr>
              <w:fldChar w:fldCharType="end"/>
            </w:r>
          </w:hyperlink>
        </w:p>
        <w:p w14:paraId="07C33A8D" w14:textId="532D782B" w:rsidR="00FF10A0" w:rsidRDefault="005B0289">
          <w:pPr>
            <w:pStyle w:val="TOC3"/>
            <w:rPr>
              <w:sz w:val="24"/>
              <w:szCs w:val="24"/>
              <w:lang w:eastAsia="en-GB" w:bidi="ar-SA"/>
            </w:rPr>
          </w:pPr>
          <w:hyperlink w:anchor="_Toc44681744" w:history="1">
            <w:r w:rsidR="00FF10A0" w:rsidRPr="001D32E9">
              <w:rPr>
                <w:rStyle w:val="Hyperlink"/>
              </w:rPr>
              <w:t>2.5.1</w:t>
            </w:r>
            <w:r w:rsidR="00FF10A0">
              <w:rPr>
                <w:sz w:val="24"/>
                <w:szCs w:val="24"/>
                <w:lang w:eastAsia="en-GB" w:bidi="ar-SA"/>
              </w:rPr>
              <w:tab/>
            </w:r>
            <w:r w:rsidR="00FF10A0" w:rsidRPr="001D32E9">
              <w:rPr>
                <w:rStyle w:val="Hyperlink"/>
              </w:rPr>
              <w:t>KlarnaCountries</w:t>
            </w:r>
            <w:r w:rsidR="00FF10A0">
              <w:rPr>
                <w:webHidden/>
              </w:rPr>
              <w:tab/>
            </w:r>
            <w:r w:rsidR="00FF10A0">
              <w:rPr>
                <w:webHidden/>
              </w:rPr>
              <w:fldChar w:fldCharType="begin"/>
            </w:r>
            <w:r w:rsidR="00FF10A0">
              <w:rPr>
                <w:webHidden/>
              </w:rPr>
              <w:instrText xml:space="preserve"> PAGEREF _Toc44681744 \h </w:instrText>
            </w:r>
            <w:r w:rsidR="00FF10A0">
              <w:rPr>
                <w:webHidden/>
              </w:rPr>
            </w:r>
            <w:r w:rsidR="00FF10A0">
              <w:rPr>
                <w:webHidden/>
              </w:rPr>
              <w:fldChar w:fldCharType="separate"/>
            </w:r>
            <w:r w:rsidR="00A1238A">
              <w:rPr>
                <w:webHidden/>
              </w:rPr>
              <w:t>2-14</w:t>
            </w:r>
            <w:r w:rsidR="00FF10A0">
              <w:rPr>
                <w:webHidden/>
              </w:rPr>
              <w:fldChar w:fldCharType="end"/>
            </w:r>
          </w:hyperlink>
        </w:p>
        <w:p w14:paraId="67A9EBF1" w14:textId="36CA54D3" w:rsidR="00FF10A0" w:rsidRDefault="005B0289">
          <w:pPr>
            <w:pStyle w:val="TOC2"/>
            <w:rPr>
              <w:sz w:val="24"/>
              <w:szCs w:val="24"/>
              <w:lang w:eastAsia="en-GB" w:bidi="ar-SA"/>
            </w:rPr>
          </w:pPr>
          <w:hyperlink w:anchor="_Toc44681745" w:history="1">
            <w:r w:rsidR="00FF10A0" w:rsidRPr="001D32E9">
              <w:rPr>
                <w:rStyle w:val="Hyperlink"/>
              </w:rPr>
              <w:t>2.6</w:t>
            </w:r>
            <w:r w:rsidR="00FF10A0">
              <w:rPr>
                <w:sz w:val="24"/>
                <w:szCs w:val="24"/>
                <w:lang w:eastAsia="en-GB" w:bidi="ar-SA"/>
              </w:rPr>
              <w:tab/>
            </w:r>
            <w:r w:rsidR="00FF10A0" w:rsidRPr="001D32E9">
              <w:rPr>
                <w:rStyle w:val="Hyperlink"/>
              </w:rPr>
              <w:t>Site preferences</w:t>
            </w:r>
            <w:r w:rsidR="00FF10A0">
              <w:rPr>
                <w:webHidden/>
              </w:rPr>
              <w:tab/>
            </w:r>
            <w:r w:rsidR="00FF10A0">
              <w:rPr>
                <w:webHidden/>
              </w:rPr>
              <w:fldChar w:fldCharType="begin"/>
            </w:r>
            <w:r w:rsidR="00FF10A0">
              <w:rPr>
                <w:webHidden/>
              </w:rPr>
              <w:instrText xml:space="preserve"> PAGEREF _Toc44681745 \h </w:instrText>
            </w:r>
            <w:r w:rsidR="00FF10A0">
              <w:rPr>
                <w:webHidden/>
              </w:rPr>
            </w:r>
            <w:r w:rsidR="00FF10A0">
              <w:rPr>
                <w:webHidden/>
              </w:rPr>
              <w:fldChar w:fldCharType="separate"/>
            </w:r>
            <w:r w:rsidR="00A1238A">
              <w:rPr>
                <w:webHidden/>
              </w:rPr>
              <w:t>2-15</w:t>
            </w:r>
            <w:r w:rsidR="00FF10A0">
              <w:rPr>
                <w:webHidden/>
              </w:rPr>
              <w:fldChar w:fldCharType="end"/>
            </w:r>
          </w:hyperlink>
        </w:p>
        <w:p w14:paraId="7CCD69A5" w14:textId="236D712A" w:rsidR="00FF10A0" w:rsidRDefault="005B0289">
          <w:pPr>
            <w:pStyle w:val="TOC3"/>
            <w:rPr>
              <w:sz w:val="24"/>
              <w:szCs w:val="24"/>
              <w:lang w:eastAsia="en-GB" w:bidi="ar-SA"/>
            </w:rPr>
          </w:pPr>
          <w:hyperlink w:anchor="_Toc44681746" w:history="1">
            <w:r w:rsidR="00FF10A0" w:rsidRPr="001D32E9">
              <w:rPr>
                <w:rStyle w:val="Hyperlink"/>
              </w:rPr>
              <w:t>2.6.1</w:t>
            </w:r>
            <w:r w:rsidR="00FF10A0">
              <w:rPr>
                <w:sz w:val="24"/>
                <w:szCs w:val="24"/>
                <w:lang w:eastAsia="en-GB" w:bidi="ar-SA"/>
              </w:rPr>
              <w:tab/>
            </w:r>
            <w:r w:rsidR="00FF10A0" w:rsidRPr="001D32E9">
              <w:rPr>
                <w:rStyle w:val="Hyperlink"/>
              </w:rPr>
              <w:t>Klarna_Payments group</w:t>
            </w:r>
            <w:r w:rsidR="00FF10A0">
              <w:rPr>
                <w:webHidden/>
              </w:rPr>
              <w:tab/>
            </w:r>
            <w:r w:rsidR="00FF10A0">
              <w:rPr>
                <w:webHidden/>
              </w:rPr>
              <w:fldChar w:fldCharType="begin"/>
            </w:r>
            <w:r w:rsidR="00FF10A0">
              <w:rPr>
                <w:webHidden/>
              </w:rPr>
              <w:instrText xml:space="preserve"> PAGEREF _Toc44681746 \h </w:instrText>
            </w:r>
            <w:r w:rsidR="00FF10A0">
              <w:rPr>
                <w:webHidden/>
              </w:rPr>
            </w:r>
            <w:r w:rsidR="00FF10A0">
              <w:rPr>
                <w:webHidden/>
              </w:rPr>
              <w:fldChar w:fldCharType="separate"/>
            </w:r>
            <w:r w:rsidR="00A1238A">
              <w:rPr>
                <w:webHidden/>
              </w:rPr>
              <w:t>2-15</w:t>
            </w:r>
            <w:r w:rsidR="00FF10A0">
              <w:rPr>
                <w:webHidden/>
              </w:rPr>
              <w:fldChar w:fldCharType="end"/>
            </w:r>
          </w:hyperlink>
        </w:p>
        <w:p w14:paraId="6F5ACAC3" w14:textId="332BAE48" w:rsidR="00FF10A0" w:rsidRDefault="005B0289">
          <w:pPr>
            <w:pStyle w:val="TOC2"/>
            <w:rPr>
              <w:sz w:val="24"/>
              <w:szCs w:val="24"/>
              <w:lang w:eastAsia="en-GB" w:bidi="ar-SA"/>
            </w:rPr>
          </w:pPr>
          <w:hyperlink w:anchor="_Toc44681747" w:history="1">
            <w:r w:rsidR="00FF10A0" w:rsidRPr="001D32E9">
              <w:rPr>
                <w:rStyle w:val="Hyperlink"/>
              </w:rPr>
              <w:t>2.7</w:t>
            </w:r>
            <w:r w:rsidR="00FF10A0">
              <w:rPr>
                <w:sz w:val="24"/>
                <w:szCs w:val="24"/>
                <w:lang w:eastAsia="en-GB" w:bidi="ar-SA"/>
              </w:rPr>
              <w:tab/>
            </w:r>
            <w:r w:rsidR="00FF10A0" w:rsidRPr="001D32E9">
              <w:rPr>
                <w:rStyle w:val="Hyperlink"/>
              </w:rPr>
              <w:t>Services</w:t>
            </w:r>
            <w:r w:rsidR="00FF10A0">
              <w:rPr>
                <w:webHidden/>
              </w:rPr>
              <w:tab/>
            </w:r>
            <w:r w:rsidR="00FF10A0">
              <w:rPr>
                <w:webHidden/>
              </w:rPr>
              <w:fldChar w:fldCharType="begin"/>
            </w:r>
            <w:r w:rsidR="00FF10A0">
              <w:rPr>
                <w:webHidden/>
              </w:rPr>
              <w:instrText xml:space="preserve"> PAGEREF _Toc44681747 \h </w:instrText>
            </w:r>
            <w:r w:rsidR="00FF10A0">
              <w:rPr>
                <w:webHidden/>
              </w:rPr>
            </w:r>
            <w:r w:rsidR="00FF10A0">
              <w:rPr>
                <w:webHidden/>
              </w:rPr>
              <w:fldChar w:fldCharType="separate"/>
            </w:r>
            <w:r w:rsidR="00A1238A">
              <w:rPr>
                <w:webHidden/>
              </w:rPr>
              <w:t>2-17</w:t>
            </w:r>
            <w:r w:rsidR="00FF10A0">
              <w:rPr>
                <w:webHidden/>
              </w:rPr>
              <w:fldChar w:fldCharType="end"/>
            </w:r>
          </w:hyperlink>
        </w:p>
        <w:p w14:paraId="0921835E" w14:textId="34F06F79" w:rsidR="00FF10A0" w:rsidRDefault="005B0289">
          <w:pPr>
            <w:pStyle w:val="TOC1"/>
            <w:rPr>
              <w:sz w:val="24"/>
              <w:szCs w:val="24"/>
              <w:lang w:eastAsia="en-GB" w:bidi="ar-SA"/>
            </w:rPr>
          </w:pPr>
          <w:hyperlink w:anchor="_Toc44681748" w:history="1">
            <w:r w:rsidR="00FF10A0" w:rsidRPr="001D32E9">
              <w:rPr>
                <w:rStyle w:val="Hyperlink"/>
              </w:rPr>
              <w:t>3.</w:t>
            </w:r>
            <w:r w:rsidR="00FF10A0">
              <w:rPr>
                <w:sz w:val="24"/>
                <w:szCs w:val="24"/>
                <w:lang w:eastAsia="en-GB" w:bidi="ar-SA"/>
              </w:rPr>
              <w:tab/>
            </w:r>
            <w:r w:rsidR="00FF10A0" w:rsidRPr="001D32E9">
              <w:rPr>
                <w:rStyle w:val="Hyperlink"/>
              </w:rPr>
              <w:t>Installation</w:t>
            </w:r>
            <w:r w:rsidR="00FF10A0">
              <w:rPr>
                <w:webHidden/>
              </w:rPr>
              <w:tab/>
            </w:r>
            <w:r w:rsidR="00FF10A0">
              <w:rPr>
                <w:webHidden/>
              </w:rPr>
              <w:fldChar w:fldCharType="begin"/>
            </w:r>
            <w:r w:rsidR="00FF10A0">
              <w:rPr>
                <w:webHidden/>
              </w:rPr>
              <w:instrText xml:space="preserve"> PAGEREF _Toc44681748 \h </w:instrText>
            </w:r>
            <w:r w:rsidR="00FF10A0">
              <w:rPr>
                <w:webHidden/>
              </w:rPr>
            </w:r>
            <w:r w:rsidR="00FF10A0">
              <w:rPr>
                <w:webHidden/>
              </w:rPr>
              <w:fldChar w:fldCharType="separate"/>
            </w:r>
            <w:r w:rsidR="00A1238A">
              <w:rPr>
                <w:webHidden/>
              </w:rPr>
              <w:t>3-18</w:t>
            </w:r>
            <w:r w:rsidR="00FF10A0">
              <w:rPr>
                <w:webHidden/>
              </w:rPr>
              <w:fldChar w:fldCharType="end"/>
            </w:r>
          </w:hyperlink>
        </w:p>
        <w:p w14:paraId="65B96F9C" w14:textId="6F803B46" w:rsidR="00FF10A0" w:rsidRDefault="005B0289">
          <w:pPr>
            <w:pStyle w:val="TOC2"/>
            <w:rPr>
              <w:sz w:val="24"/>
              <w:szCs w:val="24"/>
              <w:lang w:eastAsia="en-GB" w:bidi="ar-SA"/>
            </w:rPr>
          </w:pPr>
          <w:hyperlink w:anchor="_Toc44681749" w:history="1">
            <w:r w:rsidR="00FF10A0" w:rsidRPr="001D32E9">
              <w:rPr>
                <w:rStyle w:val="Hyperlink"/>
              </w:rPr>
              <w:t>3.1</w:t>
            </w:r>
            <w:r w:rsidR="00FF10A0">
              <w:rPr>
                <w:sz w:val="24"/>
                <w:szCs w:val="24"/>
                <w:lang w:eastAsia="en-GB" w:bidi="ar-SA"/>
              </w:rPr>
              <w:tab/>
            </w:r>
            <w:r w:rsidR="00FF10A0" w:rsidRPr="001D32E9">
              <w:rPr>
                <w:rStyle w:val="Hyperlink"/>
              </w:rPr>
              <w:t>Verify Package Contents</w:t>
            </w:r>
            <w:r w:rsidR="00FF10A0">
              <w:rPr>
                <w:webHidden/>
              </w:rPr>
              <w:tab/>
            </w:r>
            <w:r w:rsidR="00FF10A0">
              <w:rPr>
                <w:webHidden/>
              </w:rPr>
              <w:fldChar w:fldCharType="begin"/>
            </w:r>
            <w:r w:rsidR="00FF10A0">
              <w:rPr>
                <w:webHidden/>
              </w:rPr>
              <w:instrText xml:space="preserve"> PAGEREF _Toc44681749 \h </w:instrText>
            </w:r>
            <w:r w:rsidR="00FF10A0">
              <w:rPr>
                <w:webHidden/>
              </w:rPr>
            </w:r>
            <w:r w:rsidR="00FF10A0">
              <w:rPr>
                <w:webHidden/>
              </w:rPr>
              <w:fldChar w:fldCharType="separate"/>
            </w:r>
            <w:r w:rsidR="00A1238A">
              <w:rPr>
                <w:webHidden/>
              </w:rPr>
              <w:t>3-18</w:t>
            </w:r>
            <w:r w:rsidR="00FF10A0">
              <w:rPr>
                <w:webHidden/>
              </w:rPr>
              <w:fldChar w:fldCharType="end"/>
            </w:r>
          </w:hyperlink>
        </w:p>
        <w:p w14:paraId="15FB91EF" w14:textId="2A620138" w:rsidR="00FF10A0" w:rsidRDefault="005B0289">
          <w:pPr>
            <w:pStyle w:val="TOC2"/>
            <w:rPr>
              <w:sz w:val="24"/>
              <w:szCs w:val="24"/>
              <w:lang w:eastAsia="en-GB" w:bidi="ar-SA"/>
            </w:rPr>
          </w:pPr>
          <w:hyperlink w:anchor="_Toc44681750" w:history="1">
            <w:r w:rsidR="00FF10A0" w:rsidRPr="001D32E9">
              <w:rPr>
                <w:rStyle w:val="Hyperlink"/>
              </w:rPr>
              <w:t>3.2</w:t>
            </w:r>
            <w:r w:rsidR="00FF10A0">
              <w:rPr>
                <w:sz w:val="24"/>
                <w:szCs w:val="24"/>
                <w:lang w:eastAsia="en-GB" w:bidi="ar-SA"/>
              </w:rPr>
              <w:tab/>
            </w:r>
            <w:r w:rsidR="00FF10A0" w:rsidRPr="001D32E9">
              <w:rPr>
                <w:rStyle w:val="Hyperlink"/>
              </w:rPr>
              <w:t>Cartridge upload</w:t>
            </w:r>
            <w:r w:rsidR="00FF10A0">
              <w:rPr>
                <w:webHidden/>
              </w:rPr>
              <w:tab/>
            </w:r>
            <w:r w:rsidR="00FF10A0">
              <w:rPr>
                <w:webHidden/>
              </w:rPr>
              <w:fldChar w:fldCharType="begin"/>
            </w:r>
            <w:r w:rsidR="00FF10A0">
              <w:rPr>
                <w:webHidden/>
              </w:rPr>
              <w:instrText xml:space="preserve"> PAGEREF _Toc44681750 \h </w:instrText>
            </w:r>
            <w:r w:rsidR="00FF10A0">
              <w:rPr>
                <w:webHidden/>
              </w:rPr>
            </w:r>
            <w:r w:rsidR="00FF10A0">
              <w:rPr>
                <w:webHidden/>
              </w:rPr>
              <w:fldChar w:fldCharType="separate"/>
            </w:r>
            <w:r w:rsidR="00A1238A">
              <w:rPr>
                <w:webHidden/>
              </w:rPr>
              <w:t>3-18</w:t>
            </w:r>
            <w:r w:rsidR="00FF10A0">
              <w:rPr>
                <w:webHidden/>
              </w:rPr>
              <w:fldChar w:fldCharType="end"/>
            </w:r>
          </w:hyperlink>
        </w:p>
        <w:p w14:paraId="6F1A44A1" w14:textId="785EDAE0" w:rsidR="00FF10A0" w:rsidRDefault="005B0289">
          <w:pPr>
            <w:pStyle w:val="TOC2"/>
            <w:rPr>
              <w:sz w:val="24"/>
              <w:szCs w:val="24"/>
              <w:lang w:eastAsia="en-GB" w:bidi="ar-SA"/>
            </w:rPr>
          </w:pPr>
          <w:hyperlink w:anchor="_Toc44681751" w:history="1">
            <w:r w:rsidR="00FF10A0" w:rsidRPr="001D32E9">
              <w:rPr>
                <w:rStyle w:val="Hyperlink"/>
              </w:rPr>
              <w:t>3.3</w:t>
            </w:r>
            <w:r w:rsidR="00FF10A0">
              <w:rPr>
                <w:sz w:val="24"/>
                <w:szCs w:val="24"/>
                <w:lang w:eastAsia="en-GB" w:bidi="ar-SA"/>
              </w:rPr>
              <w:tab/>
            </w:r>
            <w:r w:rsidR="00FF10A0" w:rsidRPr="001D32E9">
              <w:rPr>
                <w:rStyle w:val="Hyperlink"/>
              </w:rPr>
              <w:t>Metadata import</w:t>
            </w:r>
            <w:r w:rsidR="00FF10A0">
              <w:rPr>
                <w:webHidden/>
              </w:rPr>
              <w:tab/>
            </w:r>
            <w:r w:rsidR="00FF10A0">
              <w:rPr>
                <w:webHidden/>
              </w:rPr>
              <w:fldChar w:fldCharType="begin"/>
            </w:r>
            <w:r w:rsidR="00FF10A0">
              <w:rPr>
                <w:webHidden/>
              </w:rPr>
              <w:instrText xml:space="preserve"> PAGEREF _Toc44681751 \h </w:instrText>
            </w:r>
            <w:r w:rsidR="00FF10A0">
              <w:rPr>
                <w:webHidden/>
              </w:rPr>
            </w:r>
            <w:r w:rsidR="00FF10A0">
              <w:rPr>
                <w:webHidden/>
              </w:rPr>
              <w:fldChar w:fldCharType="separate"/>
            </w:r>
            <w:r w:rsidR="00A1238A">
              <w:rPr>
                <w:webHidden/>
              </w:rPr>
              <w:t>3-19</w:t>
            </w:r>
            <w:r w:rsidR="00FF10A0">
              <w:rPr>
                <w:webHidden/>
              </w:rPr>
              <w:fldChar w:fldCharType="end"/>
            </w:r>
          </w:hyperlink>
        </w:p>
        <w:p w14:paraId="5DC7C747" w14:textId="117253CC" w:rsidR="00FF10A0" w:rsidRDefault="005B0289">
          <w:pPr>
            <w:pStyle w:val="TOC2"/>
            <w:rPr>
              <w:sz w:val="24"/>
              <w:szCs w:val="24"/>
              <w:lang w:eastAsia="en-GB" w:bidi="ar-SA"/>
            </w:rPr>
          </w:pPr>
          <w:hyperlink w:anchor="_Toc44681752" w:history="1">
            <w:r w:rsidR="00FF10A0" w:rsidRPr="001D32E9">
              <w:rPr>
                <w:rStyle w:val="Hyperlink"/>
              </w:rPr>
              <w:t>3.4</w:t>
            </w:r>
            <w:r w:rsidR="00FF10A0">
              <w:rPr>
                <w:sz w:val="24"/>
                <w:szCs w:val="24"/>
                <w:lang w:eastAsia="en-GB" w:bidi="ar-SA"/>
              </w:rPr>
              <w:tab/>
            </w:r>
            <w:r w:rsidR="00FF10A0" w:rsidRPr="001D32E9">
              <w:rPr>
                <w:rStyle w:val="Hyperlink"/>
              </w:rPr>
              <w:t>Service configuration</w:t>
            </w:r>
            <w:r w:rsidR="00FF10A0">
              <w:rPr>
                <w:webHidden/>
              </w:rPr>
              <w:tab/>
            </w:r>
            <w:r w:rsidR="00FF10A0">
              <w:rPr>
                <w:webHidden/>
              </w:rPr>
              <w:fldChar w:fldCharType="begin"/>
            </w:r>
            <w:r w:rsidR="00FF10A0">
              <w:rPr>
                <w:webHidden/>
              </w:rPr>
              <w:instrText xml:space="preserve"> PAGEREF _Toc44681752 \h </w:instrText>
            </w:r>
            <w:r w:rsidR="00FF10A0">
              <w:rPr>
                <w:webHidden/>
              </w:rPr>
            </w:r>
            <w:r w:rsidR="00FF10A0">
              <w:rPr>
                <w:webHidden/>
              </w:rPr>
              <w:fldChar w:fldCharType="separate"/>
            </w:r>
            <w:r w:rsidR="00A1238A">
              <w:rPr>
                <w:webHidden/>
              </w:rPr>
              <w:t>3-19</w:t>
            </w:r>
            <w:r w:rsidR="00FF10A0">
              <w:rPr>
                <w:webHidden/>
              </w:rPr>
              <w:fldChar w:fldCharType="end"/>
            </w:r>
          </w:hyperlink>
        </w:p>
        <w:p w14:paraId="5434D31F" w14:textId="6F488F76" w:rsidR="00FF10A0" w:rsidRDefault="005B0289">
          <w:pPr>
            <w:pStyle w:val="TOC2"/>
            <w:rPr>
              <w:sz w:val="24"/>
              <w:szCs w:val="24"/>
              <w:lang w:eastAsia="en-GB" w:bidi="ar-SA"/>
            </w:rPr>
          </w:pPr>
          <w:hyperlink w:anchor="_Toc44681753" w:history="1">
            <w:r w:rsidR="00FF10A0" w:rsidRPr="001D32E9">
              <w:rPr>
                <w:rStyle w:val="Hyperlink"/>
              </w:rPr>
              <w:t>3.5</w:t>
            </w:r>
            <w:r w:rsidR="00FF10A0">
              <w:rPr>
                <w:sz w:val="24"/>
                <w:szCs w:val="24"/>
                <w:lang w:eastAsia="en-GB" w:bidi="ar-SA"/>
              </w:rPr>
              <w:tab/>
            </w:r>
            <w:r w:rsidR="00FF10A0" w:rsidRPr="001D32E9">
              <w:rPr>
                <w:rStyle w:val="Hyperlink"/>
              </w:rPr>
              <w:t>Add cartridge to cartridge path</w:t>
            </w:r>
            <w:r w:rsidR="00FF10A0">
              <w:rPr>
                <w:webHidden/>
              </w:rPr>
              <w:tab/>
            </w:r>
            <w:r w:rsidR="00FF10A0">
              <w:rPr>
                <w:webHidden/>
              </w:rPr>
              <w:fldChar w:fldCharType="begin"/>
            </w:r>
            <w:r w:rsidR="00FF10A0">
              <w:rPr>
                <w:webHidden/>
              </w:rPr>
              <w:instrText xml:space="preserve"> PAGEREF _Toc44681753 \h </w:instrText>
            </w:r>
            <w:r w:rsidR="00FF10A0">
              <w:rPr>
                <w:webHidden/>
              </w:rPr>
            </w:r>
            <w:r w:rsidR="00FF10A0">
              <w:rPr>
                <w:webHidden/>
              </w:rPr>
              <w:fldChar w:fldCharType="separate"/>
            </w:r>
            <w:r w:rsidR="00A1238A">
              <w:rPr>
                <w:webHidden/>
              </w:rPr>
              <w:t>3-20</w:t>
            </w:r>
            <w:r w:rsidR="00FF10A0">
              <w:rPr>
                <w:webHidden/>
              </w:rPr>
              <w:fldChar w:fldCharType="end"/>
            </w:r>
          </w:hyperlink>
        </w:p>
        <w:p w14:paraId="09942E6C" w14:textId="22AF6143" w:rsidR="00FF10A0" w:rsidRDefault="005B0289">
          <w:pPr>
            <w:pStyle w:val="TOC2"/>
            <w:rPr>
              <w:sz w:val="24"/>
              <w:szCs w:val="24"/>
              <w:lang w:eastAsia="en-GB" w:bidi="ar-SA"/>
            </w:rPr>
          </w:pPr>
          <w:hyperlink w:anchor="_Toc44681754" w:history="1">
            <w:r w:rsidR="00FF10A0" w:rsidRPr="001D32E9">
              <w:rPr>
                <w:rStyle w:val="Hyperlink"/>
              </w:rPr>
              <w:t>3.6</w:t>
            </w:r>
            <w:r w:rsidR="00FF10A0">
              <w:rPr>
                <w:sz w:val="24"/>
                <w:szCs w:val="24"/>
                <w:lang w:eastAsia="en-GB" w:bidi="ar-SA"/>
              </w:rPr>
              <w:tab/>
            </w:r>
            <w:r w:rsidR="00FF10A0" w:rsidRPr="001D32E9">
              <w:rPr>
                <w:rStyle w:val="Hyperlink"/>
              </w:rPr>
              <w:t>(optional) Enable Virtual Card Settlements</w:t>
            </w:r>
            <w:r w:rsidR="00FF10A0">
              <w:rPr>
                <w:webHidden/>
              </w:rPr>
              <w:tab/>
            </w:r>
            <w:r w:rsidR="00FF10A0">
              <w:rPr>
                <w:webHidden/>
              </w:rPr>
              <w:fldChar w:fldCharType="begin"/>
            </w:r>
            <w:r w:rsidR="00FF10A0">
              <w:rPr>
                <w:webHidden/>
              </w:rPr>
              <w:instrText xml:space="preserve"> PAGEREF _Toc44681754 \h </w:instrText>
            </w:r>
            <w:r w:rsidR="00FF10A0">
              <w:rPr>
                <w:webHidden/>
              </w:rPr>
            </w:r>
            <w:r w:rsidR="00FF10A0">
              <w:rPr>
                <w:webHidden/>
              </w:rPr>
              <w:fldChar w:fldCharType="separate"/>
            </w:r>
            <w:r w:rsidR="00A1238A">
              <w:rPr>
                <w:webHidden/>
              </w:rPr>
              <w:t>3-20</w:t>
            </w:r>
            <w:r w:rsidR="00FF10A0">
              <w:rPr>
                <w:webHidden/>
              </w:rPr>
              <w:fldChar w:fldCharType="end"/>
            </w:r>
          </w:hyperlink>
        </w:p>
        <w:p w14:paraId="14C596C4" w14:textId="685F8F00" w:rsidR="00FF10A0" w:rsidRDefault="005B0289">
          <w:pPr>
            <w:pStyle w:val="TOC2"/>
            <w:rPr>
              <w:sz w:val="24"/>
              <w:szCs w:val="24"/>
              <w:lang w:eastAsia="en-GB" w:bidi="ar-SA"/>
            </w:rPr>
          </w:pPr>
          <w:hyperlink w:anchor="_Toc44681755" w:history="1">
            <w:r w:rsidR="00FF10A0" w:rsidRPr="001D32E9">
              <w:rPr>
                <w:rStyle w:val="Hyperlink"/>
              </w:rPr>
              <w:t>3.7</w:t>
            </w:r>
            <w:r w:rsidR="00FF10A0">
              <w:rPr>
                <w:sz w:val="24"/>
                <w:szCs w:val="24"/>
                <w:lang w:eastAsia="en-GB" w:bidi="ar-SA"/>
              </w:rPr>
              <w:tab/>
            </w:r>
            <w:r w:rsidR="00FF10A0" w:rsidRPr="001D32E9">
              <w:rPr>
                <w:rStyle w:val="Hyperlink"/>
              </w:rPr>
              <w:t>(optional) checkout.js</w:t>
            </w:r>
            <w:r w:rsidR="00FF10A0">
              <w:rPr>
                <w:webHidden/>
              </w:rPr>
              <w:tab/>
            </w:r>
            <w:r w:rsidR="00FF10A0">
              <w:rPr>
                <w:webHidden/>
              </w:rPr>
              <w:fldChar w:fldCharType="begin"/>
            </w:r>
            <w:r w:rsidR="00FF10A0">
              <w:rPr>
                <w:webHidden/>
              </w:rPr>
              <w:instrText xml:space="preserve"> PAGEREF _Toc44681755 \h </w:instrText>
            </w:r>
            <w:r w:rsidR="00FF10A0">
              <w:rPr>
                <w:webHidden/>
              </w:rPr>
            </w:r>
            <w:r w:rsidR="00FF10A0">
              <w:rPr>
                <w:webHidden/>
              </w:rPr>
              <w:fldChar w:fldCharType="separate"/>
            </w:r>
            <w:r w:rsidR="00A1238A">
              <w:rPr>
                <w:webHidden/>
              </w:rPr>
              <w:t>3-20</w:t>
            </w:r>
            <w:r w:rsidR="00FF10A0">
              <w:rPr>
                <w:webHidden/>
              </w:rPr>
              <w:fldChar w:fldCharType="end"/>
            </w:r>
          </w:hyperlink>
        </w:p>
        <w:p w14:paraId="7B359326" w14:textId="0A966407" w:rsidR="00FF10A0" w:rsidRDefault="005B0289">
          <w:pPr>
            <w:pStyle w:val="TOC2"/>
            <w:rPr>
              <w:sz w:val="24"/>
              <w:szCs w:val="24"/>
              <w:lang w:eastAsia="en-GB" w:bidi="ar-SA"/>
            </w:rPr>
          </w:pPr>
          <w:hyperlink w:anchor="_Toc44681756" w:history="1">
            <w:r w:rsidR="00FF10A0" w:rsidRPr="001D32E9">
              <w:rPr>
                <w:rStyle w:val="Hyperlink"/>
              </w:rPr>
              <w:t>3.8</w:t>
            </w:r>
            <w:r w:rsidR="00FF10A0">
              <w:rPr>
                <w:sz w:val="24"/>
                <w:szCs w:val="24"/>
                <w:lang w:eastAsia="en-GB" w:bidi="ar-SA"/>
              </w:rPr>
              <w:tab/>
            </w:r>
            <w:r w:rsidR="00FF10A0" w:rsidRPr="001D32E9">
              <w:rPr>
                <w:rStyle w:val="Hyperlink"/>
              </w:rPr>
              <w:t>(required) cart.js</w:t>
            </w:r>
            <w:r w:rsidR="00FF10A0">
              <w:rPr>
                <w:webHidden/>
              </w:rPr>
              <w:tab/>
            </w:r>
            <w:r w:rsidR="00FF10A0">
              <w:rPr>
                <w:webHidden/>
              </w:rPr>
              <w:fldChar w:fldCharType="begin"/>
            </w:r>
            <w:r w:rsidR="00FF10A0">
              <w:rPr>
                <w:webHidden/>
              </w:rPr>
              <w:instrText xml:space="preserve"> PAGEREF _Toc44681756 \h </w:instrText>
            </w:r>
            <w:r w:rsidR="00FF10A0">
              <w:rPr>
                <w:webHidden/>
              </w:rPr>
            </w:r>
            <w:r w:rsidR="00FF10A0">
              <w:rPr>
                <w:webHidden/>
              </w:rPr>
              <w:fldChar w:fldCharType="separate"/>
            </w:r>
            <w:r w:rsidR="00A1238A">
              <w:rPr>
                <w:webHidden/>
              </w:rPr>
              <w:t>3-21</w:t>
            </w:r>
            <w:r w:rsidR="00FF10A0">
              <w:rPr>
                <w:webHidden/>
              </w:rPr>
              <w:fldChar w:fldCharType="end"/>
            </w:r>
          </w:hyperlink>
        </w:p>
        <w:p w14:paraId="515B109D" w14:textId="6D2CF8B8" w:rsidR="00FF10A0" w:rsidRDefault="005B0289">
          <w:pPr>
            <w:pStyle w:val="TOC1"/>
            <w:rPr>
              <w:sz w:val="24"/>
              <w:szCs w:val="24"/>
              <w:lang w:eastAsia="en-GB" w:bidi="ar-SA"/>
            </w:rPr>
          </w:pPr>
          <w:hyperlink w:anchor="_Toc44681757" w:history="1">
            <w:r w:rsidR="00FF10A0" w:rsidRPr="001D32E9">
              <w:rPr>
                <w:rStyle w:val="Hyperlink"/>
              </w:rPr>
              <w:t>4.</w:t>
            </w:r>
            <w:r w:rsidR="00FF10A0">
              <w:rPr>
                <w:sz w:val="24"/>
                <w:szCs w:val="24"/>
                <w:lang w:eastAsia="en-GB" w:bidi="ar-SA"/>
              </w:rPr>
              <w:tab/>
            </w:r>
            <w:r w:rsidR="00FF10A0" w:rsidRPr="001D32E9">
              <w:rPr>
                <w:rStyle w:val="Hyperlink"/>
              </w:rPr>
              <w:t>Integration with other payment cartridges</w:t>
            </w:r>
            <w:r w:rsidR="00FF10A0">
              <w:rPr>
                <w:webHidden/>
              </w:rPr>
              <w:tab/>
            </w:r>
            <w:r w:rsidR="00FF10A0">
              <w:rPr>
                <w:webHidden/>
              </w:rPr>
              <w:fldChar w:fldCharType="begin"/>
            </w:r>
            <w:r w:rsidR="00FF10A0">
              <w:rPr>
                <w:webHidden/>
              </w:rPr>
              <w:instrText xml:space="preserve"> PAGEREF _Toc44681757 \h </w:instrText>
            </w:r>
            <w:r w:rsidR="00FF10A0">
              <w:rPr>
                <w:webHidden/>
              </w:rPr>
            </w:r>
            <w:r w:rsidR="00FF10A0">
              <w:rPr>
                <w:webHidden/>
              </w:rPr>
              <w:fldChar w:fldCharType="separate"/>
            </w:r>
            <w:r w:rsidR="00A1238A">
              <w:rPr>
                <w:webHidden/>
              </w:rPr>
              <w:t>4-23</w:t>
            </w:r>
            <w:r w:rsidR="00FF10A0">
              <w:rPr>
                <w:webHidden/>
              </w:rPr>
              <w:fldChar w:fldCharType="end"/>
            </w:r>
          </w:hyperlink>
        </w:p>
        <w:p w14:paraId="2D9941F6" w14:textId="7024B2A0" w:rsidR="00FF10A0" w:rsidRDefault="005B0289">
          <w:pPr>
            <w:pStyle w:val="TOC1"/>
            <w:rPr>
              <w:sz w:val="24"/>
              <w:szCs w:val="24"/>
              <w:lang w:eastAsia="en-GB" w:bidi="ar-SA"/>
            </w:rPr>
          </w:pPr>
          <w:hyperlink w:anchor="_Toc44681758" w:history="1">
            <w:r w:rsidR="00FF10A0" w:rsidRPr="001D32E9">
              <w:rPr>
                <w:rStyle w:val="Hyperlink"/>
              </w:rPr>
              <w:t>5.</w:t>
            </w:r>
            <w:r w:rsidR="00FF10A0">
              <w:rPr>
                <w:sz w:val="24"/>
                <w:szCs w:val="24"/>
                <w:lang w:eastAsia="en-GB" w:bidi="ar-SA"/>
              </w:rPr>
              <w:tab/>
            </w:r>
            <w:r w:rsidR="00FF10A0" w:rsidRPr="001D32E9">
              <w:rPr>
                <w:rStyle w:val="Hyperlink"/>
              </w:rPr>
              <w:t>Uninstallation</w:t>
            </w:r>
            <w:r w:rsidR="00FF10A0">
              <w:rPr>
                <w:webHidden/>
              </w:rPr>
              <w:tab/>
            </w:r>
            <w:r w:rsidR="00FF10A0">
              <w:rPr>
                <w:webHidden/>
              </w:rPr>
              <w:fldChar w:fldCharType="begin"/>
            </w:r>
            <w:r w:rsidR="00FF10A0">
              <w:rPr>
                <w:webHidden/>
              </w:rPr>
              <w:instrText xml:space="preserve"> PAGEREF _Toc44681758 \h </w:instrText>
            </w:r>
            <w:r w:rsidR="00FF10A0">
              <w:rPr>
                <w:webHidden/>
              </w:rPr>
            </w:r>
            <w:r w:rsidR="00FF10A0">
              <w:rPr>
                <w:webHidden/>
              </w:rPr>
              <w:fldChar w:fldCharType="separate"/>
            </w:r>
            <w:r w:rsidR="00A1238A">
              <w:rPr>
                <w:webHidden/>
              </w:rPr>
              <w:t>5-24</w:t>
            </w:r>
            <w:r w:rsidR="00FF10A0">
              <w:rPr>
                <w:webHidden/>
              </w:rPr>
              <w:fldChar w:fldCharType="end"/>
            </w:r>
          </w:hyperlink>
        </w:p>
        <w:p w14:paraId="6B84358F" w14:textId="667680EB" w:rsidR="00FF10A0" w:rsidRDefault="005B0289">
          <w:pPr>
            <w:pStyle w:val="TOC1"/>
            <w:rPr>
              <w:sz w:val="24"/>
              <w:szCs w:val="24"/>
              <w:lang w:eastAsia="en-GB" w:bidi="ar-SA"/>
            </w:rPr>
          </w:pPr>
          <w:hyperlink w:anchor="_Toc44681759" w:history="1">
            <w:r w:rsidR="00FF10A0" w:rsidRPr="001D32E9">
              <w:rPr>
                <w:rStyle w:val="Hyperlink"/>
              </w:rPr>
              <w:t>6.</w:t>
            </w:r>
            <w:r w:rsidR="00FF10A0">
              <w:rPr>
                <w:sz w:val="24"/>
                <w:szCs w:val="24"/>
                <w:lang w:eastAsia="en-GB" w:bidi="ar-SA"/>
              </w:rPr>
              <w:tab/>
            </w:r>
            <w:r w:rsidR="00FF10A0" w:rsidRPr="001D32E9">
              <w:rPr>
                <w:rStyle w:val="Hyperlink"/>
              </w:rPr>
              <w:t>Known Issues</w:t>
            </w:r>
            <w:r w:rsidR="00FF10A0">
              <w:rPr>
                <w:webHidden/>
              </w:rPr>
              <w:tab/>
            </w:r>
            <w:r w:rsidR="00FF10A0">
              <w:rPr>
                <w:webHidden/>
              </w:rPr>
              <w:fldChar w:fldCharType="begin"/>
            </w:r>
            <w:r w:rsidR="00FF10A0">
              <w:rPr>
                <w:webHidden/>
              </w:rPr>
              <w:instrText xml:space="preserve"> PAGEREF _Toc44681759 \h </w:instrText>
            </w:r>
            <w:r w:rsidR="00FF10A0">
              <w:rPr>
                <w:webHidden/>
              </w:rPr>
            </w:r>
            <w:r w:rsidR="00FF10A0">
              <w:rPr>
                <w:webHidden/>
              </w:rPr>
              <w:fldChar w:fldCharType="separate"/>
            </w:r>
            <w:r w:rsidR="00A1238A">
              <w:rPr>
                <w:webHidden/>
              </w:rPr>
              <w:t>6-24</w:t>
            </w:r>
            <w:r w:rsidR="00FF10A0">
              <w:rPr>
                <w:webHidden/>
              </w:rPr>
              <w:fldChar w:fldCharType="end"/>
            </w:r>
          </w:hyperlink>
        </w:p>
        <w:p w14:paraId="4A079BD2" w14:textId="0DD233D6" w:rsidR="00FF10A0" w:rsidRDefault="005B0289">
          <w:pPr>
            <w:pStyle w:val="TOC1"/>
            <w:rPr>
              <w:sz w:val="24"/>
              <w:szCs w:val="24"/>
              <w:lang w:eastAsia="en-GB" w:bidi="ar-SA"/>
            </w:rPr>
          </w:pPr>
          <w:hyperlink w:anchor="_Toc44681760" w:history="1">
            <w:r w:rsidR="00FF10A0" w:rsidRPr="001D32E9">
              <w:rPr>
                <w:rStyle w:val="Hyperlink"/>
              </w:rPr>
              <w:t>7.</w:t>
            </w:r>
            <w:r w:rsidR="00FF10A0">
              <w:rPr>
                <w:sz w:val="24"/>
                <w:szCs w:val="24"/>
                <w:lang w:eastAsia="en-GB" w:bidi="ar-SA"/>
              </w:rPr>
              <w:tab/>
            </w:r>
            <w:r w:rsidR="00FF10A0" w:rsidRPr="001D32E9">
              <w:rPr>
                <w:rStyle w:val="Hyperlink"/>
              </w:rPr>
              <w:t>Support from Klarna</w:t>
            </w:r>
            <w:r w:rsidR="00FF10A0">
              <w:rPr>
                <w:webHidden/>
              </w:rPr>
              <w:tab/>
            </w:r>
            <w:r w:rsidR="00FF10A0">
              <w:rPr>
                <w:webHidden/>
              </w:rPr>
              <w:fldChar w:fldCharType="begin"/>
            </w:r>
            <w:r w:rsidR="00FF10A0">
              <w:rPr>
                <w:webHidden/>
              </w:rPr>
              <w:instrText xml:space="preserve"> PAGEREF _Toc44681760 \h </w:instrText>
            </w:r>
            <w:r w:rsidR="00FF10A0">
              <w:rPr>
                <w:webHidden/>
              </w:rPr>
            </w:r>
            <w:r w:rsidR="00FF10A0">
              <w:rPr>
                <w:webHidden/>
              </w:rPr>
              <w:fldChar w:fldCharType="separate"/>
            </w:r>
            <w:r w:rsidR="00A1238A">
              <w:rPr>
                <w:webHidden/>
              </w:rPr>
              <w:t>7-24</w:t>
            </w:r>
            <w:r w:rsidR="00FF10A0">
              <w:rPr>
                <w:webHidden/>
              </w:rPr>
              <w:fldChar w:fldCharType="end"/>
            </w:r>
          </w:hyperlink>
        </w:p>
        <w:p w14:paraId="20F19E48" w14:textId="35FD1561" w:rsidR="00FF10A0" w:rsidRDefault="005B0289">
          <w:pPr>
            <w:pStyle w:val="TOC1"/>
            <w:rPr>
              <w:sz w:val="24"/>
              <w:szCs w:val="24"/>
              <w:lang w:eastAsia="en-GB" w:bidi="ar-SA"/>
            </w:rPr>
          </w:pPr>
          <w:hyperlink w:anchor="_Toc44681761" w:history="1">
            <w:r w:rsidR="00FF10A0" w:rsidRPr="001D32E9">
              <w:rPr>
                <w:rStyle w:val="Hyperlink"/>
              </w:rPr>
              <w:t>8.</w:t>
            </w:r>
            <w:r w:rsidR="00FF10A0">
              <w:rPr>
                <w:sz w:val="24"/>
                <w:szCs w:val="24"/>
                <w:lang w:eastAsia="en-GB" w:bidi="ar-SA"/>
              </w:rPr>
              <w:tab/>
            </w:r>
            <w:r w:rsidR="00FF10A0" w:rsidRPr="001D32E9">
              <w:rPr>
                <w:rStyle w:val="Hyperlink"/>
              </w:rPr>
              <w:t>Klarna Status Page</w:t>
            </w:r>
            <w:r w:rsidR="00FF10A0">
              <w:rPr>
                <w:webHidden/>
              </w:rPr>
              <w:tab/>
            </w:r>
            <w:r w:rsidR="00FF10A0">
              <w:rPr>
                <w:webHidden/>
              </w:rPr>
              <w:fldChar w:fldCharType="begin"/>
            </w:r>
            <w:r w:rsidR="00FF10A0">
              <w:rPr>
                <w:webHidden/>
              </w:rPr>
              <w:instrText xml:space="preserve"> PAGEREF _Toc44681761 \h </w:instrText>
            </w:r>
            <w:r w:rsidR="00FF10A0">
              <w:rPr>
                <w:webHidden/>
              </w:rPr>
            </w:r>
            <w:r w:rsidR="00FF10A0">
              <w:rPr>
                <w:webHidden/>
              </w:rPr>
              <w:fldChar w:fldCharType="separate"/>
            </w:r>
            <w:r w:rsidR="00A1238A">
              <w:rPr>
                <w:webHidden/>
              </w:rPr>
              <w:t>8-24</w:t>
            </w:r>
            <w:r w:rsidR="00FF10A0">
              <w:rPr>
                <w:webHidden/>
              </w:rPr>
              <w:fldChar w:fldCharType="end"/>
            </w:r>
          </w:hyperlink>
        </w:p>
        <w:p w14:paraId="70520592" w14:textId="6AA9536B" w:rsidR="00FF10A0" w:rsidRDefault="005B0289">
          <w:pPr>
            <w:pStyle w:val="TOC1"/>
            <w:rPr>
              <w:sz w:val="24"/>
              <w:szCs w:val="24"/>
              <w:lang w:eastAsia="en-GB" w:bidi="ar-SA"/>
            </w:rPr>
          </w:pPr>
          <w:hyperlink w:anchor="_Toc44681762" w:history="1">
            <w:r w:rsidR="00FF10A0" w:rsidRPr="001D32E9">
              <w:rPr>
                <w:rStyle w:val="Hyperlink"/>
              </w:rPr>
              <w:t>9.</w:t>
            </w:r>
            <w:r w:rsidR="00FF10A0">
              <w:rPr>
                <w:sz w:val="24"/>
                <w:szCs w:val="24"/>
                <w:lang w:eastAsia="en-GB" w:bidi="ar-SA"/>
              </w:rPr>
              <w:tab/>
            </w:r>
            <w:r w:rsidR="00FF10A0" w:rsidRPr="001D32E9">
              <w:rPr>
                <w:rStyle w:val="Hyperlink"/>
              </w:rPr>
              <w:t>Reporting an Incident</w:t>
            </w:r>
            <w:r w:rsidR="00FF10A0">
              <w:rPr>
                <w:webHidden/>
              </w:rPr>
              <w:tab/>
            </w:r>
            <w:r w:rsidR="00FF10A0">
              <w:rPr>
                <w:webHidden/>
              </w:rPr>
              <w:fldChar w:fldCharType="begin"/>
            </w:r>
            <w:r w:rsidR="00FF10A0">
              <w:rPr>
                <w:webHidden/>
              </w:rPr>
              <w:instrText xml:space="preserve"> PAGEREF _Toc44681762 \h </w:instrText>
            </w:r>
            <w:r w:rsidR="00FF10A0">
              <w:rPr>
                <w:webHidden/>
              </w:rPr>
            </w:r>
            <w:r w:rsidR="00FF10A0">
              <w:rPr>
                <w:webHidden/>
              </w:rPr>
              <w:fldChar w:fldCharType="separate"/>
            </w:r>
            <w:r w:rsidR="00A1238A">
              <w:rPr>
                <w:webHidden/>
              </w:rPr>
              <w:t>9-25</w:t>
            </w:r>
            <w:r w:rsidR="00FF10A0">
              <w:rPr>
                <w:webHidden/>
              </w:rPr>
              <w:fldChar w:fldCharType="end"/>
            </w:r>
          </w:hyperlink>
        </w:p>
        <w:p w14:paraId="15ACB4F1" w14:textId="7247D947" w:rsidR="00FF10A0" w:rsidRDefault="005B0289">
          <w:pPr>
            <w:pStyle w:val="TOC1"/>
            <w:rPr>
              <w:sz w:val="24"/>
              <w:szCs w:val="24"/>
              <w:lang w:eastAsia="en-GB" w:bidi="ar-SA"/>
            </w:rPr>
          </w:pPr>
          <w:hyperlink w:anchor="_Toc44681763" w:history="1">
            <w:r w:rsidR="00FF10A0" w:rsidRPr="001D32E9">
              <w:rPr>
                <w:rStyle w:val="Hyperlink"/>
              </w:rPr>
              <w:t>10.</w:t>
            </w:r>
            <w:r w:rsidR="00FF10A0">
              <w:rPr>
                <w:sz w:val="24"/>
                <w:szCs w:val="24"/>
                <w:lang w:eastAsia="en-GB" w:bidi="ar-SA"/>
              </w:rPr>
              <w:tab/>
            </w:r>
            <w:r w:rsidR="00FF10A0" w:rsidRPr="001D32E9">
              <w:rPr>
                <w:rStyle w:val="Hyperlink"/>
              </w:rPr>
              <w:t>Release History</w:t>
            </w:r>
            <w:r w:rsidR="00FF10A0">
              <w:rPr>
                <w:webHidden/>
              </w:rPr>
              <w:tab/>
            </w:r>
            <w:r w:rsidR="00FF10A0">
              <w:rPr>
                <w:webHidden/>
              </w:rPr>
              <w:fldChar w:fldCharType="begin"/>
            </w:r>
            <w:r w:rsidR="00FF10A0">
              <w:rPr>
                <w:webHidden/>
              </w:rPr>
              <w:instrText xml:space="preserve"> PAGEREF _Toc44681763 \h </w:instrText>
            </w:r>
            <w:r w:rsidR="00FF10A0">
              <w:rPr>
                <w:webHidden/>
              </w:rPr>
            </w:r>
            <w:r w:rsidR="00FF10A0">
              <w:rPr>
                <w:webHidden/>
              </w:rPr>
              <w:fldChar w:fldCharType="separate"/>
            </w:r>
            <w:r w:rsidR="00A1238A">
              <w:rPr>
                <w:webHidden/>
              </w:rPr>
              <w:t>10-26</w:t>
            </w:r>
            <w:r w:rsidR="00FF10A0">
              <w:rPr>
                <w:webHidden/>
              </w:rPr>
              <w:fldChar w:fldCharType="end"/>
            </w:r>
          </w:hyperlink>
        </w:p>
        <w:p w14:paraId="1DA6419E" w14:textId="211B2613" w:rsidR="00FF10A0" w:rsidRDefault="005B0289">
          <w:pPr>
            <w:pStyle w:val="TOC1"/>
            <w:rPr>
              <w:sz w:val="24"/>
              <w:szCs w:val="24"/>
              <w:lang w:eastAsia="en-GB" w:bidi="ar-SA"/>
            </w:rPr>
          </w:pPr>
          <w:hyperlink w:anchor="_Toc44681764" w:history="1">
            <w:r w:rsidR="00FF10A0" w:rsidRPr="001D32E9">
              <w:rPr>
                <w:rStyle w:val="Hyperlink"/>
              </w:rPr>
              <w:t>11.</w:t>
            </w:r>
            <w:r w:rsidR="00FF10A0">
              <w:rPr>
                <w:sz w:val="24"/>
                <w:szCs w:val="24"/>
                <w:lang w:eastAsia="en-GB" w:bidi="ar-SA"/>
              </w:rPr>
              <w:tab/>
            </w:r>
            <w:r w:rsidR="00FF10A0" w:rsidRPr="001D32E9">
              <w:rPr>
                <w:rStyle w:val="Hyperlink"/>
              </w:rPr>
              <w:t>Additional Information</w:t>
            </w:r>
            <w:r w:rsidR="00FF10A0">
              <w:rPr>
                <w:webHidden/>
              </w:rPr>
              <w:tab/>
            </w:r>
            <w:r w:rsidR="00FF10A0">
              <w:rPr>
                <w:webHidden/>
              </w:rPr>
              <w:fldChar w:fldCharType="begin"/>
            </w:r>
            <w:r w:rsidR="00FF10A0">
              <w:rPr>
                <w:webHidden/>
              </w:rPr>
              <w:instrText xml:space="preserve"> PAGEREF _Toc44681764 \h </w:instrText>
            </w:r>
            <w:r w:rsidR="00FF10A0">
              <w:rPr>
                <w:webHidden/>
              </w:rPr>
            </w:r>
            <w:r w:rsidR="00FF10A0">
              <w:rPr>
                <w:webHidden/>
              </w:rPr>
              <w:fldChar w:fldCharType="separate"/>
            </w:r>
            <w:r w:rsidR="00A1238A">
              <w:rPr>
                <w:webHidden/>
              </w:rPr>
              <w:t>11-27</w:t>
            </w:r>
            <w:r w:rsidR="00FF10A0">
              <w:rPr>
                <w:webHidden/>
              </w:rPr>
              <w:fldChar w:fldCharType="end"/>
            </w:r>
          </w:hyperlink>
        </w:p>
        <w:p w14:paraId="0E30097E" w14:textId="270F718D" w:rsidR="00FF10A0" w:rsidRDefault="005B0289">
          <w:pPr>
            <w:pStyle w:val="TOC2"/>
            <w:rPr>
              <w:sz w:val="24"/>
              <w:szCs w:val="24"/>
              <w:lang w:eastAsia="en-GB" w:bidi="ar-SA"/>
            </w:rPr>
          </w:pPr>
          <w:hyperlink w:anchor="_Toc44681765" w:history="1">
            <w:r w:rsidR="00FF10A0" w:rsidRPr="001D32E9">
              <w:rPr>
                <w:rStyle w:val="Hyperlink"/>
              </w:rPr>
              <w:t>11.1</w:t>
            </w:r>
            <w:r w:rsidR="00FF10A0">
              <w:rPr>
                <w:sz w:val="24"/>
                <w:szCs w:val="24"/>
                <w:lang w:eastAsia="en-GB" w:bidi="ar-SA"/>
              </w:rPr>
              <w:tab/>
            </w:r>
            <w:r w:rsidR="00FF10A0" w:rsidRPr="001D32E9">
              <w:rPr>
                <w:rStyle w:val="Hyperlink"/>
              </w:rPr>
              <w:t>Klarna API Information</w:t>
            </w:r>
            <w:r w:rsidR="00FF10A0">
              <w:rPr>
                <w:webHidden/>
              </w:rPr>
              <w:tab/>
            </w:r>
            <w:r w:rsidR="00FF10A0">
              <w:rPr>
                <w:webHidden/>
              </w:rPr>
              <w:fldChar w:fldCharType="begin"/>
            </w:r>
            <w:r w:rsidR="00FF10A0">
              <w:rPr>
                <w:webHidden/>
              </w:rPr>
              <w:instrText xml:space="preserve"> PAGEREF _Toc44681765 \h </w:instrText>
            </w:r>
            <w:r w:rsidR="00FF10A0">
              <w:rPr>
                <w:webHidden/>
              </w:rPr>
            </w:r>
            <w:r w:rsidR="00FF10A0">
              <w:rPr>
                <w:webHidden/>
              </w:rPr>
              <w:fldChar w:fldCharType="separate"/>
            </w:r>
            <w:r w:rsidR="00A1238A">
              <w:rPr>
                <w:webHidden/>
              </w:rPr>
              <w:t>11-27</w:t>
            </w:r>
            <w:r w:rsidR="00FF10A0">
              <w:rPr>
                <w:webHidden/>
              </w:rPr>
              <w:fldChar w:fldCharType="end"/>
            </w:r>
          </w:hyperlink>
        </w:p>
        <w:p w14:paraId="63E8D800" w14:textId="60619490" w:rsidR="00FF10A0" w:rsidRDefault="005B0289">
          <w:pPr>
            <w:pStyle w:val="TOC3"/>
            <w:rPr>
              <w:sz w:val="24"/>
              <w:szCs w:val="24"/>
              <w:lang w:eastAsia="en-GB" w:bidi="ar-SA"/>
            </w:rPr>
          </w:pPr>
          <w:hyperlink w:anchor="_Toc44681766" w:history="1">
            <w:r w:rsidR="00FF10A0" w:rsidRPr="001D32E9">
              <w:rPr>
                <w:rStyle w:val="Hyperlink"/>
              </w:rPr>
              <w:t>11.1.1</w:t>
            </w:r>
            <w:r w:rsidR="00FF10A0">
              <w:rPr>
                <w:sz w:val="24"/>
                <w:szCs w:val="24"/>
                <w:lang w:eastAsia="en-GB" w:bidi="ar-SA"/>
              </w:rPr>
              <w:tab/>
            </w:r>
            <w:r w:rsidR="00FF10A0" w:rsidRPr="001D32E9">
              <w:rPr>
                <w:rStyle w:val="Hyperlink"/>
                <w:shd w:val="clear" w:color="auto" w:fill="FFFFFF"/>
              </w:rPr>
              <w:t>Live environment</w:t>
            </w:r>
            <w:r w:rsidR="00FF10A0">
              <w:rPr>
                <w:webHidden/>
              </w:rPr>
              <w:tab/>
            </w:r>
            <w:r w:rsidR="00FF10A0">
              <w:rPr>
                <w:webHidden/>
              </w:rPr>
              <w:fldChar w:fldCharType="begin"/>
            </w:r>
            <w:r w:rsidR="00FF10A0">
              <w:rPr>
                <w:webHidden/>
              </w:rPr>
              <w:instrText xml:space="preserve"> PAGEREF _Toc44681766 \h </w:instrText>
            </w:r>
            <w:r w:rsidR="00FF10A0">
              <w:rPr>
                <w:webHidden/>
              </w:rPr>
            </w:r>
            <w:r w:rsidR="00FF10A0">
              <w:rPr>
                <w:webHidden/>
              </w:rPr>
              <w:fldChar w:fldCharType="separate"/>
            </w:r>
            <w:r w:rsidR="00A1238A">
              <w:rPr>
                <w:webHidden/>
              </w:rPr>
              <w:t>11-27</w:t>
            </w:r>
            <w:r w:rsidR="00FF10A0">
              <w:rPr>
                <w:webHidden/>
              </w:rPr>
              <w:fldChar w:fldCharType="end"/>
            </w:r>
          </w:hyperlink>
        </w:p>
        <w:p w14:paraId="76B35ECC" w14:textId="38A6D2DD" w:rsidR="00FF10A0" w:rsidRDefault="005B0289">
          <w:pPr>
            <w:pStyle w:val="TOC3"/>
            <w:rPr>
              <w:sz w:val="24"/>
              <w:szCs w:val="24"/>
              <w:lang w:eastAsia="en-GB" w:bidi="ar-SA"/>
            </w:rPr>
          </w:pPr>
          <w:hyperlink w:anchor="_Toc44681767" w:history="1">
            <w:r w:rsidR="00FF10A0" w:rsidRPr="001D32E9">
              <w:rPr>
                <w:rStyle w:val="Hyperlink"/>
              </w:rPr>
              <w:t>11.1.2</w:t>
            </w:r>
            <w:r w:rsidR="00FF10A0">
              <w:rPr>
                <w:sz w:val="24"/>
                <w:szCs w:val="24"/>
                <w:lang w:eastAsia="en-GB" w:bidi="ar-SA"/>
              </w:rPr>
              <w:tab/>
            </w:r>
            <w:r w:rsidR="00FF10A0" w:rsidRPr="001D32E9">
              <w:rPr>
                <w:rStyle w:val="Hyperlink"/>
                <w:shd w:val="clear" w:color="auto" w:fill="FFFFFF"/>
              </w:rPr>
              <w:t>Testing environment</w:t>
            </w:r>
            <w:r w:rsidR="00FF10A0">
              <w:rPr>
                <w:webHidden/>
              </w:rPr>
              <w:tab/>
            </w:r>
            <w:r w:rsidR="00FF10A0">
              <w:rPr>
                <w:webHidden/>
              </w:rPr>
              <w:fldChar w:fldCharType="begin"/>
            </w:r>
            <w:r w:rsidR="00FF10A0">
              <w:rPr>
                <w:webHidden/>
              </w:rPr>
              <w:instrText xml:space="preserve"> PAGEREF _Toc44681767 \h </w:instrText>
            </w:r>
            <w:r w:rsidR="00FF10A0">
              <w:rPr>
                <w:webHidden/>
              </w:rPr>
            </w:r>
            <w:r w:rsidR="00FF10A0">
              <w:rPr>
                <w:webHidden/>
              </w:rPr>
              <w:fldChar w:fldCharType="separate"/>
            </w:r>
            <w:r w:rsidR="00A1238A">
              <w:rPr>
                <w:webHidden/>
              </w:rPr>
              <w:t>11-27</w:t>
            </w:r>
            <w:r w:rsidR="00FF10A0">
              <w:rPr>
                <w:webHidden/>
              </w:rPr>
              <w:fldChar w:fldCharType="end"/>
            </w:r>
          </w:hyperlink>
        </w:p>
        <w:p w14:paraId="5A48C067" w14:textId="1D469212" w:rsidR="00FF10A0" w:rsidRDefault="005B0289">
          <w:pPr>
            <w:pStyle w:val="TOC2"/>
            <w:rPr>
              <w:sz w:val="24"/>
              <w:szCs w:val="24"/>
              <w:lang w:eastAsia="en-GB" w:bidi="ar-SA"/>
            </w:rPr>
          </w:pPr>
          <w:hyperlink w:anchor="_Toc44681768" w:history="1">
            <w:r w:rsidR="00FF10A0" w:rsidRPr="001D32E9">
              <w:rPr>
                <w:rStyle w:val="Hyperlink"/>
              </w:rPr>
              <w:t>11.2</w:t>
            </w:r>
            <w:r w:rsidR="00FF10A0">
              <w:rPr>
                <w:sz w:val="24"/>
                <w:szCs w:val="24"/>
                <w:lang w:eastAsia="en-GB" w:bidi="ar-SA"/>
              </w:rPr>
              <w:tab/>
            </w:r>
            <w:r w:rsidR="00FF10A0" w:rsidRPr="001D32E9">
              <w:rPr>
                <w:rStyle w:val="Hyperlink"/>
              </w:rPr>
              <w:t>Generate Key pair and Key_id for virtual card settlements</w:t>
            </w:r>
            <w:r w:rsidR="00FF10A0">
              <w:rPr>
                <w:webHidden/>
              </w:rPr>
              <w:tab/>
            </w:r>
            <w:r w:rsidR="00FF10A0">
              <w:rPr>
                <w:webHidden/>
              </w:rPr>
              <w:fldChar w:fldCharType="begin"/>
            </w:r>
            <w:r w:rsidR="00FF10A0">
              <w:rPr>
                <w:webHidden/>
              </w:rPr>
              <w:instrText xml:space="preserve"> PAGEREF _Toc44681768 \h </w:instrText>
            </w:r>
            <w:r w:rsidR="00FF10A0">
              <w:rPr>
                <w:webHidden/>
              </w:rPr>
            </w:r>
            <w:r w:rsidR="00FF10A0">
              <w:rPr>
                <w:webHidden/>
              </w:rPr>
              <w:fldChar w:fldCharType="separate"/>
            </w:r>
            <w:r w:rsidR="00A1238A">
              <w:rPr>
                <w:webHidden/>
              </w:rPr>
              <w:t>11-28</w:t>
            </w:r>
            <w:r w:rsidR="00FF10A0">
              <w:rPr>
                <w:webHidden/>
              </w:rPr>
              <w:fldChar w:fldCharType="end"/>
            </w:r>
          </w:hyperlink>
        </w:p>
        <w:p w14:paraId="7D14DBBC" w14:textId="340A18D8"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44681725"/>
      <w:r>
        <w:rPr>
          <w:rFonts w:eastAsiaTheme="minorEastAsia"/>
        </w:rPr>
        <w:lastRenderedPageBreak/>
        <w:t>Overview</w:t>
      </w:r>
      <w:bookmarkEnd w:id="3"/>
      <w:bookmarkEnd w:id="4"/>
    </w:p>
    <w:p w14:paraId="4F089011" w14:textId="77777777" w:rsidR="00D43F5D" w:rsidRDefault="00D43F5D" w:rsidP="00D43F5D"/>
    <w:p w14:paraId="556BF262" w14:textId="7A6D7293" w:rsidR="00BF6FF0" w:rsidRDefault="00BF6FF0" w:rsidP="007F7D75">
      <w:pPr>
        <w:pStyle w:val="CommentText"/>
        <w:ind w:left="284"/>
        <w:jc w:val="both"/>
      </w:pPr>
      <w:r>
        <w:t xml:space="preserve">The </w:t>
      </w:r>
      <w:r w:rsidRPr="00BF6FF0">
        <w:rPr>
          <w:b/>
          <w:bCs/>
        </w:rPr>
        <w:t>Klarna Payments SFRA cartridge</w:t>
      </w:r>
      <w:r>
        <w:t xml:space="preserve"> enables integration of Klarna Payment solution on Commerce Cloud Storefront. The integration provides merchants the flexibility to offer choice of multiple Klarna Payment products based on site configurations.</w:t>
      </w:r>
    </w:p>
    <w:p w14:paraId="38DC49CC" w14:textId="77777777" w:rsidR="00BF6FF0" w:rsidRPr="0050070A" w:rsidRDefault="00BF6FF0" w:rsidP="007F7D75">
      <w:pPr>
        <w:ind w:left="284"/>
        <w:jc w:val="both"/>
      </w:pPr>
      <w:r w:rsidRPr="0050070A">
        <w:t xml:space="preserve">The cartridge makes use of the Klarna Payments </w:t>
      </w:r>
      <w:hyperlink r:id="rId12" w:anchor="payments-api" w:history="1">
        <w:r w:rsidRPr="00BF6FF0">
          <w:rPr>
            <w:rStyle w:val="Hyperlink"/>
          </w:rPr>
          <w:t>JSON REST API</w:t>
        </w:r>
      </w:hyperlink>
      <w:r w:rsidRPr="0050070A">
        <w:t xml:space="preserve"> and a </w:t>
      </w:r>
      <w:hyperlink r:id="rId13" w:history="1">
        <w:r w:rsidRPr="00BF6FF0">
          <w:rPr>
            <w:rStyle w:val="Hyperlink"/>
          </w:rPr>
          <w:t>JavaScript SDK</w:t>
        </w:r>
      </w:hyperlink>
      <w:r w:rsidRPr="0050070A">
        <w:t>.</w:t>
      </w:r>
    </w:p>
    <w:p w14:paraId="277E64AC" w14:textId="77777777" w:rsidR="00BF6FF0" w:rsidRDefault="00BF6FF0" w:rsidP="007F7D75">
      <w:pPr>
        <w:ind w:left="284"/>
        <w:jc w:val="both"/>
      </w:pPr>
      <w:r>
        <w:t xml:space="preserve">The integration can be tested using Klarna playground environment. For production (live) deployment contraction agreements and sign-off are required. Klarna provides dedicated support for integration and go-live, please contact the Key Account Manager to further details  </w:t>
      </w:r>
    </w:p>
    <w:p w14:paraId="0B424D11" w14:textId="4B6494E7" w:rsidR="003D7099" w:rsidRDefault="00BF6FF0" w:rsidP="007F7D75">
      <w:pPr>
        <w:ind w:left="284"/>
        <w:jc w:val="both"/>
      </w:pPr>
      <w:r>
        <w:t xml:space="preserve">Key </w:t>
      </w:r>
      <w:r w:rsidR="003775A8">
        <w:t>features</w:t>
      </w:r>
      <w:r w:rsidR="003D7099">
        <w:t>:</w:t>
      </w:r>
    </w:p>
    <w:p w14:paraId="38A467D6" w14:textId="6FC7BD8E" w:rsidR="00BF6FF0" w:rsidRDefault="00BF6FF0" w:rsidP="007F7D75">
      <w:pPr>
        <w:pStyle w:val="ListParagraph"/>
        <w:numPr>
          <w:ilvl w:val="0"/>
          <w:numId w:val="17"/>
        </w:numPr>
        <w:ind w:left="567" w:hanging="283"/>
      </w:pPr>
      <w:r>
        <w:t xml:space="preserve">Integrate Klarna Payments using best practices on international sites based on </w:t>
      </w:r>
      <w:r w:rsidR="00F82904">
        <w:t>SFRA (markets in North America, Europe, Oceania)</w:t>
      </w:r>
    </w:p>
    <w:p w14:paraId="6AE612ED" w14:textId="77777777" w:rsidR="00BF6FF0" w:rsidRDefault="00BF6FF0" w:rsidP="007F7D75">
      <w:pPr>
        <w:pStyle w:val="ListParagraph"/>
        <w:numPr>
          <w:ilvl w:val="0"/>
          <w:numId w:val="17"/>
        </w:numPr>
        <w:ind w:left="567" w:hanging="283"/>
      </w:pPr>
      <w:r>
        <w:t>Enable multiple payment products for customer in Pay Now, Pay Later and Pay Over Time categories</w:t>
      </w:r>
    </w:p>
    <w:p w14:paraId="26823595" w14:textId="17710803" w:rsidR="00BF6FF0" w:rsidRDefault="00BF6FF0" w:rsidP="007F7D75">
      <w:pPr>
        <w:pStyle w:val="ListParagraph"/>
        <w:numPr>
          <w:ilvl w:val="0"/>
          <w:numId w:val="17"/>
        </w:numPr>
        <w:ind w:left="567" w:hanging="283"/>
      </w:pPr>
      <w:r>
        <w:t>Fast integration/go-live with virtual card-based integration approach</w:t>
      </w:r>
    </w:p>
    <w:p w14:paraId="0B502D12" w14:textId="77777777" w:rsidR="00BF6FF0" w:rsidRDefault="00BF6FF0" w:rsidP="007F7D75">
      <w:pPr>
        <w:pStyle w:val="ListParagraph"/>
        <w:numPr>
          <w:ilvl w:val="0"/>
          <w:numId w:val="17"/>
        </w:numPr>
        <w:ind w:left="567" w:hanging="283"/>
      </w:pPr>
      <w:r>
        <w:t xml:space="preserve">Handle Notification: pending status updates (reject/accept) for suspected orders post review </w:t>
      </w:r>
    </w:p>
    <w:p w14:paraId="3DAF6F6F" w14:textId="77777777" w:rsidR="00BF6FF0" w:rsidRDefault="00BF6FF0" w:rsidP="007F7D75">
      <w:pPr>
        <w:pStyle w:val="ListParagraph"/>
        <w:numPr>
          <w:ilvl w:val="0"/>
          <w:numId w:val="17"/>
        </w:numPr>
        <w:ind w:left="567" w:hanging="283"/>
      </w:pPr>
      <w:r>
        <w:t>Site managers can customize the Klarna Payments widget styling displayed in checkout, to match the style guide of merchant website(s)</w:t>
      </w:r>
    </w:p>
    <w:p w14:paraId="7765DAC1" w14:textId="77777777" w:rsidR="00BF6FF0" w:rsidRDefault="00BF6FF0" w:rsidP="007F7D75">
      <w:pPr>
        <w:pStyle w:val="ListParagraph"/>
        <w:numPr>
          <w:ilvl w:val="0"/>
          <w:numId w:val="17"/>
        </w:numPr>
        <w:ind w:left="567" w:hanging="283"/>
      </w:pPr>
      <w:r>
        <w:t xml:space="preserve">GDPR (EU) compliant checkout flow </w:t>
      </w:r>
    </w:p>
    <w:p w14:paraId="55E7B0E7" w14:textId="467795E4" w:rsidR="008C1AA6" w:rsidRDefault="00BF6FF0" w:rsidP="007F7D75">
      <w:pPr>
        <w:pStyle w:val="ListParagraph"/>
        <w:numPr>
          <w:ilvl w:val="0"/>
          <w:numId w:val="17"/>
        </w:numPr>
        <w:ind w:left="567" w:hanging="283"/>
      </w:pPr>
      <w:r>
        <w:t>SFRA Multi Shipping Address support</w:t>
      </w:r>
    </w:p>
    <w:p w14:paraId="3E787A21" w14:textId="77777777" w:rsidR="00F82904" w:rsidRDefault="00F82904" w:rsidP="007F7D75">
      <w:pPr>
        <w:pStyle w:val="ListParagraph"/>
        <w:numPr>
          <w:ilvl w:val="0"/>
          <w:numId w:val="17"/>
        </w:numPr>
        <w:ind w:left="567" w:hanging="283"/>
      </w:pPr>
      <w:r>
        <w:t>Enable Onsite Messaging placements on PDP and Cart</w:t>
      </w:r>
    </w:p>
    <w:p w14:paraId="74BE2AAF" w14:textId="77777777" w:rsidR="00F82904" w:rsidRDefault="00F82904" w:rsidP="00F82904"/>
    <w:p w14:paraId="536BBBEB" w14:textId="58C64D6A" w:rsidR="00F82904" w:rsidRDefault="00205BF1" w:rsidP="00F82904">
      <w:pPr>
        <w:pStyle w:val="Heading2"/>
      </w:pPr>
      <w:bookmarkStart w:id="5" w:name="_Toc44681726"/>
      <w:r>
        <w:t xml:space="preserve">Enable </w:t>
      </w:r>
      <w:r w:rsidR="00F82904">
        <w:t>Klarna Payments</w:t>
      </w:r>
      <w:r>
        <w:t xml:space="preserve"> </w:t>
      </w:r>
      <w:r w:rsidR="00F82904">
        <w:t>across international sites (NA, EU, OC)</w:t>
      </w:r>
      <w:bookmarkEnd w:id="5"/>
    </w:p>
    <w:p w14:paraId="5DEF2301" w14:textId="77777777" w:rsidR="00F82904" w:rsidRDefault="00F82904" w:rsidP="00F82904">
      <w:pPr>
        <w:ind w:left="284" w:firstLine="850"/>
      </w:pPr>
    </w:p>
    <w:p w14:paraId="5E2BDA8A" w14:textId="2AFA4328" w:rsidR="00F82904" w:rsidRPr="00F82904" w:rsidRDefault="00F82904" w:rsidP="007F7D75">
      <w:pPr>
        <w:ind w:left="284" w:firstLine="850"/>
        <w:jc w:val="both"/>
        <w:rPr>
          <w:rStyle w:val="SubtleEmphasis"/>
          <w:i w:val="0"/>
          <w:iCs w:val="0"/>
        </w:rPr>
      </w:pPr>
      <w:r>
        <w:t>Klarna Payments SFRA can be configured independently on each site by locale.</w:t>
      </w:r>
    </w:p>
    <w:p w14:paraId="347A81C2" w14:textId="410ADCD2" w:rsidR="001075D3" w:rsidRDefault="001075D3" w:rsidP="001075D3">
      <w:pPr>
        <w:pStyle w:val="Heading2"/>
        <w:rPr>
          <w:rStyle w:val="SubtleEmphasis"/>
          <w:i w:val="0"/>
        </w:rPr>
      </w:pPr>
      <w:bookmarkStart w:id="6" w:name="_Toc44681727"/>
      <w:r>
        <w:rPr>
          <w:rStyle w:val="SubtleEmphasis"/>
          <w:i w:val="0"/>
        </w:rPr>
        <w:t>Authorize</w:t>
      </w:r>
      <w:r w:rsidR="00205BF1">
        <w:rPr>
          <w:rStyle w:val="SubtleEmphasis"/>
          <w:i w:val="0"/>
        </w:rPr>
        <w:t>/Place Klarna order in</w:t>
      </w:r>
      <w:r>
        <w:rPr>
          <w:rStyle w:val="SubtleEmphasis"/>
          <w:i w:val="0"/>
        </w:rPr>
        <w:t xml:space="preserve"> </w:t>
      </w:r>
      <w:r>
        <w:t>SFRA single-page checkout</w:t>
      </w:r>
      <w:bookmarkEnd w:id="6"/>
    </w:p>
    <w:p w14:paraId="5425033E" w14:textId="77777777" w:rsidR="00F82904" w:rsidRDefault="00F82904" w:rsidP="00F82904">
      <w:pPr>
        <w:ind w:left="1134"/>
      </w:pPr>
    </w:p>
    <w:p w14:paraId="12F788C1" w14:textId="0A4A016A" w:rsidR="001075D3" w:rsidRDefault="001075D3" w:rsidP="007F7D75">
      <w:pPr>
        <w:ind w:left="1134"/>
        <w:jc w:val="both"/>
      </w:pPr>
      <w:r w:rsidRPr="0050070A">
        <w:t>Successful payment authorizations (Klarna Payments status</w:t>
      </w:r>
      <w:r w:rsidR="00EA38F2">
        <w:t>:</w:t>
      </w:r>
      <w:r w:rsidRPr="0050070A">
        <w:t xml:space="preserve"> APPROVED) </w:t>
      </w:r>
      <w:r w:rsidR="003435AB">
        <w:t>followed by placement of order</w:t>
      </w:r>
      <w:r w:rsidR="005324B7">
        <w:t xml:space="preserve"> </w:t>
      </w:r>
      <w:r w:rsidRPr="0050070A">
        <w:t>lead to a 'Paid' order payment status and ‘Ready for Export’ export status</w:t>
      </w:r>
      <w:r w:rsidR="008E2C22">
        <w:t xml:space="preserve">. </w:t>
      </w:r>
      <w:r w:rsidRPr="0050070A">
        <w:t>Refused and pending payment authorizations (Klarna Payments statuses REJECTED and PENDING) lead to a 'Not Paid' order payment status, and ‘Not Exported’ export status</w:t>
      </w:r>
      <w:r w:rsidR="008E2C22">
        <w:t>.</w:t>
      </w:r>
    </w:p>
    <w:p w14:paraId="10D9FF11" w14:textId="42042775" w:rsidR="00BF6FF0" w:rsidRDefault="00BF6FF0" w:rsidP="007F7D75">
      <w:pPr>
        <w:ind w:left="1134"/>
        <w:jc w:val="both"/>
      </w:pPr>
      <w:r>
        <w:t>Cartridge provides best practice implementation and options to include Extra merchant data</w:t>
      </w:r>
      <w:r w:rsidR="004B0B4B">
        <w:t xml:space="preserve"> (EMD)</w:t>
      </w:r>
      <w:r>
        <w:t xml:space="preserve"> to optimize acceptance rate for Klarna payment products</w:t>
      </w:r>
      <w:r w:rsidR="00F82904">
        <w:t>.</w:t>
      </w:r>
      <w:r w:rsidRPr="0050070A">
        <w:t xml:space="preserve"> </w:t>
      </w:r>
      <w:r w:rsidR="004B0B4B">
        <w:t>The EMD data sent should be reviewed case by case and optimized and validated based on merchant data and privacy requirements prior to go-live</w:t>
      </w:r>
    </w:p>
    <w:p w14:paraId="3D45FF1F" w14:textId="4C18A181" w:rsidR="001075D3" w:rsidRDefault="001075D3" w:rsidP="007F7D75">
      <w:pPr>
        <w:ind w:left="1134"/>
        <w:jc w:val="both"/>
      </w:pPr>
      <w:r w:rsidRPr="0050070A">
        <w:t>Cancel</w:t>
      </w:r>
      <w:r w:rsidR="00BF6FF0">
        <w:t>led orders to</w:t>
      </w:r>
      <w:r w:rsidRPr="0050070A">
        <w:t xml:space="preserve"> a 'Not Paid' order payment status (even if the status was 'Paid' before), and ‘Not Exported’ export status</w:t>
      </w:r>
      <w:r w:rsidR="00F82904">
        <w:t>.</w:t>
      </w:r>
    </w:p>
    <w:p w14:paraId="3D8ED924" w14:textId="2C2D1D36" w:rsidR="00B03186" w:rsidRDefault="00B03186" w:rsidP="00205BF1">
      <w:pPr>
        <w:ind w:left="1134"/>
        <w:jc w:val="both"/>
      </w:pPr>
    </w:p>
    <w:p w14:paraId="59C66001" w14:textId="346A8F98" w:rsidR="00B03186" w:rsidRPr="0050070A" w:rsidRDefault="00F82904" w:rsidP="007F7D75">
      <w:pPr>
        <w:ind w:left="1134"/>
        <w:jc w:val="both"/>
      </w:pPr>
      <w:r>
        <w:t>Merchants have the option to utilize the cancelAuthorization(disabled by default) to delete prior authorization</w:t>
      </w:r>
      <w:r w:rsidR="004B0B4B">
        <w:t xml:space="preserve"> when required for specific use-cases</w:t>
      </w:r>
      <w:r>
        <w:t>. If enabled the checkout flow should be tested thoroughly as part of integration, considering the valid checkout scenarios</w:t>
      </w:r>
      <w:r w:rsidR="00205BF1">
        <w:t xml:space="preserve"> (</w:t>
      </w:r>
      <w:r w:rsidR="004B0B4B">
        <w:t xml:space="preserve">relevant Klarna order flow, </w:t>
      </w:r>
      <w:r w:rsidR="00205BF1">
        <w:t>Klarna Payment method changes, order amount updates or checkout with external payment method)</w:t>
      </w:r>
    </w:p>
    <w:p w14:paraId="14FF3FCA" w14:textId="2AA6FF0A" w:rsidR="001075D3" w:rsidRDefault="00F82904" w:rsidP="00205BF1">
      <w:pPr>
        <w:ind w:firstLine="1134"/>
        <w:jc w:val="center"/>
      </w:pPr>
      <w:r>
        <w:rPr>
          <w:noProof/>
        </w:rPr>
        <w:drawing>
          <wp:inline distT="0" distB="0" distL="0" distR="0" wp14:anchorId="6392ECE3" wp14:editId="2AB3139F">
            <wp:extent cx="4432300" cy="210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png"/>
                    <pic:cNvPicPr/>
                  </pic:nvPicPr>
                  <pic:blipFill>
                    <a:blip r:embed="rId14">
                      <a:extLst>
                        <a:ext uri="{28A0092B-C50C-407E-A947-70E740481C1C}">
                          <a14:useLocalDpi xmlns:a14="http://schemas.microsoft.com/office/drawing/2010/main" val="0"/>
                        </a:ext>
                      </a:extLst>
                    </a:blip>
                    <a:stretch>
                      <a:fillRect/>
                    </a:stretch>
                  </pic:blipFill>
                  <pic:spPr>
                    <a:xfrm>
                      <a:off x="0" y="0"/>
                      <a:ext cx="4432300" cy="2108200"/>
                    </a:xfrm>
                    <a:prstGeom prst="rect">
                      <a:avLst/>
                    </a:prstGeom>
                  </pic:spPr>
                </pic:pic>
              </a:graphicData>
            </a:graphic>
          </wp:inline>
        </w:drawing>
      </w:r>
    </w:p>
    <w:p w14:paraId="7F1EA489" w14:textId="348371F3" w:rsidR="002877E2" w:rsidRPr="002877E2" w:rsidRDefault="002877E2" w:rsidP="002877E2"/>
    <w:p w14:paraId="559B117B" w14:textId="52747883" w:rsidR="00953007" w:rsidRDefault="00953007" w:rsidP="00953007">
      <w:pPr>
        <w:pStyle w:val="Heading2"/>
      </w:pPr>
      <w:bookmarkStart w:id="7" w:name="_Toc44681728"/>
      <w:r>
        <w:t xml:space="preserve">Multitude of payment options </w:t>
      </w:r>
      <w:r w:rsidR="00F917C3">
        <w:t>for Customers</w:t>
      </w:r>
      <w:bookmarkEnd w:id="7"/>
    </w:p>
    <w:p w14:paraId="38FA834F" w14:textId="77777777" w:rsidR="00953007" w:rsidRDefault="00953007" w:rsidP="00205BF1">
      <w:pPr>
        <w:jc w:val="both"/>
      </w:pPr>
    </w:p>
    <w:p w14:paraId="7D8C4F8D" w14:textId="20FD0AC5" w:rsidR="00953007" w:rsidRDefault="00953007" w:rsidP="007F7D75">
      <w:pPr>
        <w:ind w:left="1134"/>
        <w:jc w:val="both"/>
      </w:pPr>
      <w:r>
        <w:t>On the checkout billing page,</w:t>
      </w:r>
      <w:r w:rsidR="00CB4876">
        <w:t xml:space="preserve"> </w:t>
      </w:r>
      <w:r w:rsidR="00EA38F2">
        <w:t>configured</w:t>
      </w:r>
      <w:r>
        <w:t xml:space="preserve"> Klarna payment options are dynamically loaded based on </w:t>
      </w:r>
      <w:r w:rsidR="00CB4876">
        <w:t xml:space="preserve">customer </w:t>
      </w:r>
      <w:r w:rsidR="00EA38F2">
        <w:t>cart</w:t>
      </w:r>
      <w:r w:rsidR="00CB4876">
        <w:t xml:space="preserve"> information. </w:t>
      </w:r>
      <w:r w:rsidR="0060384F">
        <w:t xml:space="preserve">The customer information </w:t>
      </w:r>
      <w:r w:rsidR="00CB4876" w:rsidRPr="00954901">
        <w:t>(personally identifiable information)</w:t>
      </w:r>
      <w:r w:rsidR="00CB4876">
        <w:t xml:space="preserve"> is sent once customer clicks on a Klarna payment method to display the widget. The </w:t>
      </w:r>
      <w:r w:rsidR="0060384F">
        <w:t>additional</w:t>
      </w:r>
      <w:r w:rsidR="00CB4876">
        <w:t xml:space="preserve"> information</w:t>
      </w:r>
      <w:r w:rsidR="0060384F">
        <w:t xml:space="preserve"> facilitates</w:t>
      </w:r>
      <w:r w:rsidR="00CB4876">
        <w:t xml:space="preserve"> </w:t>
      </w:r>
      <w:r w:rsidR="0060384F">
        <w:t xml:space="preserve">assessment and verification of customer data to </w:t>
      </w:r>
      <w:r w:rsidR="00CB4876">
        <w:t xml:space="preserve">display payments method options </w:t>
      </w:r>
      <w:r w:rsidR="0060384F">
        <w:t xml:space="preserve">available for the </w:t>
      </w:r>
      <w:r w:rsidR="00CB4876">
        <w:t>customer</w:t>
      </w:r>
    </w:p>
    <w:p w14:paraId="27A500F9" w14:textId="50946CC4" w:rsidR="00CB4876" w:rsidRDefault="00953007" w:rsidP="00470D3B">
      <w:pPr>
        <w:ind w:left="1134"/>
        <w:jc w:val="both"/>
      </w:pPr>
      <w:r>
        <w:t>The screen below shows</w:t>
      </w:r>
      <w:r w:rsidR="0060384F">
        <w:t xml:space="preserve"> an</w:t>
      </w:r>
      <w:r w:rsidR="00CB4876">
        <w:t xml:space="preserve"> example</w:t>
      </w:r>
      <w:r w:rsidR="0060384F">
        <w:t xml:space="preserve"> </w:t>
      </w:r>
      <w:r w:rsidR="00CB4876">
        <w:t>of the</w:t>
      </w:r>
      <w:r>
        <w:t xml:space="preserve"> payment options </w:t>
      </w:r>
      <w:r w:rsidR="00CB4876">
        <w:t xml:space="preserve">displayed in the Checkout billing page </w:t>
      </w:r>
      <w:r>
        <w:t xml:space="preserve">– </w:t>
      </w:r>
      <w:r w:rsidR="00CB4876">
        <w:t xml:space="preserve">Pay </w:t>
      </w:r>
      <w:r w:rsidR="00F917C3">
        <w:t>Later</w:t>
      </w:r>
      <w:r w:rsidR="00470D3B">
        <w:t>, Pay over time</w:t>
      </w:r>
      <w:r>
        <w:t>:</w:t>
      </w:r>
    </w:p>
    <w:p w14:paraId="0AD4DCF8" w14:textId="26596249" w:rsidR="00953007" w:rsidRDefault="00470D3B" w:rsidP="00470D3B">
      <w:pPr>
        <w:jc w:val="center"/>
      </w:pPr>
      <w:r w:rsidRPr="00470D3B">
        <w:rPr>
          <w:noProof/>
        </w:rPr>
        <w:drawing>
          <wp:inline distT="0" distB="0" distL="0" distR="0" wp14:anchorId="29B776A8" wp14:editId="4D96A08C">
            <wp:extent cx="2642811" cy="1894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570" cy="2044450"/>
                    </a:xfrm>
                    <a:prstGeom prst="rect">
                      <a:avLst/>
                    </a:prstGeom>
                  </pic:spPr>
                </pic:pic>
              </a:graphicData>
            </a:graphic>
          </wp:inline>
        </w:drawing>
      </w:r>
      <w:r w:rsidRPr="00470D3B">
        <w:rPr>
          <w:noProof/>
        </w:rPr>
        <w:drawing>
          <wp:inline distT="0" distB="0" distL="0" distR="0" wp14:anchorId="4E1C555F" wp14:editId="7E1F31E8">
            <wp:extent cx="2375807" cy="19006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7109" cy="1949737"/>
                    </a:xfrm>
                    <a:prstGeom prst="rect">
                      <a:avLst/>
                    </a:prstGeom>
                  </pic:spPr>
                </pic:pic>
              </a:graphicData>
            </a:graphic>
          </wp:inline>
        </w:drawing>
      </w:r>
    </w:p>
    <w:p w14:paraId="32333551" w14:textId="39379215" w:rsidR="002A79C3" w:rsidRDefault="002A79C3" w:rsidP="007F7D75">
      <w:pPr>
        <w:ind w:left="1134"/>
        <w:jc w:val="both"/>
      </w:pPr>
      <w:r>
        <w:t xml:space="preserve">When customer selects (clicks) payment method, a widget with additional information of the Klarna product is displayed as shown above. When customer clicks Place Order button, the authorization is initiated and a successful authorization takes customer to summary page. Note </w:t>
      </w:r>
      <w:r>
        <w:lastRenderedPageBreak/>
        <w:t>that customer may be prompted for additional information prior to completion of authorization based on the payment method selected and market</w:t>
      </w:r>
      <w:r w:rsidR="00F917C3">
        <w:t>.</w:t>
      </w:r>
    </w:p>
    <w:p w14:paraId="650C87ED" w14:textId="47DE94D9" w:rsidR="00CB4876" w:rsidRPr="00953007" w:rsidRDefault="00CB4876" w:rsidP="007F7D75">
      <w:pPr>
        <w:ind w:left="1134"/>
        <w:jc w:val="both"/>
      </w:pPr>
      <w:r>
        <w:t xml:space="preserve">Note: The payment methods displayed are based on </w:t>
      </w:r>
      <w:r w:rsidR="00F917C3">
        <w:t>market and</w:t>
      </w:r>
      <w:r>
        <w:t xml:space="preserve"> contractual agreement </w:t>
      </w:r>
      <w:r w:rsidR="002A79C3">
        <w:t>with Klarna</w:t>
      </w:r>
      <w:r w:rsidR="00F917C3">
        <w:t xml:space="preserve"> </w:t>
      </w:r>
    </w:p>
    <w:p w14:paraId="6A63AABC" w14:textId="1EF4BC35" w:rsidR="005115A0" w:rsidRDefault="005115A0" w:rsidP="00D43F5D"/>
    <w:p w14:paraId="0C99CEF5" w14:textId="77777777" w:rsidR="005115A0" w:rsidRDefault="005115A0" w:rsidP="005115A0">
      <w:pPr>
        <w:pStyle w:val="Heading2"/>
      </w:pPr>
      <w:bookmarkStart w:id="8" w:name="_Toc44681729"/>
      <w:r>
        <w:t>Handling notifications</w:t>
      </w:r>
      <w:bookmarkEnd w:id="8"/>
    </w:p>
    <w:p w14:paraId="03A54C9F" w14:textId="77777777" w:rsidR="005115A0" w:rsidRDefault="005115A0" w:rsidP="005115A0"/>
    <w:p w14:paraId="2C4C0EC7" w14:textId="77777777" w:rsidR="002A79C3" w:rsidRDefault="002A79C3" w:rsidP="007F7D75">
      <w:pPr>
        <w:ind w:left="1134"/>
        <w:jc w:val="both"/>
      </w:pPr>
      <w:r>
        <w:t>In scenarios were the Klarna Order has been created but the order is placed on hold if suspected of fraud. This results in Commerce Cloud order to stay in created status with Fraud Status: PENDING</w:t>
      </w:r>
      <w:r w:rsidRPr="005115A0">
        <w:t xml:space="preserve"> </w:t>
      </w:r>
    </w:p>
    <w:p w14:paraId="0C49CBE8" w14:textId="77777777" w:rsidR="002A79C3" w:rsidRPr="00AA67C7" w:rsidRDefault="002A79C3" w:rsidP="007F7D75">
      <w:pPr>
        <w:ind w:left="1134"/>
        <w:jc w:val="both"/>
        <w:rPr>
          <w:rFonts w:ascii="Times New Roman" w:eastAsia="Times New Roman" w:hAnsi="Times New Roman" w:cs="Times New Roman"/>
          <w:sz w:val="24"/>
          <w:szCs w:val="24"/>
          <w:lang w:eastAsia="en-GB" w:bidi="ar-SA"/>
        </w:rPr>
      </w:pPr>
      <w:r>
        <w:t xml:space="preserve">After verification, </w:t>
      </w:r>
      <w:r w:rsidR="005115A0" w:rsidRPr="005115A0">
        <w:t xml:space="preserve">Klarna may send a notification to SFCC </w:t>
      </w:r>
      <w:r>
        <w:t xml:space="preserve">to update risk status with one of following event types: </w:t>
      </w:r>
      <w:r w:rsidRPr="00205BF1">
        <w:t>FRAUD_RISK_ACCEPTED, FRAUD_RISK_REJECTED, FRAUD_RISK_STOPPED</w:t>
      </w:r>
    </w:p>
    <w:p w14:paraId="7E82FEBB" w14:textId="1814931A" w:rsidR="00E6332F" w:rsidRDefault="002A79C3" w:rsidP="007F7D75">
      <w:pPr>
        <w:ind w:left="1134"/>
        <w:jc w:val="both"/>
      </w:pPr>
      <w:r>
        <w:t>The notification updates are received within 4-24 hours</w:t>
      </w:r>
      <w:r w:rsidR="00FC769B">
        <w:t xml:space="preserve">. </w:t>
      </w:r>
      <w:r>
        <w:t xml:space="preserve">The </w:t>
      </w:r>
      <w:r w:rsidR="00E6332F">
        <w:t>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376" cy="2576768"/>
                    </a:xfrm>
                    <a:prstGeom prst="rect">
                      <a:avLst/>
                    </a:prstGeom>
                  </pic:spPr>
                </pic:pic>
              </a:graphicData>
            </a:graphic>
          </wp:inline>
        </w:drawing>
      </w:r>
    </w:p>
    <w:p w14:paraId="1DDA99D7" w14:textId="685BF9C6" w:rsidR="00E409E5" w:rsidRDefault="00E409E5" w:rsidP="007F7D75">
      <w:pPr>
        <w:ind w:left="1134"/>
        <w:jc w:val="both"/>
      </w:pPr>
      <w:r>
        <w:br/>
        <w:t>If the order is ACCEPTED upon notification, the order will be placed in SFCC</w:t>
      </w:r>
      <w:r w:rsidR="00A0799E">
        <w:t xml:space="preserve"> (order status changes to OPEN)</w:t>
      </w:r>
      <w:r>
        <w:t xml:space="preserve">. </w:t>
      </w:r>
    </w:p>
    <w:p w14:paraId="664C9B7B" w14:textId="0ABEC886" w:rsidR="0069238D" w:rsidRDefault="0088194C" w:rsidP="007F7D75">
      <w:pPr>
        <w:ind w:left="1134"/>
        <w:jc w:val="both"/>
      </w:pPr>
      <w:r>
        <w:t>If</w:t>
      </w:r>
      <w:r w:rsidR="00E409E5">
        <w:t xml:space="preserve"> the order is REJECTED</w:t>
      </w:r>
      <w:r w:rsidR="00475F05">
        <w:t xml:space="preserve"> or STOPPED</w:t>
      </w:r>
      <w:r w:rsidR="00E409E5">
        <w:t xml:space="preserve"> upon notification, the order </w:t>
      </w:r>
      <w:r w:rsidR="00F86170">
        <w:t>is failed</w:t>
      </w:r>
      <w:r w:rsidR="00205BF1">
        <w:t xml:space="preserve"> </w:t>
      </w:r>
      <w:r w:rsidR="002A79C3">
        <w:t>(FAIL)</w:t>
      </w:r>
      <w:r w:rsidR="00F86170">
        <w:t xml:space="preserve"> in SFCC.</w:t>
      </w:r>
    </w:p>
    <w:p w14:paraId="23F5AE61" w14:textId="59CF5889" w:rsidR="0069238D" w:rsidRDefault="0069238D"/>
    <w:p w14:paraId="0284702B" w14:textId="56AFA9B7" w:rsidR="007F7D75" w:rsidRDefault="007F7D75"/>
    <w:p w14:paraId="2C0EC77E" w14:textId="77777777" w:rsidR="00363D14" w:rsidRDefault="00363D14"/>
    <w:p w14:paraId="550FCA43" w14:textId="77777777" w:rsidR="007F7D75" w:rsidRDefault="007F7D75"/>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44681730"/>
      <w:r>
        <w:lastRenderedPageBreak/>
        <w:t>Creation of VCN Settlements for each order</w:t>
      </w:r>
      <w:bookmarkEnd w:id="9"/>
    </w:p>
    <w:p w14:paraId="6F649BBC" w14:textId="16419452" w:rsidR="00DA6478" w:rsidRDefault="00DA6478" w:rsidP="00DA6478"/>
    <w:p w14:paraId="55B172CD" w14:textId="18256A32" w:rsidR="00945C3F" w:rsidRDefault="002A79C3" w:rsidP="007F7D75">
      <w:pPr>
        <w:ind w:left="1134"/>
        <w:jc w:val="both"/>
      </w:pPr>
      <w:r>
        <w:t xml:space="preserve">If standard order management is not a reasonable option for a Klarna integration, then Klarna’s Merchant Card Service based virtual card solution may be utilized. </w:t>
      </w:r>
      <w:r w:rsidR="00945C3F" w:rsidRPr="00FB12D3">
        <w:t xml:space="preserve">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36C70CCF" w14:textId="77777777" w:rsidR="002A79C3" w:rsidRPr="00945C3F" w:rsidRDefault="002A79C3" w:rsidP="007F7D75">
      <w:pPr>
        <w:ind w:left="1134"/>
        <w:jc w:val="both"/>
      </w:pPr>
      <w:r w:rsidRPr="00945C3F">
        <w:t xml:space="preserve">Once a settlement has been created, the merchant platform </w:t>
      </w:r>
      <w:r>
        <w:t>can authorize the virtual card until the Klarna order is valid</w:t>
      </w:r>
      <w:r w:rsidRPr="00945C3F">
        <w:t>. Then, once the order has been fulfilled, the card funds should be captured.</w:t>
      </w:r>
      <w:r>
        <w:t xml:space="preserve"> (For delays in capture, or other special use cases, please speak with the Klarna key account manager in advance)</w:t>
      </w:r>
      <w:r w:rsidRPr="00945C3F">
        <w:t xml:space="preserve"> While Klarna is the original payment method of the order, the order will be settled with a credit card</w:t>
      </w:r>
      <w:r>
        <w:t xml:space="preserve"> instead of direct bank account transfer. </w:t>
      </w:r>
      <w:r w:rsidRPr="002632D1">
        <w:t xml:space="preserve">You can find more information </w:t>
      </w:r>
      <w:hyperlink r:id="rId18" w:history="1">
        <w:r w:rsidRPr="002632D1">
          <w:rPr>
            <w:rStyle w:val="Hyperlink"/>
          </w:rPr>
          <w:t>here</w:t>
        </w:r>
      </w:hyperlink>
      <w:r>
        <w:t xml:space="preserve"> around other use cases. </w:t>
      </w:r>
    </w:p>
    <w:p w14:paraId="513714D8" w14:textId="77777777" w:rsidR="006D5430" w:rsidRDefault="006D5430" w:rsidP="007F7D75">
      <w:pPr>
        <w:ind w:left="1134"/>
        <w:jc w:val="both"/>
        <w:rPr>
          <w:rFonts w:ascii="Courier New" w:eastAsia="Times New Roman" w:hAnsi="Courier New" w:cs="Courier New"/>
          <w:color w:val="EB6F93"/>
          <w:sz w:val="24"/>
          <w:szCs w:val="24"/>
          <w:shd w:val="clear" w:color="auto" w:fill="F2F2F1"/>
          <w:lang w:eastAsia="en-GB" w:bidi="ar-SA"/>
        </w:rPr>
      </w:pPr>
      <w:r>
        <w:t xml:space="preserve">Enable virtual card settlement for each order using custom preference within the Business Manager. A predefined Key ID corresponding to the relevant private key needs to be configured. This option is disabled by default. If enabled, virtual card settlement request is made. A virtual card settlement request triggered for New order or those orders with pending status resolved to </w:t>
      </w:r>
      <w:r w:rsidRPr="00205BF1">
        <w:t>FRAUD_RISK_ACCEPTED</w:t>
      </w:r>
    </w:p>
    <w:p w14:paraId="724CA522" w14:textId="77777777" w:rsidR="00205BF1" w:rsidRDefault="006D5430" w:rsidP="007F7D75">
      <w:pPr>
        <w:ind w:left="1134"/>
        <w:jc w:val="both"/>
      </w:pPr>
      <w:r>
        <w:t>An order placed with the VCN settlement turned on is going to have custom attributes related to the VCN settlement as show below:</w:t>
      </w:r>
    </w:p>
    <w:p w14:paraId="4C892469" w14:textId="2372484E" w:rsidR="009459EC" w:rsidRDefault="00B563DE" w:rsidP="00205BF1">
      <w:pPr>
        <w:jc w:val="center"/>
      </w:pPr>
      <w:r>
        <w:rPr>
          <w:noProof/>
        </w:rPr>
        <w:drawing>
          <wp:inline distT="0" distB="0" distL="0" distR="0" wp14:anchorId="7C2D3C73" wp14:editId="45E7C4CF">
            <wp:extent cx="4073979" cy="2624582"/>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25 at 15.57.10.png"/>
                    <pic:cNvPicPr/>
                  </pic:nvPicPr>
                  <pic:blipFill>
                    <a:blip r:embed="rId19">
                      <a:extLst>
                        <a:ext uri="{28A0092B-C50C-407E-A947-70E740481C1C}">
                          <a14:useLocalDpi xmlns:a14="http://schemas.microsoft.com/office/drawing/2010/main" val="0"/>
                        </a:ext>
                      </a:extLst>
                    </a:blip>
                    <a:stretch>
                      <a:fillRect/>
                    </a:stretch>
                  </pic:blipFill>
                  <pic:spPr>
                    <a:xfrm>
                      <a:off x="0" y="0"/>
                      <a:ext cx="4120845" cy="2654775"/>
                    </a:xfrm>
                    <a:prstGeom prst="rect">
                      <a:avLst/>
                    </a:prstGeom>
                  </pic:spPr>
                </pic:pic>
              </a:graphicData>
            </a:graphic>
          </wp:inline>
        </w:drawing>
      </w:r>
    </w:p>
    <w:p w14:paraId="4AA4DAF7" w14:textId="77777777" w:rsidR="006D5430" w:rsidRDefault="006D5430" w:rsidP="007F7D75">
      <w:pPr>
        <w:ind w:left="1134"/>
        <w:jc w:val="both"/>
      </w:pPr>
      <w:r>
        <w:t>Please work with Klarna Account Manager and Delivery contact to select the appropriate virtual card product based on your business requirements and use-cases</w:t>
      </w:r>
      <w:r w:rsidRPr="00BC05EE">
        <w:t xml:space="preserve"> </w:t>
      </w:r>
    </w:p>
    <w:p w14:paraId="05583F78" w14:textId="129FB700" w:rsidR="00672FF0" w:rsidRDefault="006D5430" w:rsidP="007F7D75">
      <w:pPr>
        <w:ind w:left="1134"/>
        <w:jc w:val="both"/>
      </w:pPr>
      <w:r w:rsidRPr="006D5430">
        <w:rPr>
          <w:b/>
          <w:bCs/>
          <w:u w:val="single"/>
        </w:rPr>
        <w:t>Important Note:</w:t>
      </w:r>
      <w:r>
        <w:t xml:space="preserve"> It is the responsibility of the merchant to ensure PCI-DSS compliance and to ensure the card data is handled securely in co-ordination with required partners/Payment Service Provider/Acquirer. Please review in advance the order export details required for virtual card-based Klarna orders.</w:t>
      </w:r>
    </w:p>
    <w:p w14:paraId="7F500E5E" w14:textId="129BA63B" w:rsidR="0032154E" w:rsidRDefault="0032154E" w:rsidP="0032154E">
      <w:pPr>
        <w:pStyle w:val="Heading2"/>
      </w:pPr>
      <w:bookmarkStart w:id="10" w:name="_Toc44681731"/>
      <w:r>
        <w:lastRenderedPageBreak/>
        <w:t>Auto-capture</w:t>
      </w:r>
      <w:bookmarkEnd w:id="10"/>
    </w:p>
    <w:p w14:paraId="1534E853" w14:textId="18BB2C43" w:rsidR="0032154E" w:rsidRDefault="0032154E" w:rsidP="00DA6478"/>
    <w:p w14:paraId="6DE0959D" w14:textId="5BD898CD" w:rsidR="007B2F35" w:rsidRDefault="00146134" w:rsidP="007F7D75">
      <w:pPr>
        <w:ind w:left="1134"/>
        <w:jc w:val="both"/>
      </w:pPr>
      <w:r>
        <w:t>Auto-capture is enabled via a site preference located in “</w:t>
      </w:r>
      <w:r w:rsidRPr="007B2F35">
        <w:rPr>
          <w:i/>
          <w:iCs/>
        </w:rPr>
        <w:t>Klarna_Payments</w:t>
      </w:r>
      <w:r>
        <w:t>” preference group.</w:t>
      </w:r>
    </w:p>
    <w:p w14:paraId="73027136" w14:textId="77777777" w:rsidR="006D5430" w:rsidRDefault="006D5430" w:rsidP="007F7D75">
      <w:pPr>
        <w:ind w:left="1134"/>
        <w:jc w:val="both"/>
      </w:pPr>
      <w:r>
        <w:t xml:space="preserve">When the preference is enabled (disabled by default), a full amount capture is attempted prior to acknowledging the order with Klarna. If the capture is successful, the SFCC order’s payment transaction is marked as Paid, and viewable in the Business Manager. </w:t>
      </w:r>
    </w:p>
    <w:p w14:paraId="483ADB80" w14:textId="183637AC" w:rsidR="0071673E" w:rsidRDefault="00786F69" w:rsidP="007F7D75">
      <w:pPr>
        <w:jc w:val="center"/>
      </w:pPr>
      <w:r>
        <w:rPr>
          <w:noProof/>
        </w:rPr>
        <w:drawing>
          <wp:inline distT="0" distB="0" distL="0" distR="0" wp14:anchorId="4A0F998E" wp14:editId="5B85C3C6">
            <wp:extent cx="3860800" cy="345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5 at 16.06.26.png"/>
                    <pic:cNvPicPr/>
                  </pic:nvPicPr>
                  <pic:blipFill>
                    <a:blip r:embed="rId20">
                      <a:extLst>
                        <a:ext uri="{28A0092B-C50C-407E-A947-70E740481C1C}">
                          <a14:useLocalDpi xmlns:a14="http://schemas.microsoft.com/office/drawing/2010/main" val="0"/>
                        </a:ext>
                      </a:extLst>
                    </a:blip>
                    <a:stretch>
                      <a:fillRect/>
                    </a:stretch>
                  </pic:blipFill>
                  <pic:spPr>
                    <a:xfrm>
                      <a:off x="0" y="0"/>
                      <a:ext cx="3860800" cy="3454400"/>
                    </a:xfrm>
                    <a:prstGeom prst="rect">
                      <a:avLst/>
                    </a:prstGeom>
                  </pic:spPr>
                </pic:pic>
              </a:graphicData>
            </a:graphic>
          </wp:inline>
        </w:drawing>
      </w:r>
    </w:p>
    <w:p w14:paraId="44D88620" w14:textId="53769447" w:rsidR="0071673E" w:rsidRDefault="0032154E" w:rsidP="007F7D75">
      <w:pPr>
        <w:ind w:left="1134"/>
        <w:jc w:val="both"/>
      </w:pPr>
      <w:r>
        <w:t>The order will be marked as “</w:t>
      </w:r>
      <w:r w:rsidRPr="000D1E4C">
        <w:rPr>
          <w:i/>
          <w:iCs/>
        </w:rPr>
        <w:t>Captured</w:t>
      </w:r>
      <w:r>
        <w:t>” in the Klarna’s Merchant</w:t>
      </w:r>
      <w:r w:rsidR="00786F69">
        <w:t xml:space="preserve"> Portal</w:t>
      </w:r>
      <w:r>
        <w:t xml:space="preserve">. </w:t>
      </w:r>
    </w:p>
    <w:p w14:paraId="717093D9" w14:textId="0D39B5B4" w:rsidR="0071673E" w:rsidRDefault="000D1E4C" w:rsidP="007F7D75">
      <w:pPr>
        <w:jc w:val="center"/>
      </w:pPr>
      <w:r>
        <w:rPr>
          <w:noProof/>
        </w:rPr>
        <w:drawing>
          <wp:inline distT="0" distB="0" distL="0" distR="0" wp14:anchorId="62A408C8" wp14:editId="62EF511D">
            <wp:extent cx="3086100" cy="258563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2838" cy="2608036"/>
                    </a:xfrm>
                    <a:prstGeom prst="rect">
                      <a:avLst/>
                    </a:prstGeom>
                    <a:noFill/>
                    <a:ln>
                      <a:noFill/>
                    </a:ln>
                  </pic:spPr>
                </pic:pic>
              </a:graphicData>
            </a:graphic>
          </wp:inline>
        </w:drawing>
      </w:r>
    </w:p>
    <w:p w14:paraId="5F9DD098" w14:textId="4DCC6BF9" w:rsidR="0032154E" w:rsidRDefault="0032154E" w:rsidP="007F7D75">
      <w:pPr>
        <w:ind w:left="1134"/>
        <w:jc w:val="both"/>
      </w:pPr>
      <w:r>
        <w:t>If the capture is unsuccessful, an error will be logged in the custom error log.</w:t>
      </w:r>
    </w:p>
    <w:p w14:paraId="4B138533" w14:textId="57A06F60" w:rsidR="006D5430" w:rsidRDefault="006D5430" w:rsidP="007F7D75">
      <w:pPr>
        <w:ind w:left="1134"/>
        <w:jc w:val="both"/>
      </w:pPr>
      <w:r>
        <w:t>Note: Auto-capture is possible for orders when VCN is not enabled.</w:t>
      </w:r>
    </w:p>
    <w:p w14:paraId="25878B7A" w14:textId="77777777" w:rsidR="004E326C" w:rsidRDefault="004E326C" w:rsidP="004E326C">
      <w:pPr>
        <w:pStyle w:val="Heading2"/>
      </w:pPr>
      <w:bookmarkStart w:id="11" w:name="_Toc44681732"/>
      <w:r>
        <w:lastRenderedPageBreak/>
        <w:t>Widget customizations</w:t>
      </w:r>
      <w:bookmarkEnd w:id="11"/>
    </w:p>
    <w:p w14:paraId="5BFE9997" w14:textId="77777777" w:rsidR="004E326C" w:rsidRDefault="004E326C" w:rsidP="004E326C"/>
    <w:p w14:paraId="515720A1" w14:textId="77777777" w:rsidR="00FA06B7" w:rsidRPr="00EE2378" w:rsidRDefault="00FA06B7" w:rsidP="007F7D75">
      <w:pPr>
        <w:ind w:left="1134"/>
        <w:rPr>
          <w:rStyle w:val="SubtleEmphasis"/>
          <w:i w:val="0"/>
        </w:rPr>
      </w:pPr>
      <w:r w:rsidRPr="00EE2378">
        <w:rPr>
          <w:rStyle w:val="SubtleEmphasis"/>
          <w:i w:val="0"/>
        </w:rPr>
        <w:t>The merchant will need a configured Klarna Payments account</w:t>
      </w:r>
      <w:r>
        <w:rPr>
          <w:rStyle w:val="SubtleEmphasis"/>
          <w:i w:val="0"/>
        </w:rPr>
        <w:t>.</w:t>
      </w:r>
    </w:p>
    <w:p w14:paraId="0465A055" w14:textId="77777777" w:rsidR="006D5430" w:rsidRDefault="006D5430" w:rsidP="007F7D75">
      <w:pPr>
        <w:pStyle w:val="ListParagraph"/>
        <w:numPr>
          <w:ilvl w:val="0"/>
          <w:numId w:val="20"/>
        </w:numPr>
        <w:ind w:left="1134" w:firstLine="0"/>
        <w:jc w:val="both"/>
        <w:rPr>
          <w:rStyle w:val="SubtleEmphasis"/>
          <w:i w:val="0"/>
        </w:rPr>
      </w:pPr>
      <w:r w:rsidRPr="00EE2378">
        <w:rPr>
          <w:rStyle w:val="SubtleEmphasis"/>
          <w:i w:val="0"/>
        </w:rPr>
        <w:t xml:space="preserve">The merchant can style the Klarna Payments widget (skin), to </w:t>
      </w:r>
      <w:r>
        <w:rPr>
          <w:rStyle w:val="SubtleEmphasis"/>
          <w:i w:val="0"/>
        </w:rPr>
        <w:t>match the marketing and branding needs of their</w:t>
      </w:r>
      <w:r w:rsidRPr="00EE2378">
        <w:rPr>
          <w:rStyle w:val="SubtleEmphasis"/>
          <w:i w:val="0"/>
        </w:rPr>
        <w:t xml:space="preserve"> store.</w:t>
      </w:r>
      <w:r w:rsidRPr="00EE2378">
        <w:t xml:space="preserve"> </w:t>
      </w:r>
      <w:r w:rsidRPr="00EE2378">
        <w:rPr>
          <w:rStyle w:val="SubtleEmphasis"/>
          <w:i w:val="0"/>
        </w:rPr>
        <w:t>The list with the graphic elements that can be customized</w:t>
      </w:r>
      <w:r>
        <w:rPr>
          <w:rStyle w:val="SubtleEmphasis"/>
          <w:i w:val="0"/>
        </w:rPr>
        <w:t xml:space="preserve"> out of the box</w:t>
      </w:r>
      <w:r w:rsidRPr="00EE2378">
        <w:rPr>
          <w:rStyle w:val="SubtleEmphasis"/>
          <w:i w:val="0"/>
        </w:rPr>
        <w:t xml:space="preserve"> through site preferences </w:t>
      </w:r>
      <w:r>
        <w:rPr>
          <w:rStyle w:val="SubtleEmphasis"/>
          <w:i w:val="0"/>
        </w:rPr>
        <w:t>are listed below:</w:t>
      </w:r>
    </w:p>
    <w:p w14:paraId="03BDC4ED" w14:textId="75C7932A"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"color_button" (site preference kpColorButton): "#C0FFEE"</w:t>
      </w:r>
    </w:p>
    <w:p w14:paraId="68F6DE69"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"color_header"(site preference kpColorHeader): "#C0FFEE"</w:t>
      </w:r>
    </w:p>
    <w:p w14:paraId="0FEEB1AF"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"color_link"(site preference kpColorLink): "#C0FFEE"</w:t>
      </w:r>
    </w:p>
    <w:p w14:paraId="53234908"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"color_border"(site preference kpColorBorder): "#C0FFEE"</w:t>
      </w:r>
    </w:p>
    <w:p w14:paraId="0BB58E8C"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"color_text"(site preference kpColorText): "#C0FFEE"</w:t>
      </w:r>
    </w:p>
    <w:p w14:paraId="223C180C"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7F7D75">
      <w:pPr>
        <w:pStyle w:val="ListParagraph"/>
        <w:numPr>
          <w:ilvl w:val="0"/>
          <w:numId w:val="20"/>
        </w:numPr>
        <w:ind w:left="1134" w:firstLine="0"/>
        <w:jc w:val="both"/>
        <w:rPr>
          <w:rStyle w:val="SubtleEmphasis"/>
          <w:i w:val="0"/>
        </w:rPr>
      </w:pPr>
      <w:r w:rsidRPr="00A237D1">
        <w:rPr>
          <w:rStyle w:val="SubtleEmphasis"/>
          <w:i w:val="0"/>
        </w:rPr>
        <w:t>"radius_border"(site preference kpRadiusBorder): "0px"</w:t>
      </w:r>
    </w:p>
    <w:p w14:paraId="4065198E" w14:textId="7B2933F0" w:rsidR="00FA06B7" w:rsidRPr="00EE2378" w:rsidRDefault="00FA06B7" w:rsidP="00FA06B7">
      <w:pPr>
        <w:pStyle w:val="Standard1"/>
        <w:rPr>
          <w:rStyle w:val="SubtleEmphasis"/>
          <w:i w:val="0"/>
        </w:rPr>
      </w:pP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2" w:name="_Toc44681733"/>
      <w:r>
        <w:t>Customizing Payment method name</w:t>
      </w:r>
      <w:bookmarkEnd w:id="12"/>
    </w:p>
    <w:p w14:paraId="74F22C76" w14:textId="77777777" w:rsidR="00897680" w:rsidRDefault="00897680" w:rsidP="00897680"/>
    <w:p w14:paraId="09A0A621" w14:textId="77777777" w:rsidR="00897680" w:rsidRDefault="00897680" w:rsidP="007F7D75">
      <w:pPr>
        <w:ind w:left="1134"/>
      </w:pPr>
      <w:r>
        <w:t>The payment method name “</w:t>
      </w:r>
      <w:r w:rsidRPr="00F26BEF">
        <w:rPr>
          <w:i/>
        </w:rPr>
        <w:t>Klarna Payments</w:t>
      </w:r>
      <w:r>
        <w:t>” may be customized via the “</w:t>
      </w:r>
      <w:hyperlink r:id="rId22" w:history="1">
        <w:r w:rsidR="00F26BEF" w:rsidRPr="00F26BEF">
          <w:rPr>
            <w:i/>
          </w:rPr>
          <w:t>Merchant Tools</w:t>
        </w:r>
      </w:hyperlink>
      <w:r w:rsidR="00F26BEF" w:rsidRPr="00F26BEF">
        <w:rPr>
          <w:i/>
        </w:rPr>
        <w:t> &gt;  </w:t>
      </w:r>
      <w:hyperlink r:id="rId23"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7F7D75">
      <w:pPr>
        <w:jc w:val="center"/>
      </w:pPr>
      <w:r>
        <w:rPr>
          <w:noProof/>
        </w:rPr>
        <w:drawing>
          <wp:inline distT="0" distB="0" distL="0" distR="0" wp14:anchorId="308D6CC7" wp14:editId="1E5542AC">
            <wp:extent cx="4758496" cy="1748916"/>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72" cy="1769379"/>
                    </a:xfrm>
                    <a:prstGeom prst="rect">
                      <a:avLst/>
                    </a:prstGeom>
                  </pic:spPr>
                </pic:pic>
              </a:graphicData>
            </a:graphic>
          </wp:inline>
        </w:drawing>
      </w:r>
    </w:p>
    <w:p w14:paraId="1190BB19" w14:textId="77777777" w:rsidR="00B64E6B" w:rsidRDefault="00C9165D" w:rsidP="007F7D75">
      <w:pPr>
        <w:ind w:left="1134"/>
        <w:jc w:val="both"/>
      </w:pPr>
      <w:r>
        <w:t>The screenshot below shows the “</w:t>
      </w:r>
      <w:r w:rsidRPr="00BE7A50">
        <w:rPr>
          <w:i/>
        </w:rPr>
        <w:t>KLARNA_PAYMENTS</w:t>
      </w:r>
      <w:r>
        <w:t>” method selected and the administrator choosing a language from the drop-down.</w:t>
      </w:r>
    </w:p>
    <w:p w14:paraId="78665F75" w14:textId="18CD5D96" w:rsidR="00BD3609" w:rsidRDefault="00BD3609" w:rsidP="00DA6478"/>
    <w:p w14:paraId="198BEFC7" w14:textId="77777777" w:rsidR="00363D14" w:rsidRDefault="00363D14" w:rsidP="00DA6478"/>
    <w:p w14:paraId="0A69003F" w14:textId="77777777" w:rsidR="00BD3609" w:rsidRDefault="00BD3609" w:rsidP="00BD3609">
      <w:pPr>
        <w:pStyle w:val="Heading2"/>
      </w:pPr>
      <w:bookmarkStart w:id="13" w:name="_Toc44681734"/>
      <w:r>
        <w:lastRenderedPageBreak/>
        <w:t>Configure Klarna On-Site Messaging</w:t>
      </w:r>
      <w:bookmarkEnd w:id="13"/>
    </w:p>
    <w:p w14:paraId="793B245C" w14:textId="77777777" w:rsidR="00BD3609" w:rsidRDefault="00BD3609" w:rsidP="007F7D75">
      <w:pPr>
        <w:ind w:left="1134"/>
        <w:jc w:val="both"/>
      </w:pPr>
    </w:p>
    <w:p w14:paraId="2B2A1881" w14:textId="4BAD66B0" w:rsidR="002D1EE9" w:rsidRDefault="002D1EE9" w:rsidP="007F7D75">
      <w:pPr>
        <w:ind w:left="1134"/>
        <w:jc w:val="both"/>
      </w:pPr>
      <w:r>
        <w:t xml:space="preserve">Klarna On-Site Messaging (OSM)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xml:space="preserve">” and search for </w:t>
      </w:r>
      <w:r w:rsidRPr="00453CE9">
        <w:rPr>
          <w:b/>
          <w:bCs/>
        </w:rPr>
        <w:t>KlarnaCountries</w:t>
      </w:r>
      <w:r>
        <w:t xml:space="preserve"> custom object. Provide a valid locale for the OSM tag based on the country being configured. The OSM Data Client ID and Data keys required are available in Klarna Merchant Portal – On-site Messaging </w:t>
      </w:r>
    </w:p>
    <w:p w14:paraId="1844092D" w14:textId="77777777" w:rsidR="002D1EE9" w:rsidRDefault="002D1EE9" w:rsidP="00C65F59"/>
    <w:p w14:paraId="6EA887E7" w14:textId="08FACAD5" w:rsidR="00C65F59" w:rsidRDefault="00453CE9" w:rsidP="007F7D75">
      <w:pPr>
        <w:ind w:left="1416" w:firstLine="708"/>
        <w:jc w:val="both"/>
      </w:pPr>
      <w:r>
        <w:rPr>
          <w:noProof/>
        </w:rPr>
        <w:drawing>
          <wp:inline distT="0" distB="0" distL="0" distR="0" wp14:anchorId="5FA15E2A" wp14:editId="0D3A4516">
            <wp:extent cx="3946499" cy="2847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25 at 16.19.58.png"/>
                    <pic:cNvPicPr/>
                  </pic:nvPicPr>
                  <pic:blipFill>
                    <a:blip r:embed="rId25">
                      <a:extLst>
                        <a:ext uri="{28A0092B-C50C-407E-A947-70E740481C1C}">
                          <a14:useLocalDpi xmlns:a14="http://schemas.microsoft.com/office/drawing/2010/main" val="0"/>
                        </a:ext>
                      </a:extLst>
                    </a:blip>
                    <a:stretch>
                      <a:fillRect/>
                    </a:stretch>
                  </pic:blipFill>
                  <pic:spPr>
                    <a:xfrm>
                      <a:off x="0" y="0"/>
                      <a:ext cx="3956505" cy="2854693"/>
                    </a:xfrm>
                    <a:prstGeom prst="rect">
                      <a:avLst/>
                    </a:prstGeom>
                  </pic:spPr>
                </pic:pic>
              </a:graphicData>
            </a:graphic>
          </wp:inline>
        </w:drawing>
      </w:r>
    </w:p>
    <w:p w14:paraId="52729809" w14:textId="77777777" w:rsidR="00C65F59" w:rsidRPr="00BD3609" w:rsidRDefault="00C65F59" w:rsidP="00C65F59"/>
    <w:p w14:paraId="6BA31D6A" w14:textId="74ACC9A8" w:rsidR="002D1EE9" w:rsidRDefault="002D1EE9" w:rsidP="00673027">
      <w:pPr>
        <w:ind w:left="1134"/>
      </w:pPr>
      <w:r>
        <w:t>To enable Placement tag for the Cart Page, the “</w:t>
      </w:r>
      <w:r w:rsidRPr="002B7AE6">
        <w:rPr>
          <w:i/>
        </w:rPr>
        <w:t xml:space="preserve">Cart Placement </w:t>
      </w:r>
      <w:r>
        <w:rPr>
          <w:i/>
        </w:rPr>
        <w:t>Data Key</w:t>
      </w:r>
      <w:r>
        <w:t>” must be filled with Data Key value and the “</w:t>
      </w:r>
      <w:r w:rsidRPr="002B7AE6">
        <w:rPr>
          <w:i/>
        </w:rPr>
        <w:t>Cart Placement Tag Enabled</w:t>
      </w:r>
      <w:r>
        <w:t>” must be checked</w:t>
      </w:r>
      <w:r w:rsidR="004B0B4B">
        <w:t xml:space="preserve">. Note: Cart placements </w:t>
      </w:r>
      <w:r w:rsidR="00673027">
        <w:t xml:space="preserve">amount </w:t>
      </w:r>
      <w:r w:rsidR="004B0B4B">
        <w:t xml:space="preserve">must </w:t>
      </w:r>
      <w:r w:rsidR="00673027">
        <w:t xml:space="preserve">be </w:t>
      </w:r>
      <w:hyperlink r:id="rId26" w:anchor="refreshing-placements" w:history="1">
        <w:r w:rsidR="004B0B4B" w:rsidRPr="00673027">
          <w:rPr>
            <w:rStyle w:val="Hyperlink"/>
          </w:rPr>
          <w:t>updated</w:t>
        </w:r>
      </w:hyperlink>
      <w:r w:rsidR="004B0B4B">
        <w:t xml:space="preserve"> and latest Klarna credit offering (w</w:t>
      </w:r>
      <w:r w:rsidR="00A253E9">
        <w:t>h</w:t>
      </w:r>
      <w:r w:rsidR="004B0B4B">
        <w:t xml:space="preserve">ere </w:t>
      </w:r>
      <w:r w:rsidR="00673027">
        <w:t>required</w:t>
      </w:r>
      <w:r w:rsidR="004B0B4B">
        <w:t>)</w:t>
      </w:r>
      <w:r w:rsidR="00673027">
        <w:t xml:space="preserve"> displayed to customer when order line quantity is updated on cart page. Refer: 3.8: cart.js</w:t>
      </w:r>
    </w:p>
    <w:p w14:paraId="6BAC6617" w14:textId="77777777" w:rsidR="002D1EE9" w:rsidRDefault="002D1EE9" w:rsidP="007F7D75">
      <w:pPr>
        <w:ind w:left="1134"/>
        <w:jc w:val="both"/>
      </w:pPr>
      <w:r>
        <w:t>To enable Placement tag for the PDP Page, the “PDP</w:t>
      </w:r>
      <w:r w:rsidRPr="002B7AE6">
        <w:rPr>
          <w:i/>
        </w:rPr>
        <w:t xml:space="preserve"> Placement </w:t>
      </w:r>
      <w:r>
        <w:rPr>
          <w:i/>
        </w:rPr>
        <w:t>Data Key</w:t>
      </w:r>
      <w:r>
        <w:t>” must be filled with Data Key value and the “</w:t>
      </w:r>
      <w:r>
        <w:rPr>
          <w:i/>
        </w:rPr>
        <w:t>PDP</w:t>
      </w:r>
      <w:r w:rsidRPr="002B7AE6">
        <w:rPr>
          <w:i/>
        </w:rPr>
        <w:t xml:space="preserve"> Placement Tag Enabled</w:t>
      </w:r>
      <w:r>
        <w:t>” must be checked</w:t>
      </w:r>
    </w:p>
    <w:p w14:paraId="4FD5607D" w14:textId="77777777" w:rsidR="002D1EE9" w:rsidRDefault="002D1EE9" w:rsidP="007F7D75">
      <w:pPr>
        <w:ind w:left="1134"/>
        <w:jc w:val="both"/>
      </w:pPr>
      <w:r>
        <w:t>In Library URL, please input the full URL to the On-Site Messaging JavaScript Library.</w:t>
      </w:r>
    </w:p>
    <w:p w14:paraId="47E3770C" w14:textId="77777777" w:rsidR="002D1EE9" w:rsidRDefault="002D1EE9" w:rsidP="007F7D75">
      <w:pPr>
        <w:ind w:left="1134"/>
        <w:jc w:val="both"/>
      </w:pPr>
      <w:r>
        <w:t>In On-site messaging Data Client ID, please input the On-Site Messaging Data client ID value</w:t>
      </w:r>
    </w:p>
    <w:p w14:paraId="36F03938" w14:textId="7C5AE6D1" w:rsidR="000D7D56" w:rsidRDefault="002D1EE9" w:rsidP="007F7D75">
      <w:pPr>
        <w:ind w:left="1134"/>
        <w:jc w:val="both"/>
      </w:pPr>
      <w:r>
        <w:t>On-site messaging Data locale, please input the valid On-Site Messaging Data locale</w:t>
      </w:r>
      <w:r w:rsidR="00C9165D">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45E2A5CD" w14:textId="677618A8" w:rsidR="000D7D56" w:rsidRDefault="002D1EE9" w:rsidP="007F7D75">
      <w:pPr>
        <w:ind w:left="1134"/>
        <w:jc w:val="both"/>
      </w:pPr>
      <w:r>
        <w:t>For more information regarding customizations and best practices, please refer to the Klarna Developer:</w:t>
      </w:r>
      <w:r w:rsidRPr="007214E4">
        <w:t xml:space="preserve"> </w:t>
      </w:r>
      <w:hyperlink r:id="rId29" w:history="1">
        <w:r w:rsidRPr="007F7D75">
          <w:t>https://developers.klarna.com/documentation/on-site-messaging/customization/</w:t>
        </w:r>
      </w:hyperlink>
      <w:r>
        <w:t xml:space="preserve"> </w:t>
      </w:r>
    </w:p>
    <w:p w14:paraId="389CCE9B" w14:textId="72AEE786" w:rsidR="00363D14" w:rsidRDefault="00363D14" w:rsidP="007F7D75">
      <w:pPr>
        <w:ind w:left="1134"/>
        <w:jc w:val="both"/>
      </w:pPr>
    </w:p>
    <w:p w14:paraId="3AF4EA01" w14:textId="0F5FB9B3" w:rsidR="00363D14" w:rsidRDefault="00363D14" w:rsidP="007F7D75">
      <w:pPr>
        <w:ind w:left="1134"/>
        <w:jc w:val="both"/>
      </w:pPr>
    </w:p>
    <w:p w14:paraId="6663CCA9" w14:textId="4B336B8E" w:rsidR="00363D14" w:rsidRDefault="00363D14" w:rsidP="007F7D75">
      <w:pPr>
        <w:ind w:left="1134"/>
        <w:jc w:val="both"/>
      </w:pPr>
    </w:p>
    <w:p w14:paraId="0EB1F198" w14:textId="77777777" w:rsidR="00363D14" w:rsidRDefault="00363D14" w:rsidP="007F7D75">
      <w:pPr>
        <w:ind w:left="1134"/>
        <w:jc w:val="both"/>
      </w:pPr>
    </w:p>
    <w:p w14:paraId="3EDC0B8E" w14:textId="77777777" w:rsidR="006B10C5" w:rsidRDefault="0089453D" w:rsidP="006B27F6">
      <w:pPr>
        <w:pStyle w:val="Heading1"/>
      </w:pPr>
      <w:bookmarkStart w:id="14" w:name="_Ref529777862"/>
      <w:bookmarkStart w:id="15" w:name="_Toc44681735"/>
      <w:r>
        <w:lastRenderedPageBreak/>
        <w:t xml:space="preserve">System </w:t>
      </w:r>
      <w:r w:rsidR="00483861">
        <w:t>Extensions</w:t>
      </w:r>
      <w:bookmarkEnd w:id="14"/>
      <w:bookmarkEnd w:id="15"/>
    </w:p>
    <w:p w14:paraId="1AB4199C" w14:textId="77777777" w:rsidR="006B10C5" w:rsidRDefault="006B10C5" w:rsidP="004A2B8B"/>
    <w:p w14:paraId="0A47330B" w14:textId="6671976E" w:rsidR="00BE2FC4" w:rsidRDefault="00BD510D" w:rsidP="007F7D75">
      <w:pPr>
        <w:ind w:left="284"/>
      </w:pPr>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A1238A"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24AE9344" w14:textId="1ECFFA51" w:rsidR="00345BEB" w:rsidRDefault="00345BEB" w:rsidP="00345BEB">
      <w:pPr>
        <w:pStyle w:val="Heading2"/>
      </w:pPr>
      <w:bookmarkStart w:id="16" w:name="_Toc44681736"/>
      <w:r>
        <w:t>Compatibility</w:t>
      </w:r>
      <w:bookmarkEnd w:id="16"/>
    </w:p>
    <w:p w14:paraId="053D50CF" w14:textId="58545272" w:rsidR="007F7D75" w:rsidRDefault="007F7D75" w:rsidP="007F7D75">
      <w:pPr>
        <w:ind w:left="284"/>
      </w:pPr>
    </w:p>
    <w:p w14:paraId="7C24C4D0" w14:textId="2DC06FAC" w:rsidR="002D1EE9" w:rsidRDefault="002D1EE9" w:rsidP="00345BEB">
      <w:pPr>
        <w:pStyle w:val="CommentText"/>
        <w:ind w:left="1134"/>
      </w:pPr>
      <w:r>
        <w:t xml:space="preserve">API </w:t>
      </w:r>
      <w:r>
        <w:rPr>
          <w:rStyle w:val="footerversion"/>
        </w:rPr>
        <w:t>Version: 20.7</w:t>
      </w:r>
      <w:r>
        <w:t xml:space="preserve"> (Compatibility Mode: 1</w:t>
      </w:r>
      <w:r w:rsidR="001844F0">
        <w:t>9</w:t>
      </w:r>
      <w:r>
        <w:t xml:space="preserve">.10) </w:t>
      </w:r>
    </w:p>
    <w:p w14:paraId="5D1DB803" w14:textId="2CD2ACDB" w:rsidR="002D1EE9" w:rsidRDefault="002D1EE9" w:rsidP="00345BEB">
      <w:pPr>
        <w:pStyle w:val="Standard1"/>
        <w:ind w:left="1134"/>
        <w:jc w:val="left"/>
      </w:pPr>
      <w:r>
        <w:t>SFRA version. 5.0.</w:t>
      </w:r>
      <w:r w:rsidR="001844F0">
        <w:t>1</w:t>
      </w:r>
    </w:p>
    <w:p w14:paraId="400FB263" w14:textId="77777777" w:rsidR="002D1EE9" w:rsidRDefault="002D1EE9" w:rsidP="007F7D75">
      <w:pPr>
        <w:pStyle w:val="Standard1"/>
        <w:ind w:left="284"/>
        <w:jc w:val="left"/>
      </w:pPr>
    </w:p>
    <w:p w14:paraId="29038361" w14:textId="1CDBE970" w:rsidR="001844F0" w:rsidRPr="00345BEB" w:rsidRDefault="001844F0" w:rsidP="00345BEB">
      <w:pPr>
        <w:pStyle w:val="Heading2"/>
      </w:pPr>
      <w:bookmarkStart w:id="17" w:name="_Toc44681737"/>
      <w:r w:rsidRPr="00345BEB">
        <w:t>Extended Controllers</w:t>
      </w:r>
      <w:bookmarkEnd w:id="17"/>
    </w:p>
    <w:p w14:paraId="0DA32DAD" w14:textId="77777777" w:rsidR="00345BEB" w:rsidRDefault="00345BEB" w:rsidP="007F7D75">
      <w:pPr>
        <w:pStyle w:val="Standard1"/>
        <w:ind w:left="284"/>
        <w:jc w:val="left"/>
        <w:rPr>
          <w:rFonts w:asciiTheme="minorHAnsi" w:hAnsiTheme="minorHAnsi"/>
          <w:sz w:val="22"/>
          <w:szCs w:val="22"/>
        </w:rPr>
      </w:pPr>
    </w:p>
    <w:tbl>
      <w:tblPr>
        <w:tblStyle w:val="TableGrid"/>
        <w:tblW w:w="0" w:type="auto"/>
        <w:tblInd w:w="1396" w:type="dxa"/>
        <w:tblLook w:val="04A0" w:firstRow="1" w:lastRow="0" w:firstColumn="1" w:lastColumn="0" w:noHBand="0" w:noVBand="1"/>
      </w:tblPr>
      <w:tblGrid>
        <w:gridCol w:w="2927"/>
        <w:gridCol w:w="2214"/>
        <w:gridCol w:w="2806"/>
      </w:tblGrid>
      <w:tr w:rsidR="00345BEB" w14:paraId="62D1F2ED" w14:textId="77777777" w:rsidTr="00345BEB">
        <w:trPr>
          <w:trHeight w:val="200"/>
        </w:trPr>
        <w:tc>
          <w:tcPr>
            <w:tcW w:w="2927" w:type="dxa"/>
          </w:tcPr>
          <w:p w14:paraId="47E64EFF" w14:textId="05A31A52" w:rsidR="00345BEB" w:rsidRPr="004A54F0" w:rsidRDefault="00345BEB" w:rsidP="00345BEB">
            <w:pPr>
              <w:pStyle w:val="BodyText"/>
              <w:jc w:val="center"/>
              <w:rPr>
                <w:rFonts w:ascii="Tahoma" w:hAnsi="Tahoma" w:cs="Tahoma"/>
                <w:b/>
                <w:sz w:val="18"/>
                <w:szCs w:val="18"/>
              </w:rPr>
            </w:pPr>
            <w:r w:rsidRPr="001844F0">
              <w:rPr>
                <w:rFonts w:asciiTheme="minorHAnsi" w:hAnsiTheme="minorHAnsi"/>
                <w:b/>
                <w:bCs/>
              </w:rPr>
              <w:t>Controller</w:t>
            </w:r>
          </w:p>
        </w:tc>
        <w:tc>
          <w:tcPr>
            <w:tcW w:w="2214" w:type="dxa"/>
          </w:tcPr>
          <w:p w14:paraId="6971638D" w14:textId="67396705" w:rsidR="00345BEB" w:rsidRPr="004A54F0" w:rsidRDefault="00345BEB" w:rsidP="00345BEB">
            <w:pPr>
              <w:pStyle w:val="BodyText"/>
              <w:jc w:val="center"/>
              <w:rPr>
                <w:rFonts w:ascii="Tahoma" w:hAnsi="Tahoma" w:cs="Tahoma"/>
                <w:b/>
                <w:sz w:val="18"/>
                <w:szCs w:val="18"/>
              </w:rPr>
            </w:pPr>
            <w:r w:rsidRPr="001844F0">
              <w:rPr>
                <w:rFonts w:asciiTheme="minorHAnsi" w:hAnsiTheme="minorHAnsi"/>
                <w:b/>
                <w:bCs/>
              </w:rPr>
              <w:t>Start Node</w:t>
            </w:r>
          </w:p>
        </w:tc>
        <w:tc>
          <w:tcPr>
            <w:tcW w:w="2806" w:type="dxa"/>
          </w:tcPr>
          <w:p w14:paraId="3E050D09" w14:textId="3A484E70" w:rsidR="00345BEB" w:rsidRPr="004A54F0" w:rsidRDefault="00345BEB" w:rsidP="00345BEB">
            <w:pPr>
              <w:pStyle w:val="BodyText"/>
              <w:jc w:val="center"/>
              <w:rPr>
                <w:rFonts w:ascii="Tahoma" w:hAnsi="Tahoma" w:cs="Tahoma"/>
                <w:b/>
                <w:sz w:val="18"/>
                <w:szCs w:val="18"/>
              </w:rPr>
            </w:pPr>
            <w:r w:rsidRPr="001844F0">
              <w:rPr>
                <w:rFonts w:asciiTheme="minorHAnsi" w:hAnsiTheme="minorHAnsi"/>
                <w:b/>
                <w:bCs/>
              </w:rPr>
              <w:t>Remarks</w:t>
            </w:r>
          </w:p>
        </w:tc>
      </w:tr>
      <w:tr w:rsidR="00345BEB" w14:paraId="5061E423" w14:textId="77777777" w:rsidTr="00345BEB">
        <w:trPr>
          <w:trHeight w:val="675"/>
        </w:trPr>
        <w:tc>
          <w:tcPr>
            <w:tcW w:w="2927" w:type="dxa"/>
          </w:tcPr>
          <w:p w14:paraId="2B615414" w14:textId="02F5E32D" w:rsidR="00345BEB" w:rsidRDefault="00345BEB" w:rsidP="00345BEB">
            <w:r>
              <w:t>Checkout.js</w:t>
            </w:r>
          </w:p>
        </w:tc>
        <w:tc>
          <w:tcPr>
            <w:tcW w:w="2214" w:type="dxa"/>
          </w:tcPr>
          <w:p w14:paraId="4FE33EE8" w14:textId="2E18E993" w:rsidR="00345BEB" w:rsidRDefault="00345BEB" w:rsidP="00345BEB">
            <w:r>
              <w:t>Begin</w:t>
            </w:r>
          </w:p>
        </w:tc>
        <w:tc>
          <w:tcPr>
            <w:tcW w:w="2806" w:type="dxa"/>
          </w:tcPr>
          <w:p w14:paraId="5BF13A99" w14:textId="0CC57709" w:rsidR="00345BEB" w:rsidRDefault="00345BEB" w:rsidP="00345BEB">
            <w:r>
              <w:t>Extended to call Klarna session manager</w:t>
            </w:r>
          </w:p>
        </w:tc>
      </w:tr>
      <w:tr w:rsidR="00345BEB" w14:paraId="560991A3" w14:textId="77777777" w:rsidTr="00345BEB">
        <w:trPr>
          <w:trHeight w:val="419"/>
        </w:trPr>
        <w:tc>
          <w:tcPr>
            <w:tcW w:w="2927" w:type="dxa"/>
          </w:tcPr>
          <w:p w14:paraId="5679E369" w14:textId="7A2CD681" w:rsidR="00345BEB" w:rsidRPr="001416A0" w:rsidRDefault="00345BEB" w:rsidP="00345BEB">
            <w:r>
              <w:t>Checkout</w:t>
            </w:r>
            <w:r w:rsidR="006A0022">
              <w:t>S</w:t>
            </w:r>
            <w:r>
              <w:t>ervices.js</w:t>
            </w:r>
          </w:p>
        </w:tc>
        <w:tc>
          <w:tcPr>
            <w:tcW w:w="2214" w:type="dxa"/>
          </w:tcPr>
          <w:p w14:paraId="1D16250A" w14:textId="20E53A0C" w:rsidR="00345BEB" w:rsidRPr="00D51836" w:rsidRDefault="00345BEB" w:rsidP="00345BEB">
            <w:r>
              <w:t>SubmitPayment</w:t>
            </w:r>
          </w:p>
        </w:tc>
        <w:tc>
          <w:tcPr>
            <w:tcW w:w="2806" w:type="dxa"/>
          </w:tcPr>
          <w:p w14:paraId="7597A7B4" w14:textId="14F0AE16" w:rsidR="00345BEB" w:rsidRPr="001416A0" w:rsidRDefault="00345BEB" w:rsidP="00345BEB">
            <w:r>
              <w:t>Klarna payment method/category and totals are being stored</w:t>
            </w:r>
          </w:p>
        </w:tc>
      </w:tr>
      <w:tr w:rsidR="00345BEB" w14:paraId="58109ED7" w14:textId="77777777" w:rsidTr="00345BEB">
        <w:trPr>
          <w:trHeight w:val="414"/>
        </w:trPr>
        <w:tc>
          <w:tcPr>
            <w:tcW w:w="2927" w:type="dxa"/>
          </w:tcPr>
          <w:p w14:paraId="4824EDC2" w14:textId="76E83B06" w:rsidR="00345BEB" w:rsidRPr="00AE603E" w:rsidRDefault="00345BEB" w:rsidP="00345BEB">
            <w:r>
              <w:t>Checkout</w:t>
            </w:r>
            <w:r w:rsidR="006A0022">
              <w:t>S</w:t>
            </w:r>
            <w:r>
              <w:t>hipping</w:t>
            </w:r>
            <w:r w:rsidR="006A0022">
              <w:t>S</w:t>
            </w:r>
            <w:r>
              <w:t>ervices.js</w:t>
            </w:r>
          </w:p>
        </w:tc>
        <w:tc>
          <w:tcPr>
            <w:tcW w:w="2214" w:type="dxa"/>
          </w:tcPr>
          <w:p w14:paraId="4BC2199F" w14:textId="44BDFCAD" w:rsidR="00345BEB" w:rsidRPr="00AE603E" w:rsidRDefault="00345BEB" w:rsidP="00345BEB">
            <w:r>
              <w:t>SubmitShipping, ToggleMultiShipping</w:t>
            </w:r>
          </w:p>
        </w:tc>
        <w:tc>
          <w:tcPr>
            <w:tcW w:w="2806" w:type="dxa"/>
          </w:tcPr>
          <w:p w14:paraId="705DC30C" w14:textId="4793615F" w:rsidR="00345BEB" w:rsidRPr="000B45E4" w:rsidRDefault="00345BEB" w:rsidP="00345BEB">
            <w:r>
              <w:t>Calling the Klarna session manager</w:t>
            </w:r>
          </w:p>
        </w:tc>
      </w:tr>
      <w:tr w:rsidR="00345BEB" w14:paraId="5023C716" w14:textId="77777777" w:rsidTr="00345BEB">
        <w:trPr>
          <w:trHeight w:val="383"/>
        </w:trPr>
        <w:tc>
          <w:tcPr>
            <w:tcW w:w="2927" w:type="dxa"/>
          </w:tcPr>
          <w:p w14:paraId="10AA8523" w14:textId="466D1727" w:rsidR="00345BEB" w:rsidRPr="00446B34" w:rsidRDefault="00345BEB" w:rsidP="00345BEB">
            <w:r>
              <w:t>Order.js</w:t>
            </w:r>
          </w:p>
        </w:tc>
        <w:tc>
          <w:tcPr>
            <w:tcW w:w="2214" w:type="dxa"/>
          </w:tcPr>
          <w:p w14:paraId="78C239D2" w14:textId="5BC57BA1" w:rsidR="00345BEB" w:rsidRPr="00446B34" w:rsidRDefault="00345BEB" w:rsidP="00345BEB">
            <w:r>
              <w:t>Confirm</w:t>
            </w:r>
          </w:p>
        </w:tc>
        <w:tc>
          <w:tcPr>
            <w:tcW w:w="2806" w:type="dxa"/>
          </w:tcPr>
          <w:p w14:paraId="4E3130A3" w14:textId="4224C0DB" w:rsidR="00345BEB" w:rsidRPr="00446B34" w:rsidRDefault="00345BEB" w:rsidP="00345BEB">
            <w:r>
              <w:t>Extending Klarna order data to view data</w:t>
            </w:r>
          </w:p>
        </w:tc>
      </w:tr>
    </w:tbl>
    <w:p w14:paraId="3ECEB385" w14:textId="242F7455" w:rsidR="001844F0" w:rsidRPr="00345BEB" w:rsidRDefault="00345BEB" w:rsidP="00345BEB">
      <w:pPr>
        <w:pStyle w:val="Heading2"/>
      </w:pPr>
      <w:bookmarkStart w:id="18" w:name="_Toc44681738"/>
      <w:r w:rsidRPr="00345BEB">
        <w:t>T</w:t>
      </w:r>
      <w:r w:rsidR="001844F0" w:rsidRPr="00345BEB">
        <w:t>emplate Updates:</w:t>
      </w:r>
      <w:bookmarkEnd w:id="18"/>
    </w:p>
    <w:p w14:paraId="41DC0309" w14:textId="77777777" w:rsidR="00345BEB" w:rsidRDefault="00345BEB" w:rsidP="00345BEB">
      <w:pPr>
        <w:pStyle w:val="Standard1"/>
        <w:ind w:left="1134"/>
        <w:rPr>
          <w:rFonts w:asciiTheme="minorHAnsi" w:hAnsiTheme="minorHAnsi"/>
          <w:sz w:val="22"/>
          <w:szCs w:val="22"/>
        </w:rPr>
      </w:pPr>
    </w:p>
    <w:p w14:paraId="5CC03262" w14:textId="4FFBEFE3" w:rsidR="00914D2D" w:rsidRPr="00914D2D" w:rsidRDefault="001844F0" w:rsidP="00345BEB">
      <w:pPr>
        <w:pStyle w:val="Standard1"/>
        <w:ind w:left="1134"/>
        <w:rPr>
          <w:rFonts w:asciiTheme="minorHAnsi" w:hAnsiTheme="minorHAnsi"/>
          <w:sz w:val="22"/>
          <w:szCs w:val="22"/>
        </w:rPr>
      </w:pPr>
      <w:r>
        <w:rPr>
          <w:rFonts w:asciiTheme="minorHAnsi" w:hAnsiTheme="minorHAnsi"/>
          <w:sz w:val="22"/>
          <w:szCs w:val="22"/>
        </w:rPr>
        <w:t xml:space="preserve">Templates have been updated </w:t>
      </w:r>
      <w:r w:rsidR="00DF1FCA">
        <w:rPr>
          <w:rFonts w:asciiTheme="minorHAnsi" w:hAnsiTheme="minorHAnsi"/>
          <w:sz w:val="22"/>
          <w:szCs w:val="22"/>
        </w:rPr>
        <w:t>to support On-site messaging and Addresses forms for Klarna.</w:t>
      </w:r>
      <w:r w:rsidR="00E911BA">
        <w:rPr>
          <w:rFonts w:asciiTheme="minorHAnsi" w:hAnsiTheme="minorHAnsi"/>
          <w:sz w:val="22"/>
          <w:szCs w:val="22"/>
        </w:rPr>
        <w:t xml:space="preserve"> To be used as reference but feel free </w:t>
      </w:r>
      <w:r w:rsidR="00E911BA" w:rsidRPr="00E911BA">
        <w:rPr>
          <w:rFonts w:asciiTheme="minorHAnsi" w:hAnsiTheme="minorHAnsi"/>
          <w:sz w:val="22"/>
          <w:szCs w:val="22"/>
        </w:rPr>
        <w:t>to customize the templates to match your specific needs.</w:t>
      </w:r>
      <w:r w:rsidR="00DF1FCA">
        <w:rPr>
          <w:rFonts w:asciiTheme="minorHAnsi" w:hAnsiTheme="minorHAnsi"/>
          <w:sz w:val="22"/>
          <w:szCs w:val="22"/>
        </w:rPr>
        <w:t xml:space="preserve"> </w:t>
      </w:r>
      <w:r w:rsidR="00E911BA">
        <w:rPr>
          <w:rFonts w:asciiTheme="minorHAnsi" w:hAnsiTheme="minorHAnsi"/>
          <w:sz w:val="22"/>
          <w:szCs w:val="22"/>
        </w:rPr>
        <w:t xml:space="preserve">Final review and </w:t>
      </w:r>
      <w:r w:rsidR="00DF1FCA">
        <w:rPr>
          <w:rFonts w:asciiTheme="minorHAnsi" w:hAnsiTheme="minorHAnsi"/>
          <w:sz w:val="22"/>
          <w:szCs w:val="22"/>
        </w:rPr>
        <w:t>sign</w:t>
      </w:r>
      <w:r w:rsidR="00E911BA">
        <w:rPr>
          <w:rFonts w:asciiTheme="minorHAnsi" w:hAnsiTheme="minorHAnsi"/>
          <w:sz w:val="22"/>
          <w:szCs w:val="22"/>
        </w:rPr>
        <w:t>-</w:t>
      </w:r>
      <w:r w:rsidR="00DF1FCA">
        <w:rPr>
          <w:rFonts w:asciiTheme="minorHAnsi" w:hAnsiTheme="minorHAnsi"/>
          <w:sz w:val="22"/>
          <w:szCs w:val="22"/>
        </w:rPr>
        <w:t>off as per project requirements</w:t>
      </w:r>
      <w:r w:rsidR="00E911BA">
        <w:rPr>
          <w:rFonts w:asciiTheme="minorHAnsi" w:hAnsiTheme="minorHAnsi"/>
          <w:sz w:val="22"/>
          <w:szCs w:val="22"/>
        </w:rPr>
        <w:t xml:space="preserve"> and contract agreements</w:t>
      </w:r>
    </w:p>
    <w:p w14:paraId="3EBD8347" w14:textId="77777777" w:rsidR="006B27F6" w:rsidRDefault="006B27F6" w:rsidP="006B27F6">
      <w:pPr>
        <w:pStyle w:val="Heading2"/>
      </w:pPr>
      <w:bookmarkStart w:id="19" w:name="_Toc44681739"/>
      <w:r>
        <w:t>System object extensions</w:t>
      </w:r>
      <w:bookmarkEnd w:id="19"/>
    </w:p>
    <w:p w14:paraId="01F3CF63" w14:textId="77777777" w:rsidR="00345BEB" w:rsidRDefault="00345BEB" w:rsidP="006B10C5">
      <w:pPr>
        <w:pStyle w:val="Standard1"/>
      </w:pPr>
    </w:p>
    <w:p w14:paraId="58AA3D6D" w14:textId="77777777" w:rsidR="00250A79" w:rsidRDefault="00C96056" w:rsidP="00250A79">
      <w:pPr>
        <w:pStyle w:val="Heading3"/>
      </w:pPr>
      <w:bookmarkStart w:id="20" w:name="_Toc44681740"/>
      <w:r>
        <w:t>Order</w:t>
      </w:r>
      <w:bookmarkEnd w:id="20"/>
    </w:p>
    <w:p w14:paraId="160374D6" w14:textId="77777777" w:rsidR="00861115" w:rsidRDefault="00861115" w:rsidP="006B10C5">
      <w:pPr>
        <w:pStyle w:val="Standard1"/>
      </w:pPr>
    </w:p>
    <w:p w14:paraId="1DA60159" w14:textId="67D2F431" w:rsidR="006B10C5" w:rsidRDefault="00C96056" w:rsidP="00345BEB">
      <w:pPr>
        <w:ind w:left="1134"/>
      </w:pPr>
      <w:r w:rsidRPr="00C96056">
        <w:rPr>
          <w:rStyle w:val="Strong"/>
        </w:rPr>
        <w:t>Order</w:t>
      </w:r>
      <w:r w:rsidR="006B10C5">
        <w:t xml:space="preserve"> system object has been extended with the following custom attributes: </w:t>
      </w:r>
    </w:p>
    <w:p w14:paraId="22EEF2FF" w14:textId="43ECDB9B" w:rsidR="00345BEB" w:rsidRDefault="00345BEB" w:rsidP="00345BEB">
      <w:pPr>
        <w:ind w:left="1134"/>
      </w:pPr>
    </w:p>
    <w:p w14:paraId="70B1A146" w14:textId="6984DDB5" w:rsidR="00345BEB" w:rsidRDefault="00345BEB" w:rsidP="00345BEB">
      <w:pPr>
        <w:ind w:left="1134"/>
      </w:pPr>
    </w:p>
    <w:p w14:paraId="293A5C85" w14:textId="77777777" w:rsidR="00345BEB" w:rsidRDefault="00345BEB" w:rsidP="00345BEB">
      <w:pPr>
        <w:ind w:left="1134"/>
      </w:pPr>
    </w:p>
    <w:tbl>
      <w:tblPr>
        <w:tblStyle w:val="TableGrid"/>
        <w:tblW w:w="8526" w:type="dxa"/>
        <w:tblInd w:w="1216" w:type="dxa"/>
        <w:tblLook w:val="04A0" w:firstRow="1" w:lastRow="0" w:firstColumn="1" w:lastColumn="0" w:noHBand="0" w:noVBand="1"/>
      </w:tblPr>
      <w:tblGrid>
        <w:gridCol w:w="1976"/>
        <w:gridCol w:w="2506"/>
        <w:gridCol w:w="4044"/>
      </w:tblGrid>
      <w:tr w:rsidR="006B10C5" w14:paraId="6EEC223B" w14:textId="77777777" w:rsidTr="00345BEB">
        <w:trPr>
          <w:trHeight w:val="351"/>
        </w:trPr>
        <w:tc>
          <w:tcPr>
            <w:tcW w:w="1976" w:type="dxa"/>
            <w:vAlign w:val="center"/>
          </w:tcPr>
          <w:p w14:paraId="048E7160" w14:textId="77777777" w:rsidR="006B10C5" w:rsidRPr="004A54F0" w:rsidRDefault="006B10C5" w:rsidP="00345BEB">
            <w:pPr>
              <w:pStyle w:val="BodyText"/>
              <w:jc w:val="center"/>
              <w:rPr>
                <w:rFonts w:ascii="Tahoma" w:hAnsi="Tahoma" w:cs="Tahoma"/>
                <w:b/>
                <w:sz w:val="18"/>
                <w:szCs w:val="18"/>
              </w:rPr>
            </w:pPr>
            <w:r w:rsidRPr="004A54F0">
              <w:rPr>
                <w:rFonts w:ascii="Tahoma" w:hAnsi="Tahoma" w:cs="Tahoma"/>
                <w:b/>
                <w:sz w:val="18"/>
                <w:szCs w:val="18"/>
              </w:rPr>
              <w:t>Parameter Name</w:t>
            </w:r>
          </w:p>
        </w:tc>
        <w:tc>
          <w:tcPr>
            <w:tcW w:w="2506" w:type="dxa"/>
            <w:vAlign w:val="center"/>
          </w:tcPr>
          <w:p w14:paraId="67A032A2" w14:textId="77777777" w:rsidR="006B10C5" w:rsidRPr="004A54F0" w:rsidRDefault="006B10C5" w:rsidP="00345BEB">
            <w:pPr>
              <w:pStyle w:val="BodyText"/>
              <w:jc w:val="center"/>
              <w:rPr>
                <w:rFonts w:ascii="Tahoma" w:hAnsi="Tahoma" w:cs="Tahoma"/>
                <w:b/>
                <w:sz w:val="18"/>
                <w:szCs w:val="18"/>
              </w:rPr>
            </w:pPr>
            <w:r w:rsidRPr="004A54F0">
              <w:rPr>
                <w:rFonts w:ascii="Tahoma" w:hAnsi="Tahoma" w:cs="Tahoma"/>
                <w:b/>
                <w:sz w:val="18"/>
                <w:szCs w:val="18"/>
              </w:rPr>
              <w:t>Attribute ID</w:t>
            </w:r>
          </w:p>
        </w:tc>
        <w:tc>
          <w:tcPr>
            <w:tcW w:w="4044" w:type="dxa"/>
            <w:vAlign w:val="center"/>
          </w:tcPr>
          <w:p w14:paraId="07C36AFD" w14:textId="77777777" w:rsidR="006B10C5" w:rsidRPr="004A54F0" w:rsidRDefault="006B10C5" w:rsidP="00345BEB">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345BEB">
        <w:trPr>
          <w:trHeight w:val="1456"/>
        </w:trPr>
        <w:tc>
          <w:tcPr>
            <w:tcW w:w="1976" w:type="dxa"/>
            <w:vAlign w:val="center"/>
          </w:tcPr>
          <w:p w14:paraId="73EA25B8" w14:textId="77777777" w:rsidR="006B10C5" w:rsidRDefault="006B10C5" w:rsidP="00345BEB">
            <w:pPr>
              <w:jc w:val="center"/>
            </w:pPr>
            <w:r>
              <w:t>Klarna Payments Order ID</w:t>
            </w:r>
          </w:p>
        </w:tc>
        <w:tc>
          <w:tcPr>
            <w:tcW w:w="2506" w:type="dxa"/>
            <w:vAlign w:val="center"/>
          </w:tcPr>
          <w:p w14:paraId="78B60072" w14:textId="77777777" w:rsidR="006B10C5" w:rsidRDefault="006B10C5" w:rsidP="00345BEB">
            <w:pPr>
              <w:jc w:val="center"/>
            </w:pPr>
            <w:r>
              <w:t>kpOrderID</w:t>
            </w:r>
          </w:p>
        </w:tc>
        <w:tc>
          <w:tcPr>
            <w:tcW w:w="4044" w:type="dxa"/>
            <w:vAlign w:val="center"/>
          </w:tcPr>
          <w:p w14:paraId="793C1850" w14:textId="40F99365" w:rsidR="006B10C5" w:rsidRDefault="00345BEB" w:rsidP="00345BEB">
            <w:pPr>
              <w:jc w:val="center"/>
            </w:pPr>
            <w:r>
              <w:t>The Klarna payments Order ID when Klarna payment method was selected by customer</w:t>
            </w:r>
          </w:p>
        </w:tc>
      </w:tr>
      <w:tr w:rsidR="006B10C5" w14:paraId="418E907B" w14:textId="77777777" w:rsidTr="00345BEB">
        <w:trPr>
          <w:trHeight w:val="904"/>
        </w:trPr>
        <w:tc>
          <w:tcPr>
            <w:tcW w:w="1976" w:type="dxa"/>
            <w:vAlign w:val="center"/>
          </w:tcPr>
          <w:p w14:paraId="1AC2EFF1" w14:textId="77777777" w:rsidR="006B10C5" w:rsidRPr="001416A0" w:rsidRDefault="006B10C5" w:rsidP="00345BEB">
            <w:pPr>
              <w:jc w:val="center"/>
            </w:pPr>
            <w:r>
              <w:t>VCN Brand</w:t>
            </w:r>
          </w:p>
        </w:tc>
        <w:tc>
          <w:tcPr>
            <w:tcW w:w="2506" w:type="dxa"/>
            <w:vAlign w:val="center"/>
          </w:tcPr>
          <w:p w14:paraId="437BA8BF" w14:textId="77777777" w:rsidR="006B10C5" w:rsidRPr="00D51836" w:rsidRDefault="006B10C5" w:rsidP="00345BEB">
            <w:pPr>
              <w:jc w:val="center"/>
            </w:pPr>
            <w:r>
              <w:t>kpVCNBrand</w:t>
            </w:r>
          </w:p>
        </w:tc>
        <w:tc>
          <w:tcPr>
            <w:tcW w:w="4044" w:type="dxa"/>
            <w:vAlign w:val="center"/>
          </w:tcPr>
          <w:p w14:paraId="7A058A10" w14:textId="5FFE89FE" w:rsidR="006B10C5" w:rsidRPr="001416A0" w:rsidRDefault="00345BEB" w:rsidP="00345BEB">
            <w:pPr>
              <w:jc w:val="center"/>
            </w:pPr>
            <w:r>
              <w:t>Klarna Payments virtual card scheme name</w:t>
            </w:r>
          </w:p>
        </w:tc>
      </w:tr>
      <w:tr w:rsidR="006B10C5" w14:paraId="4DEA06A9" w14:textId="77777777" w:rsidTr="00345BEB">
        <w:trPr>
          <w:trHeight w:val="894"/>
        </w:trPr>
        <w:tc>
          <w:tcPr>
            <w:tcW w:w="1976" w:type="dxa"/>
            <w:vAlign w:val="center"/>
          </w:tcPr>
          <w:p w14:paraId="1549A484" w14:textId="77777777" w:rsidR="006B10C5" w:rsidRPr="00AE603E" w:rsidRDefault="006B10C5" w:rsidP="00345BEB">
            <w:pPr>
              <w:jc w:val="center"/>
            </w:pPr>
            <w:r>
              <w:t>VCN CSC</w:t>
            </w:r>
          </w:p>
        </w:tc>
        <w:tc>
          <w:tcPr>
            <w:tcW w:w="2506" w:type="dxa"/>
            <w:vAlign w:val="center"/>
          </w:tcPr>
          <w:p w14:paraId="453909A9" w14:textId="77777777" w:rsidR="006B10C5" w:rsidRPr="00AE603E" w:rsidRDefault="006B10C5" w:rsidP="00345BEB">
            <w:pPr>
              <w:jc w:val="center"/>
            </w:pPr>
            <w:r>
              <w:t>kpVCNCSC</w:t>
            </w:r>
          </w:p>
        </w:tc>
        <w:tc>
          <w:tcPr>
            <w:tcW w:w="4044" w:type="dxa"/>
            <w:vAlign w:val="center"/>
          </w:tcPr>
          <w:p w14:paraId="38346A97" w14:textId="09109C44" w:rsidR="006B10C5" w:rsidRPr="000B45E4" w:rsidRDefault="00345BEB" w:rsidP="00345BEB">
            <w:pPr>
              <w:jc w:val="center"/>
            </w:pPr>
            <w:r>
              <w:t>Klarna Payments virtual card csc name</w:t>
            </w:r>
          </w:p>
        </w:tc>
      </w:tr>
      <w:tr w:rsidR="006B10C5" w14:paraId="71D71E18" w14:textId="77777777" w:rsidTr="00345BEB">
        <w:trPr>
          <w:trHeight w:val="828"/>
        </w:trPr>
        <w:tc>
          <w:tcPr>
            <w:tcW w:w="1976" w:type="dxa"/>
            <w:vAlign w:val="center"/>
          </w:tcPr>
          <w:p w14:paraId="260E5923" w14:textId="77777777" w:rsidR="006B10C5" w:rsidRPr="00446B34" w:rsidRDefault="006B10C5" w:rsidP="00345BEB">
            <w:pPr>
              <w:jc w:val="center"/>
            </w:pPr>
            <w:r>
              <w:t>VCN Expiration Month</w:t>
            </w:r>
          </w:p>
        </w:tc>
        <w:tc>
          <w:tcPr>
            <w:tcW w:w="2506" w:type="dxa"/>
            <w:vAlign w:val="center"/>
          </w:tcPr>
          <w:p w14:paraId="0F7E6218" w14:textId="77777777" w:rsidR="006B10C5" w:rsidRPr="00446B34" w:rsidRDefault="006B10C5" w:rsidP="00345BEB">
            <w:pPr>
              <w:jc w:val="center"/>
            </w:pPr>
            <w:r>
              <w:t>kpVCNExpirationMonth</w:t>
            </w:r>
          </w:p>
        </w:tc>
        <w:tc>
          <w:tcPr>
            <w:tcW w:w="4044" w:type="dxa"/>
            <w:vAlign w:val="center"/>
          </w:tcPr>
          <w:p w14:paraId="7E85E60B" w14:textId="1035FB8A" w:rsidR="006B10C5" w:rsidRPr="00446B34" w:rsidRDefault="00345BEB" w:rsidP="00345BEB">
            <w:pPr>
              <w:jc w:val="center"/>
            </w:pPr>
            <w:r>
              <w:t>Klarna Payments virtual card scheme name</w:t>
            </w:r>
          </w:p>
        </w:tc>
      </w:tr>
      <w:tr w:rsidR="006B10C5" w14:paraId="59D4AD85" w14:textId="77777777" w:rsidTr="00345BEB">
        <w:trPr>
          <w:trHeight w:val="769"/>
        </w:trPr>
        <w:tc>
          <w:tcPr>
            <w:tcW w:w="1976" w:type="dxa"/>
            <w:vAlign w:val="center"/>
          </w:tcPr>
          <w:p w14:paraId="64AA6059" w14:textId="77777777" w:rsidR="006B10C5" w:rsidRPr="00446B34" w:rsidRDefault="006B10C5" w:rsidP="00345BEB">
            <w:pPr>
              <w:jc w:val="center"/>
            </w:pPr>
            <w:r>
              <w:t>VCN Expiration Year</w:t>
            </w:r>
          </w:p>
        </w:tc>
        <w:tc>
          <w:tcPr>
            <w:tcW w:w="2506" w:type="dxa"/>
            <w:vAlign w:val="center"/>
          </w:tcPr>
          <w:p w14:paraId="773F2A3E" w14:textId="77777777" w:rsidR="006B10C5" w:rsidRPr="00446B34" w:rsidRDefault="006B10C5" w:rsidP="00345BEB">
            <w:pPr>
              <w:jc w:val="center"/>
            </w:pPr>
            <w:r>
              <w:t>kpVCNExpirationYear</w:t>
            </w:r>
          </w:p>
        </w:tc>
        <w:tc>
          <w:tcPr>
            <w:tcW w:w="4044" w:type="dxa"/>
            <w:vAlign w:val="center"/>
          </w:tcPr>
          <w:p w14:paraId="4D448CA6" w14:textId="6A42E04D" w:rsidR="006B10C5" w:rsidRPr="00446B34" w:rsidRDefault="00345BEB" w:rsidP="00345BEB">
            <w:pPr>
              <w:pStyle w:val="CommentText"/>
              <w:jc w:val="center"/>
            </w:pPr>
            <w:r>
              <w:t xml:space="preserve"> Klarna Payments virtual card expiration year</w:t>
            </w:r>
          </w:p>
        </w:tc>
      </w:tr>
      <w:tr w:rsidR="006B10C5" w14:paraId="62724108" w14:textId="77777777" w:rsidTr="00345BEB">
        <w:trPr>
          <w:trHeight w:val="687"/>
        </w:trPr>
        <w:tc>
          <w:tcPr>
            <w:tcW w:w="1976" w:type="dxa"/>
            <w:vAlign w:val="center"/>
          </w:tcPr>
          <w:p w14:paraId="4F11B2C3" w14:textId="77777777" w:rsidR="006B10C5" w:rsidRPr="00446B34" w:rsidRDefault="006B10C5" w:rsidP="00345BEB">
            <w:pPr>
              <w:jc w:val="center"/>
            </w:pPr>
            <w:r>
              <w:t>VCN PAN</w:t>
            </w:r>
          </w:p>
        </w:tc>
        <w:tc>
          <w:tcPr>
            <w:tcW w:w="2506" w:type="dxa"/>
            <w:vAlign w:val="center"/>
          </w:tcPr>
          <w:p w14:paraId="7503CECF" w14:textId="77777777" w:rsidR="006B10C5" w:rsidRPr="00446B34" w:rsidRDefault="006B10C5" w:rsidP="00345BEB">
            <w:pPr>
              <w:jc w:val="center"/>
            </w:pPr>
            <w:r>
              <w:t>kpVCNPAN</w:t>
            </w:r>
          </w:p>
        </w:tc>
        <w:tc>
          <w:tcPr>
            <w:tcW w:w="4044" w:type="dxa"/>
            <w:vAlign w:val="center"/>
          </w:tcPr>
          <w:p w14:paraId="2E21D196" w14:textId="32FB3592" w:rsidR="006B10C5" w:rsidRPr="00446B34" w:rsidRDefault="00345BEB" w:rsidP="00345BEB">
            <w:pPr>
              <w:pStyle w:val="CommentText"/>
              <w:jc w:val="center"/>
            </w:pPr>
            <w:r>
              <w:t xml:space="preserve"> Klarna Payments virtual card expiration year</w:t>
            </w:r>
          </w:p>
        </w:tc>
      </w:tr>
      <w:tr w:rsidR="006B10C5" w14:paraId="2A817A9E" w14:textId="77777777" w:rsidTr="00345BEB">
        <w:trPr>
          <w:trHeight w:val="687"/>
        </w:trPr>
        <w:tc>
          <w:tcPr>
            <w:tcW w:w="1976" w:type="dxa"/>
            <w:vAlign w:val="center"/>
          </w:tcPr>
          <w:p w14:paraId="5435AC11" w14:textId="77777777" w:rsidR="006B10C5" w:rsidRPr="00446B34" w:rsidRDefault="006B10C5" w:rsidP="00345BEB">
            <w:pPr>
              <w:jc w:val="center"/>
            </w:pPr>
            <w:r>
              <w:t>VCN Holder</w:t>
            </w:r>
          </w:p>
        </w:tc>
        <w:tc>
          <w:tcPr>
            <w:tcW w:w="2506" w:type="dxa"/>
            <w:vAlign w:val="center"/>
          </w:tcPr>
          <w:p w14:paraId="2A16F20D" w14:textId="77777777" w:rsidR="006B10C5" w:rsidRPr="00446B34" w:rsidRDefault="006B10C5" w:rsidP="00345BEB">
            <w:pPr>
              <w:jc w:val="center"/>
            </w:pPr>
            <w:r>
              <w:t>kpVCNHolder</w:t>
            </w:r>
          </w:p>
        </w:tc>
        <w:tc>
          <w:tcPr>
            <w:tcW w:w="4044" w:type="dxa"/>
            <w:vAlign w:val="center"/>
          </w:tcPr>
          <w:p w14:paraId="4D50A973" w14:textId="593A772F" w:rsidR="006B10C5" w:rsidRPr="00446B34" w:rsidRDefault="00345BEB" w:rsidP="00345BEB">
            <w:pPr>
              <w:pStyle w:val="CommentText"/>
              <w:jc w:val="center"/>
            </w:pPr>
            <w:r>
              <w:t xml:space="preserve"> Klarna Payments virtual card expiration year</w:t>
            </w:r>
          </w:p>
        </w:tc>
      </w:tr>
      <w:tr w:rsidR="006B10C5" w14:paraId="5F1EFBB0" w14:textId="77777777" w:rsidTr="00345BEB">
        <w:trPr>
          <w:trHeight w:val="687"/>
        </w:trPr>
        <w:tc>
          <w:tcPr>
            <w:tcW w:w="1976" w:type="dxa"/>
            <w:vAlign w:val="center"/>
          </w:tcPr>
          <w:p w14:paraId="4449D112" w14:textId="77777777" w:rsidR="006B10C5" w:rsidRPr="00446B34" w:rsidRDefault="006B10C5" w:rsidP="00345BEB">
            <w:pPr>
              <w:jc w:val="center"/>
            </w:pPr>
            <w:r>
              <w:t>Is VCN Used</w:t>
            </w:r>
          </w:p>
        </w:tc>
        <w:tc>
          <w:tcPr>
            <w:tcW w:w="2506" w:type="dxa"/>
            <w:vAlign w:val="center"/>
          </w:tcPr>
          <w:p w14:paraId="5EE678ED" w14:textId="77777777" w:rsidR="006B10C5" w:rsidRPr="00446B34" w:rsidRDefault="006B10C5" w:rsidP="00345BEB">
            <w:pPr>
              <w:jc w:val="center"/>
            </w:pPr>
            <w:r>
              <w:t>kpIsVCN</w:t>
            </w:r>
          </w:p>
        </w:tc>
        <w:tc>
          <w:tcPr>
            <w:tcW w:w="4044" w:type="dxa"/>
            <w:vAlign w:val="center"/>
          </w:tcPr>
          <w:p w14:paraId="4ABA10B0" w14:textId="0184E3F5" w:rsidR="006B10C5" w:rsidRPr="00824680" w:rsidRDefault="006B10C5" w:rsidP="00345BEB">
            <w:pPr>
              <w:jc w:val="center"/>
              <w:rPr>
                <w:lang w:val="bg-BG"/>
              </w:rPr>
            </w:pPr>
            <w:r w:rsidRPr="00824680">
              <w:t xml:space="preserve">True if </w:t>
            </w:r>
            <w:r w:rsidR="00345BEB">
              <w:t>virtual card</w:t>
            </w:r>
            <w:r w:rsidRPr="00824680">
              <w:t xml:space="preserve"> is used for payment of the order, otherwise false</w:t>
            </w:r>
          </w:p>
        </w:tc>
      </w:tr>
    </w:tbl>
    <w:p w14:paraId="42AA8147" w14:textId="7C5A506E" w:rsidR="0092409E" w:rsidRDefault="0092409E" w:rsidP="00345BEB">
      <w:pPr>
        <w:pStyle w:val="Caption"/>
        <w:keepNext/>
        <w:jc w:val="center"/>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A1238A">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21" w:name="_Toc44681741"/>
      <w:r>
        <w:t>PaymentTransaction</w:t>
      </w:r>
      <w:bookmarkEnd w:id="21"/>
    </w:p>
    <w:p w14:paraId="2BDC31CB" w14:textId="77777777" w:rsidR="00861115" w:rsidRDefault="00861115" w:rsidP="006B10C5">
      <w:pPr>
        <w:pStyle w:val="Standard1"/>
        <w:rPr>
          <w:caps/>
        </w:rPr>
      </w:pPr>
    </w:p>
    <w:p w14:paraId="396F03D3" w14:textId="77777777" w:rsidR="006B10C5" w:rsidRDefault="00FA4FD5" w:rsidP="00345BEB">
      <w:pPr>
        <w:ind w:left="1134"/>
      </w:pPr>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1217" w:type="dxa"/>
        <w:tblLook w:val="04A0" w:firstRow="1" w:lastRow="0" w:firstColumn="1" w:lastColumn="0" w:noHBand="0" w:noVBand="1"/>
      </w:tblPr>
      <w:tblGrid>
        <w:gridCol w:w="1973"/>
        <w:gridCol w:w="2502"/>
        <w:gridCol w:w="4038"/>
      </w:tblGrid>
      <w:tr w:rsidR="006B10C5" w14:paraId="48771977" w14:textId="77777777" w:rsidTr="00345BEB">
        <w:trPr>
          <w:trHeight w:val="209"/>
        </w:trPr>
        <w:tc>
          <w:tcPr>
            <w:tcW w:w="1973"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502"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038"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345BEB">
        <w:trPr>
          <w:trHeight w:val="452"/>
        </w:trPr>
        <w:tc>
          <w:tcPr>
            <w:tcW w:w="1973"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502"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038"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36D2AA78" w:rsidR="00FF0783" w:rsidRDefault="00FF0783" w:rsidP="00345BEB">
      <w:pPr>
        <w:pStyle w:val="Caption"/>
        <w:keepNext/>
        <w:jc w:val="center"/>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A1238A">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22" w:name="_Toc44681742"/>
      <w:r w:rsidRPr="0025439E">
        <w:t>OrderPaymentInstrument</w:t>
      </w:r>
      <w:bookmarkEnd w:id="22"/>
    </w:p>
    <w:p w14:paraId="2E300491" w14:textId="77777777" w:rsidR="0025439E" w:rsidRDefault="0025439E" w:rsidP="0025439E"/>
    <w:p w14:paraId="032BFC28" w14:textId="7D422957" w:rsidR="0025439E" w:rsidRDefault="0025439E" w:rsidP="00345BEB">
      <w:pPr>
        <w:ind w:left="1134"/>
      </w:pPr>
      <w:r w:rsidRPr="00C96056">
        <w:rPr>
          <w:rStyle w:val="Strong"/>
        </w:rPr>
        <w:t>OrderPaymentInstrument</w:t>
      </w:r>
      <w:r>
        <w:t xml:space="preserve"> system object has been extended with the following custom attributes:</w:t>
      </w:r>
    </w:p>
    <w:p w14:paraId="6E38E810" w14:textId="77777777" w:rsidR="00345BEB" w:rsidRDefault="00345BEB" w:rsidP="00345BEB">
      <w:pPr>
        <w:ind w:left="1134"/>
      </w:pPr>
    </w:p>
    <w:tbl>
      <w:tblPr>
        <w:tblStyle w:val="TableGrid"/>
        <w:tblW w:w="8450" w:type="dxa"/>
        <w:tblInd w:w="1357" w:type="dxa"/>
        <w:tblLook w:val="04A0" w:firstRow="1" w:lastRow="0" w:firstColumn="1" w:lastColumn="0" w:noHBand="0" w:noVBand="1"/>
      </w:tblPr>
      <w:tblGrid>
        <w:gridCol w:w="1858"/>
        <w:gridCol w:w="2889"/>
        <w:gridCol w:w="3703"/>
      </w:tblGrid>
      <w:tr w:rsidR="0025439E" w14:paraId="5EFC06E0" w14:textId="77777777" w:rsidTr="00ED4B4A">
        <w:trPr>
          <w:trHeight w:val="573"/>
        </w:trPr>
        <w:tc>
          <w:tcPr>
            <w:tcW w:w="1858"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lastRenderedPageBreak/>
              <w:t>Parameter Name</w:t>
            </w:r>
          </w:p>
        </w:tc>
        <w:tc>
          <w:tcPr>
            <w:tcW w:w="2889"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3703"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ED4B4A">
        <w:trPr>
          <w:trHeight w:val="1243"/>
        </w:trPr>
        <w:tc>
          <w:tcPr>
            <w:tcW w:w="1858"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889" w:type="dxa"/>
          </w:tcPr>
          <w:p w14:paraId="7EC371E6" w14:textId="77777777" w:rsidR="0025439E" w:rsidRPr="0025439E" w:rsidRDefault="005B0289" w:rsidP="009C6602">
            <w:pPr>
              <w:pStyle w:val="BodyText"/>
            </w:pPr>
            <w:hyperlink r:id="rId30" w:history="1">
              <w:r w:rsidR="0025439E" w:rsidRPr="0025439E">
                <w:t>klarnaPaymentCategoryID</w:t>
              </w:r>
            </w:hyperlink>
          </w:p>
        </w:tc>
        <w:tc>
          <w:tcPr>
            <w:tcW w:w="3703"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ED4B4A">
        <w:trPr>
          <w:trHeight w:val="1243"/>
        </w:trPr>
        <w:tc>
          <w:tcPr>
            <w:tcW w:w="1858"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889" w:type="dxa"/>
          </w:tcPr>
          <w:p w14:paraId="7C68EA22" w14:textId="77777777" w:rsidR="00172813" w:rsidRDefault="00172813" w:rsidP="009C6602">
            <w:pPr>
              <w:pStyle w:val="BodyText"/>
            </w:pPr>
            <w:r>
              <w:t>klarnaPaymentCategoryName</w:t>
            </w:r>
          </w:p>
        </w:tc>
        <w:tc>
          <w:tcPr>
            <w:tcW w:w="3703"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4C6BC128" w:rsidR="0025439E" w:rsidRDefault="0025439E" w:rsidP="00ED4B4A">
      <w:pPr>
        <w:pStyle w:val="Caption"/>
        <w:keepNext/>
        <w:jc w:val="center"/>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A1238A">
        <w:rPr>
          <w:noProof/>
        </w:rPr>
        <w:t>3</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23" w:name="_Toc44681743"/>
      <w:r>
        <w:t>Custom objects</w:t>
      </w:r>
      <w:bookmarkEnd w:id="23"/>
    </w:p>
    <w:p w14:paraId="6AB546B9" w14:textId="77777777" w:rsidR="00135D5E" w:rsidRDefault="00135D5E" w:rsidP="00135D5E"/>
    <w:p w14:paraId="4767161A" w14:textId="6845D6B0" w:rsidR="004754AD" w:rsidRDefault="004754AD" w:rsidP="004754AD">
      <w:pPr>
        <w:pStyle w:val="Heading3"/>
      </w:pPr>
      <w:bookmarkStart w:id="24" w:name="_Toc44681744"/>
      <w:r>
        <w:t>KlarnaCountries</w:t>
      </w:r>
      <w:bookmarkEnd w:id="24"/>
    </w:p>
    <w:p w14:paraId="5A4A154C" w14:textId="77777777" w:rsidR="001779F1" w:rsidRPr="001779F1" w:rsidRDefault="001779F1" w:rsidP="001779F1"/>
    <w:p w14:paraId="58C7B6B1" w14:textId="671FEC02" w:rsidR="00135D5E" w:rsidRDefault="001779F1" w:rsidP="00ED4B4A">
      <w:pPr>
        <w:pStyle w:val="BodyText"/>
        <w:jc w:val="center"/>
        <w:rPr>
          <w:rFonts w:ascii="Trebuchet MS" w:hAnsi="Trebuchet MS"/>
          <w:iCs/>
          <w:sz w:val="18"/>
          <w:szCs w:val="18"/>
        </w:rPr>
      </w:pPr>
      <w:r w:rsidRPr="001779F1">
        <w:rPr>
          <w:rFonts w:ascii="Trebuchet MS" w:hAnsi="Trebuchet MS"/>
          <w:iCs/>
          <w:noProof/>
          <w:sz w:val="18"/>
          <w:szCs w:val="18"/>
        </w:rPr>
        <w:drawing>
          <wp:inline distT="0" distB="0" distL="0" distR="0" wp14:anchorId="1ECFAD65" wp14:editId="23D6A629">
            <wp:extent cx="5029200" cy="23308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5396" cy="2338400"/>
                    </a:xfrm>
                    <a:prstGeom prst="rect">
                      <a:avLst/>
                    </a:prstGeom>
                  </pic:spPr>
                </pic:pic>
              </a:graphicData>
            </a:graphic>
          </wp:inline>
        </w:drawing>
      </w:r>
    </w:p>
    <w:p w14:paraId="4EADFC0A" w14:textId="77777777" w:rsidR="001779F1" w:rsidRDefault="001779F1" w:rsidP="00135D5E">
      <w:pPr>
        <w:pStyle w:val="BodyText"/>
        <w:rPr>
          <w:rFonts w:ascii="Trebuchet MS" w:hAnsi="Trebuchet MS"/>
          <w:iCs/>
          <w:sz w:val="18"/>
          <w:szCs w:val="18"/>
        </w:rPr>
      </w:pPr>
    </w:p>
    <w:p w14:paraId="37BBDC55" w14:textId="2BB30E54" w:rsidR="00ED4B4A" w:rsidRDefault="006A567C" w:rsidP="00C46A46">
      <w:pPr>
        <w:ind w:left="1134"/>
        <w:jc w:val="both"/>
      </w:pPr>
      <w:r>
        <w:t>The cartridge is selecting the object based on the request locale. E.g. site with locale “de_DE” will use the “DE” custom object</w:t>
      </w:r>
      <w:r w:rsidR="00135D5E">
        <w: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w:t>
      </w:r>
      <w:r w:rsidR="00432746">
        <w:t>.</w:t>
      </w:r>
      <w:r w:rsidR="00135D5E">
        <w:t xml:space="preserve"> </w:t>
      </w:r>
    </w:p>
    <w:p w14:paraId="6AE4642E" w14:textId="77777777" w:rsidR="00EB3556" w:rsidRDefault="00EB3556" w:rsidP="00ED4B4A">
      <w:pPr>
        <w:ind w:left="1134"/>
      </w:pPr>
      <w:r>
        <w:t xml:space="preserve">The table below describes attributes of the </w:t>
      </w:r>
      <w:r w:rsidRPr="00111A92">
        <w:rPr>
          <w:rStyle w:val="Strong"/>
        </w:rPr>
        <w:t>KlarnaCountries</w:t>
      </w:r>
      <w:r>
        <w:t xml:space="preserve"> custom object:</w:t>
      </w:r>
    </w:p>
    <w:tbl>
      <w:tblPr>
        <w:tblStyle w:val="TableGrid"/>
        <w:tblW w:w="0" w:type="auto"/>
        <w:tblInd w:w="1370" w:type="dxa"/>
        <w:tblLook w:val="04A0" w:firstRow="1" w:lastRow="0" w:firstColumn="1" w:lastColumn="0" w:noHBand="0" w:noVBand="1"/>
      </w:tblPr>
      <w:tblGrid>
        <w:gridCol w:w="2191"/>
        <w:gridCol w:w="1905"/>
        <w:gridCol w:w="3601"/>
      </w:tblGrid>
      <w:tr w:rsidR="00680F74" w14:paraId="173418BE" w14:textId="77777777" w:rsidTr="00ED4B4A">
        <w:trPr>
          <w:trHeight w:val="204"/>
        </w:trPr>
        <w:tc>
          <w:tcPr>
            <w:tcW w:w="2191" w:type="dxa"/>
          </w:tcPr>
          <w:p w14:paraId="135D4ACC" w14:textId="77777777" w:rsidR="00680F74" w:rsidRPr="004A54F0" w:rsidRDefault="00680F74" w:rsidP="001901FE">
            <w:pPr>
              <w:pStyle w:val="BodyText"/>
              <w:jc w:val="center"/>
              <w:rPr>
                <w:rFonts w:ascii="Tahoma" w:hAnsi="Tahoma" w:cs="Tahoma"/>
                <w:b/>
                <w:sz w:val="18"/>
                <w:szCs w:val="18"/>
              </w:rPr>
            </w:pPr>
            <w:r>
              <w:rPr>
                <w:rFonts w:ascii="Tahoma" w:hAnsi="Tahoma" w:cs="Tahoma"/>
                <w:b/>
                <w:sz w:val="18"/>
                <w:szCs w:val="18"/>
              </w:rPr>
              <w:t>Attribute Name</w:t>
            </w:r>
          </w:p>
        </w:tc>
        <w:tc>
          <w:tcPr>
            <w:tcW w:w="1905" w:type="dxa"/>
          </w:tcPr>
          <w:p w14:paraId="7D0B2842" w14:textId="77777777" w:rsidR="00680F74" w:rsidRPr="004A54F0" w:rsidRDefault="00680F74" w:rsidP="001901FE">
            <w:pPr>
              <w:pStyle w:val="BodyText"/>
              <w:jc w:val="center"/>
              <w:rPr>
                <w:rFonts w:ascii="Tahoma" w:hAnsi="Tahoma" w:cs="Tahoma"/>
                <w:b/>
                <w:sz w:val="18"/>
                <w:szCs w:val="18"/>
              </w:rPr>
            </w:pPr>
            <w:r w:rsidRPr="004A54F0">
              <w:rPr>
                <w:rFonts w:ascii="Tahoma" w:hAnsi="Tahoma" w:cs="Tahoma"/>
                <w:b/>
                <w:sz w:val="18"/>
                <w:szCs w:val="18"/>
              </w:rPr>
              <w:t>Attribute ID</w:t>
            </w:r>
          </w:p>
        </w:tc>
        <w:tc>
          <w:tcPr>
            <w:tcW w:w="3601" w:type="dxa"/>
          </w:tcPr>
          <w:p w14:paraId="30145600" w14:textId="77777777" w:rsidR="00680F74" w:rsidRPr="004A54F0" w:rsidRDefault="00680F74" w:rsidP="001901FE">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ED4B4A">
        <w:trPr>
          <w:trHeight w:val="267"/>
        </w:trPr>
        <w:tc>
          <w:tcPr>
            <w:tcW w:w="2191" w:type="dxa"/>
          </w:tcPr>
          <w:p w14:paraId="44A5E33A" w14:textId="77777777" w:rsidR="00680F74" w:rsidRDefault="00680F74" w:rsidP="001901FE">
            <w:r>
              <w:t>Country Code</w:t>
            </w:r>
          </w:p>
        </w:tc>
        <w:tc>
          <w:tcPr>
            <w:tcW w:w="1905" w:type="dxa"/>
          </w:tcPr>
          <w:p w14:paraId="2B0AF65F" w14:textId="77777777" w:rsidR="00680F74" w:rsidRDefault="00680F74" w:rsidP="001901FE">
            <w:r>
              <w:t>country</w:t>
            </w:r>
          </w:p>
        </w:tc>
        <w:tc>
          <w:tcPr>
            <w:tcW w:w="3601" w:type="dxa"/>
          </w:tcPr>
          <w:p w14:paraId="5E9A6D3B" w14:textId="77777777" w:rsidR="00680F74" w:rsidRDefault="00680F74" w:rsidP="001901FE">
            <w:r>
              <w:t>Two-letter country code.</w:t>
            </w:r>
          </w:p>
        </w:tc>
      </w:tr>
      <w:tr w:rsidR="00680F74" w14:paraId="7104F036" w14:textId="77777777" w:rsidTr="00ED4B4A">
        <w:trPr>
          <w:trHeight w:val="300"/>
        </w:trPr>
        <w:tc>
          <w:tcPr>
            <w:tcW w:w="2191" w:type="dxa"/>
          </w:tcPr>
          <w:p w14:paraId="4A050DED" w14:textId="77777777" w:rsidR="00680F74" w:rsidRPr="001416A0" w:rsidRDefault="00680F74" w:rsidP="001901FE">
            <w:r>
              <w:t>Klarna Locale</w:t>
            </w:r>
          </w:p>
        </w:tc>
        <w:tc>
          <w:tcPr>
            <w:tcW w:w="1905" w:type="dxa"/>
          </w:tcPr>
          <w:p w14:paraId="3EF40E18" w14:textId="77777777" w:rsidR="00680F74" w:rsidRPr="00D51836" w:rsidRDefault="00680F74" w:rsidP="001901FE">
            <w:r>
              <w:t>klarnaLocale</w:t>
            </w:r>
          </w:p>
        </w:tc>
        <w:tc>
          <w:tcPr>
            <w:tcW w:w="3601" w:type="dxa"/>
          </w:tcPr>
          <w:p w14:paraId="33CD961F" w14:textId="6EBA9AD9" w:rsidR="00680F74" w:rsidRPr="001416A0" w:rsidRDefault="00A431DF" w:rsidP="001901FE">
            <w:r>
              <w:t>Fallback, if the site locale cant be used.</w:t>
            </w:r>
          </w:p>
        </w:tc>
      </w:tr>
      <w:tr w:rsidR="00680F74" w14:paraId="6FF8873D" w14:textId="77777777" w:rsidTr="00ED4B4A">
        <w:trPr>
          <w:trHeight w:val="242"/>
        </w:trPr>
        <w:tc>
          <w:tcPr>
            <w:tcW w:w="2191" w:type="dxa"/>
          </w:tcPr>
          <w:p w14:paraId="6580365C" w14:textId="77777777" w:rsidR="00680F74" w:rsidRDefault="00680F74" w:rsidP="001901FE">
            <w:r>
              <w:t>Service Credential ID</w:t>
            </w:r>
          </w:p>
        </w:tc>
        <w:tc>
          <w:tcPr>
            <w:tcW w:w="1905" w:type="dxa"/>
          </w:tcPr>
          <w:p w14:paraId="02B2533F" w14:textId="77777777" w:rsidR="00680F74" w:rsidRDefault="00680F74" w:rsidP="001901FE">
            <w:r>
              <w:t>credentialID</w:t>
            </w:r>
          </w:p>
        </w:tc>
        <w:tc>
          <w:tcPr>
            <w:tcW w:w="3601" w:type="dxa"/>
          </w:tcPr>
          <w:p w14:paraId="0E3059FA" w14:textId="77777777" w:rsidR="00680F74" w:rsidRPr="001416A0" w:rsidRDefault="00680F74" w:rsidP="001901FE">
            <w:r>
              <w:t>The ID of service credentials for this locale.</w:t>
            </w:r>
          </w:p>
        </w:tc>
      </w:tr>
      <w:tr w:rsidR="00680F74" w14:paraId="564F94FF" w14:textId="77777777" w:rsidTr="00ED4B4A">
        <w:trPr>
          <w:trHeight w:val="242"/>
        </w:trPr>
        <w:tc>
          <w:tcPr>
            <w:tcW w:w="2191" w:type="dxa"/>
          </w:tcPr>
          <w:p w14:paraId="2C692194" w14:textId="77777777" w:rsidR="00680F74" w:rsidRDefault="00680F74" w:rsidP="001901FE">
            <w:r>
              <w:lastRenderedPageBreak/>
              <w:t>On-Site Marketing UCI</w:t>
            </w:r>
          </w:p>
        </w:tc>
        <w:tc>
          <w:tcPr>
            <w:tcW w:w="1905" w:type="dxa"/>
          </w:tcPr>
          <w:p w14:paraId="5839EC54" w14:textId="77777777" w:rsidR="00680F74" w:rsidRDefault="00680F74" w:rsidP="001901FE">
            <w:r>
              <w:t>osmUCI</w:t>
            </w:r>
          </w:p>
        </w:tc>
        <w:tc>
          <w:tcPr>
            <w:tcW w:w="3601" w:type="dxa"/>
          </w:tcPr>
          <w:p w14:paraId="412C29E2" w14:textId="77777777" w:rsidR="00680F74" w:rsidRDefault="00680F74" w:rsidP="001901FE">
            <w:r>
              <w:t>UCI for Klarna on-site marketing for this locale.</w:t>
            </w:r>
          </w:p>
        </w:tc>
      </w:tr>
      <w:tr w:rsidR="00680F74" w14:paraId="0F7F3957" w14:textId="77777777" w:rsidTr="00ED4B4A">
        <w:trPr>
          <w:trHeight w:val="183"/>
        </w:trPr>
        <w:tc>
          <w:tcPr>
            <w:tcW w:w="2191" w:type="dxa"/>
          </w:tcPr>
          <w:p w14:paraId="4613E8EE" w14:textId="77777777" w:rsidR="00680F74" w:rsidRDefault="00680F74" w:rsidP="001901FE">
            <w:r>
              <w:t>Cart Placement Tag Enabled</w:t>
            </w:r>
          </w:p>
        </w:tc>
        <w:tc>
          <w:tcPr>
            <w:tcW w:w="1905" w:type="dxa"/>
          </w:tcPr>
          <w:p w14:paraId="04DBDAB1" w14:textId="77777777" w:rsidR="00680F74" w:rsidRDefault="00680F74" w:rsidP="001901FE">
            <w:r w:rsidRPr="00367F83">
              <w:t>osmCartEnabled</w:t>
            </w:r>
          </w:p>
        </w:tc>
        <w:tc>
          <w:tcPr>
            <w:tcW w:w="3601" w:type="dxa"/>
          </w:tcPr>
          <w:p w14:paraId="01615ED1" w14:textId="77777777" w:rsidR="00680F74" w:rsidRDefault="00680F74" w:rsidP="001901FE">
            <w:r w:rsidRPr="000506C4">
              <w:t>Whether Cart Placement Tag is Enabled</w:t>
            </w:r>
            <w:r>
              <w:t xml:space="preserve"> for this locale.</w:t>
            </w:r>
          </w:p>
        </w:tc>
      </w:tr>
      <w:tr w:rsidR="00680F74" w14:paraId="2A12279A" w14:textId="77777777" w:rsidTr="00ED4B4A">
        <w:trPr>
          <w:trHeight w:val="242"/>
        </w:trPr>
        <w:tc>
          <w:tcPr>
            <w:tcW w:w="2191" w:type="dxa"/>
          </w:tcPr>
          <w:p w14:paraId="1EC7880A" w14:textId="77777777" w:rsidR="00680F74" w:rsidRDefault="00680F74" w:rsidP="001901FE">
            <w:r>
              <w:t>Cart Placement Tag ID</w:t>
            </w:r>
          </w:p>
        </w:tc>
        <w:tc>
          <w:tcPr>
            <w:tcW w:w="1905" w:type="dxa"/>
          </w:tcPr>
          <w:p w14:paraId="67BAA6E8" w14:textId="77777777" w:rsidR="00680F74" w:rsidRDefault="00680F74" w:rsidP="001901FE">
            <w:r w:rsidRPr="00367F83">
              <w:t>osmCartTagId</w:t>
            </w:r>
          </w:p>
        </w:tc>
        <w:tc>
          <w:tcPr>
            <w:tcW w:w="3601" w:type="dxa"/>
          </w:tcPr>
          <w:p w14:paraId="7EA20E79" w14:textId="77777777" w:rsidR="00680F74" w:rsidRPr="000506C4" w:rsidRDefault="00680F74" w:rsidP="001901FE">
            <w:r w:rsidRPr="001A11C2">
              <w:t>ID of On-site messaging placement tag for Cart Page</w:t>
            </w:r>
            <w:r>
              <w:t xml:space="preserve"> for this locale.</w:t>
            </w:r>
          </w:p>
        </w:tc>
      </w:tr>
      <w:tr w:rsidR="00680F74" w14:paraId="534FFB60" w14:textId="77777777" w:rsidTr="00ED4B4A">
        <w:trPr>
          <w:trHeight w:val="242"/>
        </w:trPr>
        <w:tc>
          <w:tcPr>
            <w:tcW w:w="2191" w:type="dxa"/>
          </w:tcPr>
          <w:p w14:paraId="15860B4D" w14:textId="77777777" w:rsidR="00680F74" w:rsidRDefault="00680F74" w:rsidP="001901FE">
            <w:r>
              <w:t>PDP Placement Tag Enabled</w:t>
            </w:r>
          </w:p>
        </w:tc>
        <w:tc>
          <w:tcPr>
            <w:tcW w:w="1905" w:type="dxa"/>
          </w:tcPr>
          <w:p w14:paraId="526C3FF8" w14:textId="77777777" w:rsidR="00680F74" w:rsidRPr="00367F83" w:rsidRDefault="00680F74" w:rsidP="001901FE">
            <w:r w:rsidRPr="00367F83">
              <w:t>osmPDPEnabled</w:t>
            </w:r>
          </w:p>
          <w:p w14:paraId="1DDEF360" w14:textId="77777777" w:rsidR="00680F74" w:rsidRDefault="00680F74" w:rsidP="001901FE"/>
        </w:tc>
        <w:tc>
          <w:tcPr>
            <w:tcW w:w="3601" w:type="dxa"/>
          </w:tcPr>
          <w:p w14:paraId="0D2B5B08" w14:textId="77777777" w:rsidR="00680F74" w:rsidRPr="001A11C2" w:rsidRDefault="00680F74" w:rsidP="001901FE">
            <w:r w:rsidRPr="001A11C2">
              <w:t>Whether PDP Placement Tag is Enabled</w:t>
            </w:r>
            <w:r>
              <w:t xml:space="preserve"> for this locale.</w:t>
            </w:r>
          </w:p>
        </w:tc>
      </w:tr>
      <w:tr w:rsidR="00680F74" w14:paraId="6FD95F39" w14:textId="77777777" w:rsidTr="00ED4B4A">
        <w:trPr>
          <w:trHeight w:val="242"/>
        </w:trPr>
        <w:tc>
          <w:tcPr>
            <w:tcW w:w="2191" w:type="dxa"/>
          </w:tcPr>
          <w:p w14:paraId="3E6B77EE" w14:textId="77777777" w:rsidR="00680F74" w:rsidRDefault="00680F74" w:rsidP="001901FE">
            <w:r>
              <w:t>PDP Placement Tag ID</w:t>
            </w:r>
          </w:p>
        </w:tc>
        <w:tc>
          <w:tcPr>
            <w:tcW w:w="1905" w:type="dxa"/>
          </w:tcPr>
          <w:p w14:paraId="3BE4A813" w14:textId="77777777" w:rsidR="00680F74" w:rsidRDefault="00680F74" w:rsidP="001901FE">
            <w:r w:rsidRPr="00367F83">
              <w:t>osmPDPTagId</w:t>
            </w:r>
          </w:p>
        </w:tc>
        <w:tc>
          <w:tcPr>
            <w:tcW w:w="3601" w:type="dxa"/>
          </w:tcPr>
          <w:p w14:paraId="4E10A6BC" w14:textId="77777777" w:rsidR="00680F74" w:rsidRPr="001A11C2" w:rsidRDefault="00680F74" w:rsidP="001901FE">
            <w:r w:rsidRPr="001A11C2">
              <w:t>ID of On-site messaging placement tag for PDP Page</w:t>
            </w:r>
            <w:r>
              <w:t xml:space="preserve"> for this locale.</w:t>
            </w:r>
          </w:p>
        </w:tc>
      </w:tr>
      <w:tr w:rsidR="007E784C" w14:paraId="452F8291" w14:textId="77777777" w:rsidTr="00ED4B4A">
        <w:trPr>
          <w:trHeight w:val="242"/>
        </w:trPr>
        <w:tc>
          <w:tcPr>
            <w:tcW w:w="2191" w:type="dxa"/>
          </w:tcPr>
          <w:p w14:paraId="55880ACB" w14:textId="32445AE3" w:rsidR="007E784C" w:rsidRDefault="007E784C" w:rsidP="001901FE">
            <w:r w:rsidRPr="007E784C">
              <w:t>Library URL</w:t>
            </w:r>
          </w:p>
        </w:tc>
        <w:tc>
          <w:tcPr>
            <w:tcW w:w="1905" w:type="dxa"/>
          </w:tcPr>
          <w:p w14:paraId="5F12E436" w14:textId="692FA35B" w:rsidR="007E784C" w:rsidRPr="00367F83" w:rsidRDefault="007E784C" w:rsidP="001901FE">
            <w:r w:rsidRPr="007E784C">
              <w:t>osmLibraryUrl</w:t>
            </w:r>
          </w:p>
        </w:tc>
        <w:tc>
          <w:tcPr>
            <w:tcW w:w="3601" w:type="dxa"/>
          </w:tcPr>
          <w:p w14:paraId="72C9DCFB" w14:textId="4AF64DFB" w:rsidR="007E784C" w:rsidRPr="001A11C2" w:rsidRDefault="007E784C" w:rsidP="001901FE">
            <w:r w:rsidRPr="007E784C">
              <w:t>URL to On-Site Messaging Library URL</w:t>
            </w:r>
          </w:p>
        </w:tc>
      </w:tr>
    </w:tbl>
    <w:p w14:paraId="01270140" w14:textId="552CC765" w:rsidR="00680F74" w:rsidRPr="000E357D" w:rsidRDefault="00680F74" w:rsidP="00ED4B4A">
      <w:pPr>
        <w:pStyle w:val="Caption"/>
        <w:jc w:val="center"/>
      </w:pPr>
      <w:r>
        <w:t xml:space="preserve">Table </w:t>
      </w:r>
      <w:r>
        <w:rPr>
          <w:noProof/>
        </w:rPr>
        <w:fldChar w:fldCharType="begin"/>
      </w:r>
      <w:r>
        <w:rPr>
          <w:noProof/>
        </w:rPr>
        <w:instrText xml:space="preserve"> SEQ Table \* ARABIC </w:instrText>
      </w:r>
      <w:r>
        <w:rPr>
          <w:noProof/>
        </w:rPr>
        <w:fldChar w:fldCharType="separate"/>
      </w:r>
      <w:r w:rsidR="00A1238A">
        <w:rPr>
          <w:noProof/>
        </w:rPr>
        <w:t>4</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5" w:name="_Toc44681745"/>
      <w:r>
        <w:t>Site preferences</w:t>
      </w:r>
      <w:bookmarkEnd w:id="25"/>
    </w:p>
    <w:p w14:paraId="010331B4" w14:textId="77777777" w:rsidR="005E64B7" w:rsidRDefault="005E64B7" w:rsidP="00D43F5D"/>
    <w:p w14:paraId="729673CB" w14:textId="77777777" w:rsidR="00866F7D" w:rsidRDefault="00866F7D" w:rsidP="00866F7D">
      <w:pPr>
        <w:pStyle w:val="Heading3"/>
      </w:pPr>
      <w:bookmarkStart w:id="26" w:name="_Toc44681746"/>
      <w:r>
        <w:t>Klarna_Payments group</w:t>
      </w:r>
      <w:bookmarkEnd w:id="26"/>
    </w:p>
    <w:p w14:paraId="10E535CD" w14:textId="77777777" w:rsidR="00866F7D" w:rsidRDefault="00866F7D" w:rsidP="00866F7D"/>
    <w:p w14:paraId="444DACA6" w14:textId="77777777" w:rsidR="00866F7D" w:rsidRDefault="00866F7D" w:rsidP="00ED4B4A">
      <w:pPr>
        <w:ind w:left="1134"/>
      </w:pPr>
      <w:r>
        <w:t>The site custom preferences have been extended with a new group called “</w:t>
      </w:r>
      <w:r w:rsidRPr="009C6602">
        <w:rPr>
          <w:rStyle w:val="SubtleEmphasis"/>
        </w:rPr>
        <w:t>Klarna_Payments</w:t>
      </w:r>
      <w:r>
        <w:t>”.</w:t>
      </w:r>
    </w:p>
    <w:p w14:paraId="6C957AE8" w14:textId="77777777" w:rsidR="00763AAD" w:rsidRDefault="00866F7D" w:rsidP="00763AAD">
      <w:pPr>
        <w:ind w:left="1134"/>
        <w:rPr>
          <w:b/>
          <w:bCs/>
          <w:sz w:val="18"/>
          <w:szCs w:val="18"/>
        </w:rPr>
      </w:pPr>
      <w:r>
        <w:t>The table below describes the preferences within that group:</w:t>
      </w:r>
    </w:p>
    <w:tbl>
      <w:tblPr>
        <w:tblStyle w:val="TableGrid"/>
        <w:tblW w:w="8460" w:type="dxa"/>
        <w:tblInd w:w="1255" w:type="dxa"/>
        <w:tblLook w:val="04A0" w:firstRow="1" w:lastRow="0" w:firstColumn="1" w:lastColumn="0" w:noHBand="0" w:noVBand="1"/>
      </w:tblPr>
      <w:tblGrid>
        <w:gridCol w:w="1366"/>
        <w:gridCol w:w="3067"/>
        <w:gridCol w:w="4027"/>
      </w:tblGrid>
      <w:tr w:rsidR="00763AAD" w14:paraId="7D1A435B" w14:textId="77777777" w:rsidTr="00547FD2">
        <w:tc>
          <w:tcPr>
            <w:tcW w:w="1366" w:type="dxa"/>
          </w:tcPr>
          <w:p w14:paraId="3D98FA3C" w14:textId="77777777" w:rsidR="00763AAD" w:rsidRPr="003420C2" w:rsidRDefault="00763AAD" w:rsidP="00F917C3">
            <w:pPr>
              <w:rPr>
                <w:b/>
              </w:rPr>
            </w:pPr>
            <w:r w:rsidRPr="003420C2">
              <w:rPr>
                <w:b/>
              </w:rPr>
              <w:t>Parameter Name</w:t>
            </w:r>
          </w:p>
        </w:tc>
        <w:tc>
          <w:tcPr>
            <w:tcW w:w="3067" w:type="dxa"/>
          </w:tcPr>
          <w:p w14:paraId="30C4B5A0" w14:textId="77777777" w:rsidR="00763AAD" w:rsidRPr="003420C2" w:rsidRDefault="00763AAD" w:rsidP="00F917C3">
            <w:pPr>
              <w:rPr>
                <w:b/>
              </w:rPr>
            </w:pPr>
            <w:r w:rsidRPr="003420C2">
              <w:rPr>
                <w:b/>
              </w:rPr>
              <w:t>Attribute ID</w:t>
            </w:r>
          </w:p>
        </w:tc>
        <w:tc>
          <w:tcPr>
            <w:tcW w:w="4027" w:type="dxa"/>
          </w:tcPr>
          <w:p w14:paraId="05788F33" w14:textId="77777777" w:rsidR="00763AAD" w:rsidRPr="003420C2" w:rsidRDefault="00763AAD" w:rsidP="00F917C3">
            <w:pPr>
              <w:rPr>
                <w:b/>
              </w:rPr>
            </w:pPr>
            <w:r w:rsidRPr="003420C2">
              <w:rPr>
                <w:b/>
              </w:rPr>
              <w:t>Description</w:t>
            </w:r>
          </w:p>
        </w:tc>
      </w:tr>
      <w:tr w:rsidR="00763AAD" w14:paraId="4EFDE25D" w14:textId="77777777" w:rsidTr="00547FD2">
        <w:trPr>
          <w:trHeight w:val="907"/>
        </w:trPr>
        <w:tc>
          <w:tcPr>
            <w:tcW w:w="1366" w:type="dxa"/>
          </w:tcPr>
          <w:p w14:paraId="73970439" w14:textId="77777777" w:rsidR="00763AAD" w:rsidRPr="001416A0" w:rsidRDefault="00763AAD" w:rsidP="00F917C3">
            <w:r>
              <w:t>Auto-capture</w:t>
            </w:r>
          </w:p>
        </w:tc>
        <w:tc>
          <w:tcPr>
            <w:tcW w:w="3067" w:type="dxa"/>
          </w:tcPr>
          <w:p w14:paraId="0389FCD1" w14:textId="77777777" w:rsidR="00763AAD" w:rsidRPr="001D7DCB" w:rsidRDefault="00763AAD" w:rsidP="00F917C3">
            <w:r w:rsidRPr="001D7DCB">
              <w:t>kpAutoCapture</w:t>
            </w:r>
          </w:p>
          <w:p w14:paraId="5FB48603" w14:textId="77777777" w:rsidR="00763AAD" w:rsidRPr="00D51836" w:rsidRDefault="00763AAD" w:rsidP="00F917C3"/>
        </w:tc>
        <w:tc>
          <w:tcPr>
            <w:tcW w:w="4027" w:type="dxa"/>
          </w:tcPr>
          <w:p w14:paraId="2B8601C0" w14:textId="77777777" w:rsidR="00763AAD" w:rsidRPr="001416A0" w:rsidRDefault="00763AAD" w:rsidP="00F917C3">
            <w:r w:rsidRPr="00243209">
              <w:t>If enabled, a full capture will be attempted automatically prior to order acknowledge. If disabled, the merchant needs to manually capture the order amount from the KP dashboard.</w:t>
            </w:r>
          </w:p>
        </w:tc>
      </w:tr>
      <w:tr w:rsidR="00763AAD" w14:paraId="44CCB3B3" w14:textId="77777777" w:rsidTr="00547FD2">
        <w:trPr>
          <w:trHeight w:val="907"/>
        </w:trPr>
        <w:tc>
          <w:tcPr>
            <w:tcW w:w="1366" w:type="dxa"/>
          </w:tcPr>
          <w:p w14:paraId="7CE1EBCA" w14:textId="77777777" w:rsidR="00763AAD" w:rsidRDefault="00763AAD" w:rsidP="00F917C3">
            <w:r w:rsidRPr="001416A0">
              <w:t>Send product_url and image_url</w:t>
            </w:r>
            <w:r w:rsidRPr="00D51836">
              <w:t xml:space="preserve"> </w:t>
            </w:r>
          </w:p>
        </w:tc>
        <w:tc>
          <w:tcPr>
            <w:tcW w:w="3067" w:type="dxa"/>
          </w:tcPr>
          <w:p w14:paraId="021F94B4" w14:textId="77777777" w:rsidR="00763AAD" w:rsidRDefault="00763AAD" w:rsidP="00F917C3">
            <w:r w:rsidRPr="00D51836">
              <w:t>sendProductAndImageURLs</w:t>
            </w:r>
          </w:p>
        </w:tc>
        <w:tc>
          <w:tcPr>
            <w:tcW w:w="4027" w:type="dxa"/>
          </w:tcPr>
          <w:p w14:paraId="10987BA9" w14:textId="77777777" w:rsidR="00763AAD" w:rsidRDefault="00763AAD" w:rsidP="00F917C3">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763AAD" w14:paraId="4E953457" w14:textId="77777777" w:rsidTr="00547FD2">
        <w:trPr>
          <w:trHeight w:val="1160"/>
        </w:trPr>
        <w:tc>
          <w:tcPr>
            <w:tcW w:w="1366" w:type="dxa"/>
          </w:tcPr>
          <w:p w14:paraId="7C16B86F" w14:textId="77777777" w:rsidR="00763AAD" w:rsidRPr="001416A0" w:rsidRDefault="00763AAD" w:rsidP="00F917C3">
            <w:r>
              <w:t>M</w:t>
            </w:r>
            <w:r w:rsidRPr="00AE603E">
              <w:t>erchant</w:t>
            </w:r>
            <w:r>
              <w:t xml:space="preserve"> R</w:t>
            </w:r>
            <w:r w:rsidRPr="00AE603E">
              <w:t>eference</w:t>
            </w:r>
            <w:r>
              <w:t xml:space="preserve"> </w:t>
            </w:r>
            <w:r w:rsidRPr="00AE603E">
              <w:t xml:space="preserve">2 </w:t>
            </w:r>
            <w:r>
              <w:t>M</w:t>
            </w:r>
            <w:r w:rsidRPr="00AE603E">
              <w:t>apping</w:t>
            </w:r>
          </w:p>
        </w:tc>
        <w:tc>
          <w:tcPr>
            <w:tcW w:w="3067" w:type="dxa"/>
          </w:tcPr>
          <w:p w14:paraId="0EAE756F" w14:textId="77777777" w:rsidR="00763AAD" w:rsidRPr="00D51836" w:rsidRDefault="00763AAD" w:rsidP="00F917C3">
            <w:r w:rsidRPr="00AE603E">
              <w:t>merchant_reference2</w:t>
            </w:r>
            <w:r>
              <w:t>_</w:t>
            </w:r>
            <w:r w:rsidRPr="00AE603E">
              <w:t>mapping</w:t>
            </w:r>
          </w:p>
        </w:tc>
        <w:tc>
          <w:tcPr>
            <w:tcW w:w="4027" w:type="dxa"/>
          </w:tcPr>
          <w:p w14:paraId="55DBE795" w14:textId="77777777" w:rsidR="00763AAD" w:rsidRDefault="00763AAD" w:rsidP="00F917C3">
            <w:r w:rsidRPr="00AE603E">
              <w:t>The field from SCC order (basket) object that is mapped to merchant_reference2 field from klarna API request</w:t>
            </w:r>
            <w:r>
              <w:t>.</w:t>
            </w:r>
          </w:p>
          <w:p w14:paraId="70502B2C" w14:textId="77777777" w:rsidR="00763AAD" w:rsidRPr="001416A0" w:rsidRDefault="00763AAD" w:rsidP="00F917C3">
            <w:r>
              <w:t xml:space="preserve">Has to be one of the class attributes of SCC </w:t>
            </w:r>
            <w:r w:rsidRPr="00AE603E">
              <w:t>LineItemCtnr</w:t>
            </w:r>
            <w:r>
              <w:t>. Note that for complex data structures result may not always be as expected.</w:t>
            </w:r>
          </w:p>
        </w:tc>
      </w:tr>
      <w:tr w:rsidR="00763AAD" w14:paraId="56C70524" w14:textId="77777777" w:rsidTr="00547FD2">
        <w:trPr>
          <w:trHeight w:val="516"/>
        </w:trPr>
        <w:tc>
          <w:tcPr>
            <w:tcW w:w="1366" w:type="dxa"/>
          </w:tcPr>
          <w:p w14:paraId="4D05C319" w14:textId="77777777" w:rsidR="00763AAD" w:rsidRPr="00446B34" w:rsidRDefault="00763AAD" w:rsidP="00F917C3">
            <w:r w:rsidRPr="00446B34">
              <w:t>Border Color Preference</w:t>
            </w:r>
          </w:p>
        </w:tc>
        <w:tc>
          <w:tcPr>
            <w:tcW w:w="3067" w:type="dxa"/>
          </w:tcPr>
          <w:p w14:paraId="711A7996" w14:textId="77777777" w:rsidR="00763AAD" w:rsidRPr="00446B34" w:rsidRDefault="00763AAD" w:rsidP="00F917C3">
            <w:r w:rsidRPr="00446B34">
              <w:t>kpColorBorder</w:t>
            </w:r>
          </w:p>
        </w:tc>
        <w:tc>
          <w:tcPr>
            <w:tcW w:w="4027" w:type="dxa"/>
          </w:tcPr>
          <w:p w14:paraId="1FB751BA" w14:textId="77777777" w:rsidR="00763AAD" w:rsidRPr="00446B34" w:rsidRDefault="00763AAD" w:rsidP="00F917C3">
            <w:r w:rsidRPr="00446B34">
              <w:t>CSS hex color to be used in Klarna Payments iFrame</w:t>
            </w:r>
          </w:p>
        </w:tc>
      </w:tr>
      <w:tr w:rsidR="00763AAD" w14:paraId="74096195" w14:textId="77777777" w:rsidTr="00547FD2">
        <w:trPr>
          <w:trHeight w:val="479"/>
        </w:trPr>
        <w:tc>
          <w:tcPr>
            <w:tcW w:w="1366" w:type="dxa"/>
          </w:tcPr>
          <w:p w14:paraId="2C1D153D" w14:textId="77777777" w:rsidR="00763AAD" w:rsidRPr="00446B34" w:rsidRDefault="00763AAD" w:rsidP="00F917C3">
            <w:r w:rsidRPr="00446B34">
              <w:t>Border Selected Color Preference</w:t>
            </w:r>
          </w:p>
        </w:tc>
        <w:tc>
          <w:tcPr>
            <w:tcW w:w="3067" w:type="dxa"/>
          </w:tcPr>
          <w:p w14:paraId="72C492DC" w14:textId="77777777" w:rsidR="00763AAD" w:rsidRPr="00446B34" w:rsidRDefault="00763AAD" w:rsidP="00F917C3">
            <w:r w:rsidRPr="00446B34">
              <w:t>kpColorBorderSelected</w:t>
            </w:r>
          </w:p>
        </w:tc>
        <w:tc>
          <w:tcPr>
            <w:tcW w:w="4027" w:type="dxa"/>
          </w:tcPr>
          <w:p w14:paraId="7A42E99F" w14:textId="77777777" w:rsidR="00763AAD" w:rsidRPr="00446B34" w:rsidRDefault="00763AAD" w:rsidP="00F917C3">
            <w:r w:rsidRPr="00446B34">
              <w:t>CSS hex color to be used in Klarna Payments iFrame</w:t>
            </w:r>
          </w:p>
        </w:tc>
      </w:tr>
      <w:tr w:rsidR="00763AAD" w14:paraId="4BA7B051" w14:textId="77777777" w:rsidTr="00547FD2">
        <w:trPr>
          <w:trHeight w:val="428"/>
        </w:trPr>
        <w:tc>
          <w:tcPr>
            <w:tcW w:w="1366" w:type="dxa"/>
          </w:tcPr>
          <w:p w14:paraId="26F195D4" w14:textId="77777777" w:rsidR="00763AAD" w:rsidRPr="00446B34" w:rsidRDefault="00763AAD" w:rsidP="00F917C3">
            <w:r w:rsidRPr="00446B34">
              <w:lastRenderedPageBreak/>
              <w:t>Button Color Preference</w:t>
            </w:r>
          </w:p>
        </w:tc>
        <w:tc>
          <w:tcPr>
            <w:tcW w:w="3067" w:type="dxa"/>
          </w:tcPr>
          <w:p w14:paraId="1D0DB3DE" w14:textId="77777777" w:rsidR="00763AAD" w:rsidRPr="00446B34" w:rsidRDefault="00763AAD" w:rsidP="00F917C3">
            <w:r w:rsidRPr="00446B34">
              <w:t>kpColorButton</w:t>
            </w:r>
          </w:p>
        </w:tc>
        <w:tc>
          <w:tcPr>
            <w:tcW w:w="4027" w:type="dxa"/>
          </w:tcPr>
          <w:p w14:paraId="31BA1AEC" w14:textId="77777777" w:rsidR="00763AAD" w:rsidRPr="00446B34" w:rsidRDefault="00763AAD" w:rsidP="00F917C3">
            <w:r w:rsidRPr="00446B34">
              <w:t>CSS hex color to be used in Klarna Payments iFrame</w:t>
            </w:r>
          </w:p>
        </w:tc>
      </w:tr>
      <w:tr w:rsidR="00763AAD" w14:paraId="71DE7BC9" w14:textId="77777777" w:rsidTr="00547FD2">
        <w:trPr>
          <w:trHeight w:val="428"/>
        </w:trPr>
        <w:tc>
          <w:tcPr>
            <w:tcW w:w="1366" w:type="dxa"/>
          </w:tcPr>
          <w:p w14:paraId="7B23F26E" w14:textId="77777777" w:rsidR="00763AAD" w:rsidRPr="00446B34" w:rsidRDefault="00763AAD" w:rsidP="00F917C3">
            <w:r w:rsidRPr="00446B34">
              <w:t>Button Text Color Preference</w:t>
            </w:r>
          </w:p>
        </w:tc>
        <w:tc>
          <w:tcPr>
            <w:tcW w:w="3067" w:type="dxa"/>
          </w:tcPr>
          <w:p w14:paraId="2D187274" w14:textId="77777777" w:rsidR="00763AAD" w:rsidRPr="00446B34" w:rsidRDefault="00763AAD" w:rsidP="00F917C3">
            <w:r w:rsidRPr="00446B34">
              <w:t>kpColorButtonText</w:t>
            </w:r>
          </w:p>
        </w:tc>
        <w:tc>
          <w:tcPr>
            <w:tcW w:w="4027" w:type="dxa"/>
          </w:tcPr>
          <w:p w14:paraId="1DEB95CC" w14:textId="77777777" w:rsidR="00763AAD" w:rsidRPr="00446B34" w:rsidRDefault="00763AAD" w:rsidP="00F917C3">
            <w:r w:rsidRPr="00446B34">
              <w:t>CSS hex color to be used in Klarna Payments iFrame</w:t>
            </w:r>
          </w:p>
        </w:tc>
      </w:tr>
      <w:tr w:rsidR="00763AAD" w14:paraId="0203C85A" w14:textId="77777777" w:rsidTr="00547FD2">
        <w:trPr>
          <w:trHeight w:val="428"/>
        </w:trPr>
        <w:tc>
          <w:tcPr>
            <w:tcW w:w="1366" w:type="dxa"/>
          </w:tcPr>
          <w:p w14:paraId="7F3FD590" w14:textId="77777777" w:rsidR="00763AAD" w:rsidRPr="00446B34" w:rsidRDefault="00763AAD" w:rsidP="00F917C3">
            <w:r w:rsidRPr="00446B34">
              <w:t>Checkbox Color Preference</w:t>
            </w:r>
          </w:p>
        </w:tc>
        <w:tc>
          <w:tcPr>
            <w:tcW w:w="3067" w:type="dxa"/>
          </w:tcPr>
          <w:p w14:paraId="4EF0E5C7" w14:textId="77777777" w:rsidR="00763AAD" w:rsidRPr="00446B34" w:rsidRDefault="00763AAD" w:rsidP="00F917C3">
            <w:r w:rsidRPr="00446B34">
              <w:t>kpColorCheckbox</w:t>
            </w:r>
          </w:p>
        </w:tc>
        <w:tc>
          <w:tcPr>
            <w:tcW w:w="4027" w:type="dxa"/>
          </w:tcPr>
          <w:p w14:paraId="0AABF5DD" w14:textId="77777777" w:rsidR="00763AAD" w:rsidRPr="00446B34" w:rsidRDefault="00763AAD" w:rsidP="00F917C3">
            <w:r w:rsidRPr="00446B34">
              <w:t>CSS hex color to be used in Klarna Payments iFrame</w:t>
            </w:r>
          </w:p>
        </w:tc>
      </w:tr>
      <w:tr w:rsidR="00763AAD" w14:paraId="3B3D5CE7" w14:textId="77777777" w:rsidTr="00547FD2">
        <w:trPr>
          <w:trHeight w:val="428"/>
        </w:trPr>
        <w:tc>
          <w:tcPr>
            <w:tcW w:w="1366" w:type="dxa"/>
          </w:tcPr>
          <w:p w14:paraId="6629C67C" w14:textId="77777777" w:rsidR="00763AAD" w:rsidRPr="00446B34" w:rsidRDefault="00763AAD" w:rsidP="00F917C3">
            <w:r w:rsidRPr="00446B34">
              <w:t xml:space="preserve">Checkbox </w:t>
            </w:r>
            <w:r>
              <w:t>C</w:t>
            </w:r>
            <w:r w:rsidRPr="00446B34">
              <w:t xml:space="preserve">heckmark </w:t>
            </w:r>
            <w:r>
              <w:t>C</w:t>
            </w:r>
            <w:r w:rsidRPr="00446B34">
              <w:t xml:space="preserve">olor </w:t>
            </w:r>
            <w:r>
              <w:t>P</w:t>
            </w:r>
            <w:r w:rsidRPr="00446B34">
              <w:t>reference</w:t>
            </w:r>
          </w:p>
        </w:tc>
        <w:tc>
          <w:tcPr>
            <w:tcW w:w="3067" w:type="dxa"/>
          </w:tcPr>
          <w:p w14:paraId="6BB0802D" w14:textId="77777777" w:rsidR="00763AAD" w:rsidRPr="00446B34" w:rsidRDefault="00763AAD" w:rsidP="00F917C3">
            <w:r w:rsidRPr="00446B34">
              <w:t>kpColorCheckboxCheckmark</w:t>
            </w:r>
          </w:p>
        </w:tc>
        <w:tc>
          <w:tcPr>
            <w:tcW w:w="4027" w:type="dxa"/>
          </w:tcPr>
          <w:p w14:paraId="6D323C3A" w14:textId="77777777" w:rsidR="00763AAD" w:rsidRPr="00446B34" w:rsidRDefault="00763AAD" w:rsidP="00F917C3">
            <w:r w:rsidRPr="00446B34">
              <w:t>CSS hex color to be used in Klarna Payments iFrame</w:t>
            </w:r>
          </w:p>
        </w:tc>
      </w:tr>
      <w:tr w:rsidR="00763AAD" w14:paraId="6A8F9FB7" w14:textId="77777777" w:rsidTr="00547FD2">
        <w:trPr>
          <w:trHeight w:val="428"/>
        </w:trPr>
        <w:tc>
          <w:tcPr>
            <w:tcW w:w="1366" w:type="dxa"/>
          </w:tcPr>
          <w:p w14:paraId="3C21F00C" w14:textId="77777777" w:rsidR="00763AAD" w:rsidRPr="00446B34" w:rsidRDefault="00763AAD" w:rsidP="00F917C3">
            <w:r w:rsidRPr="00446B34">
              <w:t>Details Color Preference</w:t>
            </w:r>
          </w:p>
        </w:tc>
        <w:tc>
          <w:tcPr>
            <w:tcW w:w="3067" w:type="dxa"/>
          </w:tcPr>
          <w:p w14:paraId="7D02C5F0" w14:textId="77777777" w:rsidR="00763AAD" w:rsidRPr="00446B34" w:rsidRDefault="00763AAD" w:rsidP="00F917C3">
            <w:r w:rsidRPr="00446B34">
              <w:t>kpColorDetails</w:t>
            </w:r>
          </w:p>
        </w:tc>
        <w:tc>
          <w:tcPr>
            <w:tcW w:w="4027" w:type="dxa"/>
          </w:tcPr>
          <w:p w14:paraId="6E707043" w14:textId="77777777" w:rsidR="00763AAD" w:rsidRPr="00446B34" w:rsidRDefault="00763AAD" w:rsidP="00F917C3">
            <w:r w:rsidRPr="00446B34">
              <w:t>CSS hex color to be used in Klarna Payments iFrame</w:t>
            </w:r>
          </w:p>
        </w:tc>
      </w:tr>
      <w:tr w:rsidR="00763AAD" w14:paraId="50F8A948" w14:textId="77777777" w:rsidTr="00547FD2">
        <w:trPr>
          <w:trHeight w:val="428"/>
        </w:trPr>
        <w:tc>
          <w:tcPr>
            <w:tcW w:w="1366" w:type="dxa"/>
          </w:tcPr>
          <w:p w14:paraId="22EF268B" w14:textId="77777777" w:rsidR="00763AAD" w:rsidRPr="00446B34" w:rsidRDefault="00763AAD" w:rsidP="00F917C3">
            <w:r w:rsidRPr="00446B34">
              <w:t>Header Color Preference</w:t>
            </w:r>
          </w:p>
        </w:tc>
        <w:tc>
          <w:tcPr>
            <w:tcW w:w="3067" w:type="dxa"/>
          </w:tcPr>
          <w:p w14:paraId="4BA66E06" w14:textId="77777777" w:rsidR="00763AAD" w:rsidRPr="00446B34" w:rsidRDefault="00763AAD" w:rsidP="00F917C3">
            <w:r w:rsidRPr="00446B34">
              <w:t>kpColorHeader</w:t>
            </w:r>
          </w:p>
        </w:tc>
        <w:tc>
          <w:tcPr>
            <w:tcW w:w="4027" w:type="dxa"/>
          </w:tcPr>
          <w:p w14:paraId="4AD7B99D" w14:textId="77777777" w:rsidR="00763AAD" w:rsidRPr="00446B34" w:rsidRDefault="00763AAD" w:rsidP="00F917C3">
            <w:r w:rsidRPr="00446B34">
              <w:t>CSS hex color to be used in Klarna Payments iFrame</w:t>
            </w:r>
          </w:p>
        </w:tc>
      </w:tr>
      <w:tr w:rsidR="00763AAD" w14:paraId="204DAF25" w14:textId="77777777" w:rsidTr="00547FD2">
        <w:trPr>
          <w:trHeight w:val="428"/>
        </w:trPr>
        <w:tc>
          <w:tcPr>
            <w:tcW w:w="1366" w:type="dxa"/>
          </w:tcPr>
          <w:p w14:paraId="6E83028D" w14:textId="77777777" w:rsidR="00763AAD" w:rsidRPr="00446B34" w:rsidRDefault="00763AAD" w:rsidP="00F917C3">
            <w:r>
              <w:t>Link Color Preference</w:t>
            </w:r>
          </w:p>
        </w:tc>
        <w:tc>
          <w:tcPr>
            <w:tcW w:w="3067" w:type="dxa"/>
          </w:tcPr>
          <w:p w14:paraId="3305BB6F" w14:textId="77777777" w:rsidR="00763AAD" w:rsidRPr="00446B34" w:rsidRDefault="00763AAD" w:rsidP="00F917C3">
            <w:r w:rsidRPr="00446B34">
              <w:t>kpColorLink</w:t>
            </w:r>
          </w:p>
        </w:tc>
        <w:tc>
          <w:tcPr>
            <w:tcW w:w="4027" w:type="dxa"/>
          </w:tcPr>
          <w:p w14:paraId="7DF44D7D" w14:textId="77777777" w:rsidR="00763AAD" w:rsidRPr="00446B34" w:rsidRDefault="00763AAD" w:rsidP="00F917C3">
            <w:r w:rsidRPr="00446B34">
              <w:t>CSS hex color to be used in Klarna Payments iFrame</w:t>
            </w:r>
          </w:p>
        </w:tc>
      </w:tr>
      <w:tr w:rsidR="00763AAD" w14:paraId="004B246C" w14:textId="77777777" w:rsidTr="00547FD2">
        <w:trPr>
          <w:trHeight w:val="428"/>
        </w:trPr>
        <w:tc>
          <w:tcPr>
            <w:tcW w:w="1366" w:type="dxa"/>
          </w:tcPr>
          <w:p w14:paraId="5F44E64C" w14:textId="77777777" w:rsidR="00763AAD" w:rsidRDefault="00763AAD" w:rsidP="00F917C3">
            <w:r w:rsidRPr="00446B34">
              <w:t>Text Color Preference</w:t>
            </w:r>
          </w:p>
        </w:tc>
        <w:tc>
          <w:tcPr>
            <w:tcW w:w="3067" w:type="dxa"/>
          </w:tcPr>
          <w:p w14:paraId="7143D2DD" w14:textId="77777777" w:rsidR="00763AAD" w:rsidRPr="00446B34" w:rsidRDefault="00763AAD" w:rsidP="00F917C3">
            <w:r w:rsidRPr="00446B34">
              <w:t>kpColorText</w:t>
            </w:r>
          </w:p>
        </w:tc>
        <w:tc>
          <w:tcPr>
            <w:tcW w:w="4027" w:type="dxa"/>
          </w:tcPr>
          <w:p w14:paraId="51FD5FA5" w14:textId="77777777" w:rsidR="00763AAD" w:rsidRPr="00446B34" w:rsidRDefault="00763AAD" w:rsidP="00F917C3">
            <w:r w:rsidRPr="00446B34">
              <w:t>CSS hex color to be used in Klarna Payments iFrame</w:t>
            </w:r>
          </w:p>
        </w:tc>
      </w:tr>
      <w:tr w:rsidR="00763AAD" w14:paraId="494D644E" w14:textId="77777777" w:rsidTr="00547FD2">
        <w:trPr>
          <w:trHeight w:val="428"/>
        </w:trPr>
        <w:tc>
          <w:tcPr>
            <w:tcW w:w="1366" w:type="dxa"/>
          </w:tcPr>
          <w:p w14:paraId="5DC0F0CA" w14:textId="77777777" w:rsidR="00763AAD" w:rsidRPr="00446B34" w:rsidRDefault="00763AAD" w:rsidP="00F917C3">
            <w:r w:rsidRPr="00446B34">
              <w:t>Secondary Text Color Preference</w:t>
            </w:r>
          </w:p>
        </w:tc>
        <w:tc>
          <w:tcPr>
            <w:tcW w:w="3067" w:type="dxa"/>
          </w:tcPr>
          <w:p w14:paraId="4DE26002" w14:textId="77777777" w:rsidR="00763AAD" w:rsidRPr="00446B34" w:rsidRDefault="00763AAD" w:rsidP="00F917C3">
            <w:r w:rsidRPr="00446B34">
              <w:t>kpColorTextSecondary</w:t>
            </w:r>
          </w:p>
        </w:tc>
        <w:tc>
          <w:tcPr>
            <w:tcW w:w="4027" w:type="dxa"/>
          </w:tcPr>
          <w:p w14:paraId="008A00CD" w14:textId="77777777" w:rsidR="00763AAD" w:rsidRPr="00446B34" w:rsidRDefault="00763AAD" w:rsidP="00F917C3">
            <w:r w:rsidRPr="00446B34">
              <w:t>CSS hex color to be used in Klarna Payments iFrame</w:t>
            </w:r>
          </w:p>
        </w:tc>
      </w:tr>
      <w:tr w:rsidR="00763AAD" w14:paraId="22D7AEB8" w14:textId="77777777" w:rsidTr="00547FD2">
        <w:trPr>
          <w:trHeight w:val="428"/>
        </w:trPr>
        <w:tc>
          <w:tcPr>
            <w:tcW w:w="1366" w:type="dxa"/>
          </w:tcPr>
          <w:p w14:paraId="390DE824" w14:textId="77777777" w:rsidR="00763AAD" w:rsidRPr="00446B34" w:rsidRDefault="00763AAD" w:rsidP="00F917C3">
            <w:r w:rsidRPr="00446B34">
              <w:t>Border Radius Preference</w:t>
            </w:r>
          </w:p>
        </w:tc>
        <w:tc>
          <w:tcPr>
            <w:tcW w:w="3067" w:type="dxa"/>
          </w:tcPr>
          <w:p w14:paraId="658F9048" w14:textId="77777777" w:rsidR="00763AAD" w:rsidRPr="00446B34" w:rsidRDefault="00763AAD" w:rsidP="00F917C3">
            <w:r w:rsidRPr="00446B34">
              <w:t>kpRadiusBorder</w:t>
            </w:r>
          </w:p>
        </w:tc>
        <w:tc>
          <w:tcPr>
            <w:tcW w:w="4027" w:type="dxa"/>
          </w:tcPr>
          <w:p w14:paraId="4F9F06E0" w14:textId="77777777" w:rsidR="00763AAD" w:rsidRPr="00446B34" w:rsidRDefault="00763AAD" w:rsidP="00F917C3">
            <w:r w:rsidRPr="00446B34">
              <w:t>Size (in pixels) of the border radius to be used in Klarna Payments iFrame</w:t>
            </w:r>
          </w:p>
        </w:tc>
      </w:tr>
      <w:tr w:rsidR="00763AAD" w14:paraId="29AEF881" w14:textId="77777777" w:rsidTr="00547FD2">
        <w:trPr>
          <w:trHeight w:val="428"/>
        </w:trPr>
        <w:tc>
          <w:tcPr>
            <w:tcW w:w="1366" w:type="dxa"/>
          </w:tcPr>
          <w:p w14:paraId="47569F89" w14:textId="77777777" w:rsidR="00763AAD" w:rsidRPr="00446B34" w:rsidRDefault="00763AAD" w:rsidP="00F917C3">
            <w:r w:rsidRPr="00300286">
              <w:t>Attachments</w:t>
            </w:r>
          </w:p>
        </w:tc>
        <w:tc>
          <w:tcPr>
            <w:tcW w:w="3067" w:type="dxa"/>
          </w:tcPr>
          <w:p w14:paraId="61332AAD" w14:textId="77777777" w:rsidR="00763AAD" w:rsidRPr="00446B34" w:rsidRDefault="00763AAD" w:rsidP="00F917C3">
            <w:r w:rsidRPr="00300286">
              <w:t>kpAttachments</w:t>
            </w:r>
          </w:p>
        </w:tc>
        <w:tc>
          <w:tcPr>
            <w:tcW w:w="4027" w:type="dxa"/>
          </w:tcPr>
          <w:p w14:paraId="02F91BDF" w14:textId="77777777" w:rsidR="00763AAD" w:rsidRPr="00446B34" w:rsidRDefault="00763AAD" w:rsidP="00F917C3">
            <w:r w:rsidRPr="00300286">
              <w:t>Flag to swicth on/off the using of attachments when creating a session</w:t>
            </w:r>
            <w:r>
              <w:t>. Default is OFF.</w:t>
            </w:r>
          </w:p>
        </w:tc>
      </w:tr>
      <w:tr w:rsidR="00763AAD" w14:paraId="27B20BCF" w14:textId="77777777" w:rsidTr="00547FD2">
        <w:trPr>
          <w:trHeight w:val="428"/>
        </w:trPr>
        <w:tc>
          <w:tcPr>
            <w:tcW w:w="1366" w:type="dxa"/>
          </w:tcPr>
          <w:p w14:paraId="38803313" w14:textId="77777777" w:rsidR="00763AAD" w:rsidRPr="0055075E" w:rsidRDefault="00763AAD" w:rsidP="00F917C3">
            <w:r w:rsidRPr="00F01DF8">
              <w:t>Not available message on billing page</w:t>
            </w:r>
          </w:p>
        </w:tc>
        <w:tc>
          <w:tcPr>
            <w:tcW w:w="3067" w:type="dxa"/>
          </w:tcPr>
          <w:p w14:paraId="293431F3" w14:textId="77777777" w:rsidR="00763AAD" w:rsidRPr="0055075E" w:rsidRDefault="00763AAD" w:rsidP="00F917C3">
            <w:r w:rsidRPr="00C70DFB">
              <w:t>kpNotAvailableMessage</w:t>
            </w:r>
          </w:p>
        </w:tc>
        <w:tc>
          <w:tcPr>
            <w:tcW w:w="4027" w:type="dxa"/>
          </w:tcPr>
          <w:p w14:paraId="526D0D25" w14:textId="77777777" w:rsidR="00763AAD" w:rsidRDefault="00763AAD" w:rsidP="00F917C3">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3C9E246D" w14:textId="77777777" w:rsidR="00763AAD" w:rsidRDefault="00763AAD" w:rsidP="00F917C3"/>
          <w:p w14:paraId="19E8373A" w14:textId="77777777" w:rsidR="00763AAD" w:rsidRDefault="00763AAD" w:rsidP="00F917C3">
            <w:r w:rsidRPr="0055075E">
              <w:t>For example:</w:t>
            </w:r>
          </w:p>
          <w:p w14:paraId="7C9B6670" w14:textId="77777777" w:rsidR="00763AAD" w:rsidRDefault="00763AAD" w:rsidP="00F917C3"/>
          <w:p w14:paraId="70B5C3A1" w14:textId="77777777" w:rsidR="00763AAD" w:rsidRDefault="00763AAD" w:rsidP="00F917C3">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081EFBE4" w14:textId="77777777" w:rsidR="00763AAD" w:rsidRPr="003B33F7" w:rsidRDefault="00763AAD" w:rsidP="00F917C3"/>
        </w:tc>
      </w:tr>
      <w:tr w:rsidR="00763AAD" w14:paraId="2E3901FA" w14:textId="77777777" w:rsidTr="00547FD2">
        <w:trPr>
          <w:trHeight w:val="428"/>
        </w:trPr>
        <w:tc>
          <w:tcPr>
            <w:tcW w:w="1366" w:type="dxa"/>
          </w:tcPr>
          <w:p w14:paraId="747BBD97" w14:textId="77777777" w:rsidR="00763AAD" w:rsidRPr="00F01DF8" w:rsidRDefault="00763AAD" w:rsidP="00F917C3">
            <w:r w:rsidRPr="0083270F">
              <w:t>Virtual Card Network Enabled</w:t>
            </w:r>
          </w:p>
        </w:tc>
        <w:tc>
          <w:tcPr>
            <w:tcW w:w="3067" w:type="dxa"/>
          </w:tcPr>
          <w:p w14:paraId="4A254F4D" w14:textId="77777777" w:rsidR="00763AAD" w:rsidRPr="00C70DFB" w:rsidRDefault="00763AAD" w:rsidP="00F917C3">
            <w:r w:rsidRPr="0083270F">
              <w:t>kpVCNEnabled</w:t>
            </w:r>
          </w:p>
        </w:tc>
        <w:tc>
          <w:tcPr>
            <w:tcW w:w="4027" w:type="dxa"/>
          </w:tcPr>
          <w:p w14:paraId="14602A25" w14:textId="77777777" w:rsidR="00763AAD" w:rsidRDefault="00763AAD" w:rsidP="00F917C3">
            <w:r>
              <w:t xml:space="preserve">If this option is set to TRUE, SFCC will create a Virtual Card Network settlement for every Klarna order. </w:t>
            </w:r>
          </w:p>
          <w:p w14:paraId="483D99DE" w14:textId="77777777" w:rsidR="00763AAD" w:rsidRDefault="00763AAD" w:rsidP="00F917C3"/>
          <w:p w14:paraId="7E44BDF9" w14:textId="77777777" w:rsidR="00763AAD" w:rsidRPr="0055075E" w:rsidRDefault="00763AAD" w:rsidP="00F917C3">
            <w:r>
              <w:t xml:space="preserve">Note: the option will only work if VCN private/public keys are configured </w:t>
            </w:r>
            <w:r>
              <w:lastRenderedPageBreak/>
              <w:t>properly (see vcnPrivateKey and vcnPublicKey below).</w:t>
            </w:r>
          </w:p>
        </w:tc>
      </w:tr>
      <w:tr w:rsidR="00763AAD" w14:paraId="1141230A" w14:textId="77777777" w:rsidTr="00547FD2">
        <w:trPr>
          <w:trHeight w:val="428"/>
        </w:trPr>
        <w:tc>
          <w:tcPr>
            <w:tcW w:w="1366" w:type="dxa"/>
          </w:tcPr>
          <w:p w14:paraId="5C0DABDC" w14:textId="77777777" w:rsidR="00763AAD" w:rsidRPr="00D4240D" w:rsidRDefault="00763AAD" w:rsidP="00F917C3">
            <w:pPr>
              <w:rPr>
                <w:rFonts w:cstheme="minorHAnsi"/>
              </w:rPr>
            </w:pPr>
            <w:r w:rsidRPr="00D4240D">
              <w:rPr>
                <w:rFonts w:cstheme="minorHAnsi"/>
              </w:rPr>
              <w:lastRenderedPageBreak/>
              <w:t>VCN Public Key ID</w:t>
            </w:r>
          </w:p>
        </w:tc>
        <w:tc>
          <w:tcPr>
            <w:tcW w:w="3067" w:type="dxa"/>
          </w:tcPr>
          <w:p w14:paraId="1387012C" w14:textId="77777777" w:rsidR="00763AAD" w:rsidRPr="0083270F" w:rsidRDefault="00763AAD" w:rsidP="00F917C3">
            <w:r w:rsidRPr="00D4240D">
              <w:t>kpVCNkeyId</w:t>
            </w:r>
          </w:p>
        </w:tc>
        <w:tc>
          <w:tcPr>
            <w:tcW w:w="4027" w:type="dxa"/>
          </w:tcPr>
          <w:p w14:paraId="3D44BE31" w14:textId="561B9186" w:rsidR="00763AAD" w:rsidRDefault="00763AAD" w:rsidP="00F917C3">
            <w:r>
              <w:t>UUIDv4 value corresponding to the key pair. Shared with Klarna.</w:t>
            </w:r>
          </w:p>
        </w:tc>
      </w:tr>
      <w:tr w:rsidR="00763AAD" w14:paraId="7BAE5D1C" w14:textId="77777777" w:rsidTr="00547FD2">
        <w:trPr>
          <w:trHeight w:val="428"/>
        </w:trPr>
        <w:tc>
          <w:tcPr>
            <w:tcW w:w="1366" w:type="dxa"/>
          </w:tcPr>
          <w:p w14:paraId="0AE9E3D1" w14:textId="77777777" w:rsidR="00763AAD" w:rsidRPr="0083270F" w:rsidRDefault="00763AAD" w:rsidP="00F917C3">
            <w:r>
              <w:t>VCN Private Key</w:t>
            </w:r>
          </w:p>
        </w:tc>
        <w:tc>
          <w:tcPr>
            <w:tcW w:w="3067" w:type="dxa"/>
          </w:tcPr>
          <w:p w14:paraId="49D590B5" w14:textId="77777777" w:rsidR="00763AAD" w:rsidRPr="0083270F" w:rsidRDefault="00763AAD" w:rsidP="00F917C3">
            <w:r>
              <w:t>vcnPrivateKey</w:t>
            </w:r>
          </w:p>
        </w:tc>
        <w:tc>
          <w:tcPr>
            <w:tcW w:w="4027" w:type="dxa"/>
          </w:tcPr>
          <w:p w14:paraId="211D4A0B" w14:textId="77777777" w:rsidR="00763AAD" w:rsidRDefault="00763AAD" w:rsidP="00F917C3">
            <w:r>
              <w:t>SSL private key is used by SFCC to decode Virtual Card information (used with kpVCNEnabled).</w:t>
            </w:r>
          </w:p>
        </w:tc>
      </w:tr>
      <w:tr w:rsidR="00AC11B4" w14:paraId="458391EC" w14:textId="77777777" w:rsidTr="00547FD2">
        <w:trPr>
          <w:trHeight w:val="428"/>
        </w:trPr>
        <w:tc>
          <w:tcPr>
            <w:tcW w:w="1366" w:type="dxa"/>
          </w:tcPr>
          <w:p w14:paraId="6B37088F" w14:textId="77777777" w:rsidR="00AC11B4" w:rsidRDefault="00AC11B4" w:rsidP="00AC11B4">
            <w:r>
              <w:t>VCN Public Key</w:t>
            </w:r>
          </w:p>
        </w:tc>
        <w:tc>
          <w:tcPr>
            <w:tcW w:w="3067" w:type="dxa"/>
          </w:tcPr>
          <w:p w14:paraId="39504CDC" w14:textId="77777777" w:rsidR="00AC11B4" w:rsidRDefault="00AC11B4" w:rsidP="00AC11B4">
            <w:r>
              <w:t>vcnPublicKey</w:t>
            </w:r>
          </w:p>
        </w:tc>
        <w:tc>
          <w:tcPr>
            <w:tcW w:w="4027" w:type="dxa"/>
          </w:tcPr>
          <w:p w14:paraId="58A177F3" w14:textId="0AE93840" w:rsidR="00AC11B4" w:rsidRDefault="00AC11B4" w:rsidP="00332982">
            <w:pPr>
              <w:pStyle w:val="CommentText"/>
            </w:pPr>
            <w:r>
              <w:t>Shared with Klarna and stored here for reference</w:t>
            </w:r>
            <w:r w:rsidR="00332982">
              <w:t>.</w:t>
            </w:r>
          </w:p>
        </w:tc>
      </w:tr>
    </w:tbl>
    <w:p w14:paraId="4A1A454B" w14:textId="77777777" w:rsidR="00763AAD" w:rsidRPr="00B5215A" w:rsidRDefault="00763AAD" w:rsidP="00701943"/>
    <w:p w14:paraId="322F2870" w14:textId="77777777" w:rsidR="00701943" w:rsidRDefault="00701943" w:rsidP="00701943">
      <w:pPr>
        <w:pStyle w:val="Heading2"/>
      </w:pPr>
      <w:bookmarkStart w:id="27" w:name="_Toc44681747"/>
      <w:r>
        <w:t>Services</w:t>
      </w:r>
      <w:bookmarkEnd w:id="27"/>
    </w:p>
    <w:p w14:paraId="562F0E81" w14:textId="77777777" w:rsidR="00701943" w:rsidRDefault="00701943" w:rsidP="00701943"/>
    <w:p w14:paraId="664C3F15" w14:textId="77777777" w:rsidR="00701943" w:rsidRPr="00701943" w:rsidRDefault="007738E7" w:rsidP="00ED4B4A">
      <w:pPr>
        <w:ind w:left="1134"/>
      </w:pPr>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8" w:name="_Ref530734489"/>
      <w:bookmarkStart w:id="29" w:name="_Ref530734494"/>
      <w:bookmarkStart w:id="30" w:name="_Toc44681748"/>
      <w:r w:rsidRPr="002964E4">
        <w:lastRenderedPageBreak/>
        <w:t>Installation</w:t>
      </w:r>
      <w:bookmarkEnd w:id="28"/>
      <w:bookmarkEnd w:id="29"/>
      <w:bookmarkEnd w:id="30"/>
    </w:p>
    <w:p w14:paraId="0457B3EA" w14:textId="77777777" w:rsidR="006A4FBE" w:rsidRDefault="006A4FBE" w:rsidP="006A4FBE"/>
    <w:p w14:paraId="339DB90D" w14:textId="77777777" w:rsidR="004873FB" w:rsidRDefault="00F55C09" w:rsidP="00ED4B4A">
      <w:pPr>
        <w:ind w:left="284"/>
      </w:pPr>
      <w:r>
        <w:t>Installation of this cartridge is a</w:t>
      </w:r>
      <w:r w:rsidR="004873FB">
        <w:t xml:space="preserve"> process </w:t>
      </w:r>
      <w:r>
        <w:t>consisting</w:t>
      </w:r>
      <w:r w:rsidR="004873FB">
        <w:t xml:space="preserve"> of the following steps:</w:t>
      </w:r>
    </w:p>
    <w:p w14:paraId="44D10588" w14:textId="77777777" w:rsidR="009D210A" w:rsidRDefault="009D210A" w:rsidP="00ED4B4A">
      <w:pPr>
        <w:pStyle w:val="ListParagraph"/>
        <w:numPr>
          <w:ilvl w:val="0"/>
          <w:numId w:val="15"/>
        </w:numPr>
        <w:ind w:left="709"/>
      </w:pPr>
      <w:r>
        <w:t>Verify package contents</w:t>
      </w:r>
      <w:r w:rsidR="00CE3200">
        <w:t>.</w:t>
      </w:r>
    </w:p>
    <w:p w14:paraId="21CE1C22" w14:textId="77777777" w:rsidR="00F55C09" w:rsidRDefault="00F55C09" w:rsidP="00ED4B4A">
      <w:pPr>
        <w:pStyle w:val="ListParagraph"/>
        <w:numPr>
          <w:ilvl w:val="0"/>
          <w:numId w:val="15"/>
        </w:numPr>
        <w:ind w:left="709"/>
      </w:pPr>
      <w:r>
        <w:t>Upload the cartridge to the currently active code version on your environment.</w:t>
      </w:r>
    </w:p>
    <w:p w14:paraId="7B1A0323" w14:textId="77777777" w:rsidR="00F55C09" w:rsidRDefault="00732636" w:rsidP="00ED4B4A">
      <w:pPr>
        <w:pStyle w:val="ListParagraph"/>
        <w:numPr>
          <w:ilvl w:val="0"/>
          <w:numId w:val="15"/>
        </w:numPr>
        <w:ind w:left="709"/>
      </w:pPr>
      <w:r>
        <w:t>Import metadata.</w:t>
      </w:r>
    </w:p>
    <w:p w14:paraId="2FF75E29" w14:textId="77777777" w:rsidR="00B81E61" w:rsidRDefault="00B81E61" w:rsidP="00ED4B4A">
      <w:pPr>
        <w:pStyle w:val="ListParagraph"/>
        <w:numPr>
          <w:ilvl w:val="0"/>
          <w:numId w:val="15"/>
        </w:numPr>
        <w:ind w:left="709"/>
      </w:pPr>
      <w:r>
        <w:t>Configure Klarna integration settings (preferences).</w:t>
      </w:r>
    </w:p>
    <w:p w14:paraId="3FE41BE4" w14:textId="77777777" w:rsidR="00732636" w:rsidRDefault="00732636" w:rsidP="00ED4B4A">
      <w:pPr>
        <w:pStyle w:val="ListParagraph"/>
        <w:numPr>
          <w:ilvl w:val="0"/>
          <w:numId w:val="15"/>
        </w:numPr>
        <w:ind w:left="709"/>
      </w:pPr>
      <w:r>
        <w:t>Configure Klarna service and credentials.</w:t>
      </w:r>
    </w:p>
    <w:p w14:paraId="2D0EE13B" w14:textId="77777777" w:rsidR="00732636" w:rsidRDefault="00A2119D" w:rsidP="00ED4B4A">
      <w:pPr>
        <w:pStyle w:val="ListParagraph"/>
        <w:numPr>
          <w:ilvl w:val="0"/>
          <w:numId w:val="15"/>
        </w:numPr>
        <w:ind w:left="709"/>
      </w:pPr>
      <w:r>
        <w:t>Add the cartridge to the cartridge path.</w:t>
      </w:r>
    </w:p>
    <w:p w14:paraId="2EE36163" w14:textId="77777777" w:rsidR="004873FB" w:rsidRDefault="00A2119D" w:rsidP="00ED4B4A">
      <w:pPr>
        <w:pStyle w:val="ListParagraph"/>
        <w:numPr>
          <w:ilvl w:val="0"/>
          <w:numId w:val="15"/>
        </w:numPr>
        <w:ind w:left="709"/>
      </w:pPr>
      <w:r>
        <w:t>Test the SFRA front-end and make sure Klarna payment options appear correctly.</w:t>
      </w:r>
    </w:p>
    <w:p w14:paraId="641BDB58" w14:textId="77777777" w:rsidR="00A2119D" w:rsidRDefault="00A2119D" w:rsidP="00ED4B4A">
      <w:pPr>
        <w:ind w:left="709"/>
      </w:pPr>
    </w:p>
    <w:p w14:paraId="1BBAAAA5" w14:textId="77777777" w:rsidR="00BD41E2" w:rsidRDefault="00BD41E2" w:rsidP="00ED4B4A">
      <w:pPr>
        <w:ind w:left="284"/>
      </w:pPr>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31" w:name="_Toc44681749"/>
      <w:r>
        <w:rPr>
          <w:rFonts w:eastAsiaTheme="minorEastAsia"/>
        </w:rPr>
        <w:t>Verify Package Contents</w:t>
      </w:r>
      <w:bookmarkEnd w:id="31"/>
    </w:p>
    <w:p w14:paraId="5FC37FE6" w14:textId="77777777" w:rsidR="009D210A" w:rsidRDefault="009D210A" w:rsidP="009D210A"/>
    <w:p w14:paraId="6A0E92AA" w14:textId="77777777" w:rsidR="009D210A" w:rsidRDefault="009D210A" w:rsidP="00ED4B4A">
      <w:pPr>
        <w:ind w:left="1134"/>
      </w:pPr>
      <w:r w:rsidRPr="006A4FBE">
        <w:rPr>
          <w:rStyle w:val="Strong"/>
        </w:rPr>
        <w:t>Klarna Payments SFRA</w:t>
      </w:r>
      <w:r>
        <w:t xml:space="preserve"> package contains the following items:</w:t>
      </w:r>
    </w:p>
    <w:p w14:paraId="4C1D641D" w14:textId="77777777" w:rsidR="009D210A" w:rsidRDefault="009D210A" w:rsidP="00ED4B4A">
      <w:pPr>
        <w:pStyle w:val="ListParagraph"/>
        <w:numPr>
          <w:ilvl w:val="0"/>
          <w:numId w:val="14"/>
        </w:numPr>
        <w:ind w:left="1418"/>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ED4B4A">
      <w:pPr>
        <w:pStyle w:val="Standard1"/>
        <w:numPr>
          <w:ilvl w:val="0"/>
          <w:numId w:val="14"/>
        </w:numPr>
        <w:ind w:left="1418"/>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D4B4A">
      <w:pPr>
        <w:pStyle w:val="ListParagraph"/>
        <w:numPr>
          <w:ilvl w:val="0"/>
          <w:numId w:val="14"/>
        </w:numPr>
        <w:ind w:left="1418"/>
      </w:pPr>
      <w:r>
        <w:t>This document.</w:t>
      </w:r>
    </w:p>
    <w:p w14:paraId="33E9D93B" w14:textId="3E1100C5" w:rsidR="009D210A" w:rsidRDefault="009D210A" w:rsidP="00A2119D"/>
    <w:p w14:paraId="2D576DCB" w14:textId="77777777" w:rsidR="008B1F43" w:rsidRDefault="008B1F43" w:rsidP="00A2119D"/>
    <w:p w14:paraId="2D3F78B6" w14:textId="77777777" w:rsidR="00A2119D" w:rsidRDefault="00A2119D" w:rsidP="00A2119D">
      <w:pPr>
        <w:pStyle w:val="Heading2"/>
      </w:pPr>
      <w:bookmarkStart w:id="32" w:name="_Toc44681750"/>
      <w:r>
        <w:t>Cartridge upload</w:t>
      </w:r>
      <w:bookmarkEnd w:id="32"/>
    </w:p>
    <w:p w14:paraId="7706B482" w14:textId="77777777" w:rsidR="00A2119D" w:rsidRDefault="00A2119D" w:rsidP="00A2119D"/>
    <w:p w14:paraId="5747C9A0" w14:textId="77777777" w:rsidR="00584E86" w:rsidRDefault="00584E86" w:rsidP="00ED4B4A">
      <w:pPr>
        <w:ind w:left="1134"/>
      </w:pPr>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0E1BD1A0" w:rsidR="00A2119D" w:rsidRDefault="00A2119D" w:rsidP="00A2119D"/>
    <w:p w14:paraId="5C45A889" w14:textId="0EB1D667" w:rsidR="008B1F43" w:rsidRDefault="008B1F43" w:rsidP="00A2119D"/>
    <w:p w14:paraId="577AD6ED" w14:textId="77777777" w:rsidR="008B1F43" w:rsidRDefault="008B1F43" w:rsidP="00A2119D"/>
    <w:p w14:paraId="410D5DE5" w14:textId="77777777" w:rsidR="00A2119D" w:rsidRDefault="00A2119D" w:rsidP="00A2119D">
      <w:pPr>
        <w:pStyle w:val="Heading2"/>
      </w:pPr>
      <w:bookmarkStart w:id="33" w:name="_Toc44681751"/>
      <w:r>
        <w:lastRenderedPageBreak/>
        <w:t>Metadata import</w:t>
      </w:r>
      <w:bookmarkEnd w:id="33"/>
    </w:p>
    <w:p w14:paraId="38D7E8F1" w14:textId="77777777" w:rsidR="00A2119D" w:rsidRDefault="00A2119D" w:rsidP="00A2119D"/>
    <w:p w14:paraId="5FCFD756" w14:textId="521300C2" w:rsidR="007C1994" w:rsidRDefault="008B1F43" w:rsidP="00ED4B4A">
      <w:pPr>
        <w:ind w:left="1134"/>
      </w:pPr>
      <w:r w:rsidRPr="008B1F43">
        <w:t>Go to ‘metadata’ folder, review and edit, if needed, the site-template contents. (Site template is prepared to setup SiteGenesis and RefArch sites - you may want to change that to your actual sites and delete the ones that are not needed). Zip the directory and you’ll have ‘site-template.zip’ installation package. Import it through BM Administration &gt; Site Development &gt; Site Import &amp; Export section.</w:t>
      </w:r>
      <w:r w:rsidR="00440FF7" w:rsidRPr="00A46FCC">
        <w:t>.</w:t>
      </w:r>
    </w:p>
    <w:p w14:paraId="4384E1BF" w14:textId="441FCAB0" w:rsidR="00BD18F5" w:rsidRDefault="00323D84" w:rsidP="00ED4B4A">
      <w:pPr>
        <w:ind w:left="1134"/>
      </w:pPr>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A1238A">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A1238A">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34" w:name="_Toc44681752"/>
      <w:r>
        <w:t>Service configuration</w:t>
      </w:r>
      <w:bookmarkEnd w:id="34"/>
    </w:p>
    <w:p w14:paraId="2F59462B" w14:textId="77777777" w:rsidR="00A2119D" w:rsidRDefault="00A2119D" w:rsidP="00A2119D"/>
    <w:p w14:paraId="0EE5B172" w14:textId="77777777" w:rsidR="00355A6E" w:rsidRDefault="00F90435" w:rsidP="00ED4B4A">
      <w:pPr>
        <w:ind w:left="1134"/>
      </w:pPr>
      <w:r>
        <w:t xml:space="preserve">You need to configure Klarna Payments services credentials. </w:t>
      </w:r>
    </w:p>
    <w:p w14:paraId="1CD52361" w14:textId="77777777" w:rsidR="00F90435" w:rsidRDefault="00F90435" w:rsidP="00ED4B4A">
      <w:pPr>
        <w:ind w:left="1134"/>
      </w:pPr>
      <w:r>
        <w:t>Go to Credentials tab as shown below:</w:t>
      </w:r>
    </w:p>
    <w:p w14:paraId="37BB0639" w14:textId="77777777" w:rsidR="00F90435" w:rsidRDefault="00F90435" w:rsidP="00ED4B4A">
      <w:pPr>
        <w:ind w:firstLine="360"/>
        <w:jc w:val="center"/>
      </w:pPr>
      <w:r>
        <w:rPr>
          <w:noProof/>
          <w:lang w:val="bg-BG" w:eastAsia="bg-BG" w:bidi="ar-SA"/>
        </w:rPr>
        <w:drawing>
          <wp:inline distT="0" distB="0" distL="0" distR="0" wp14:anchorId="5D323900" wp14:editId="442F159C">
            <wp:extent cx="5051650" cy="129812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650" cy="1301719"/>
                    </a:xfrm>
                    <a:prstGeom prst="rect">
                      <a:avLst/>
                    </a:prstGeom>
                  </pic:spPr>
                </pic:pic>
              </a:graphicData>
            </a:graphic>
          </wp:inline>
        </w:drawing>
      </w:r>
    </w:p>
    <w:p w14:paraId="1CEA8536" w14:textId="39567805" w:rsidR="00F90435" w:rsidRDefault="00F90435" w:rsidP="00ED4B4A">
      <w:pPr>
        <w:ind w:left="1134"/>
      </w:pPr>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A1238A">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ED4B4A">
      <w:pPr>
        <w:ind w:firstLine="360"/>
        <w:jc w:val="center"/>
      </w:pPr>
      <w:r>
        <w:rPr>
          <w:noProof/>
          <w:lang w:val="bg-BG" w:eastAsia="bg-BG" w:bidi="ar-SA"/>
        </w:rPr>
        <w:drawing>
          <wp:inline distT="0" distB="0" distL="0" distR="0" wp14:anchorId="21717EAC" wp14:editId="01E1FAE0">
            <wp:extent cx="4931229" cy="1183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1396" cy="1188335"/>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6D5FDD1A" w:rsidR="00355A6E" w:rsidRDefault="00355A6E" w:rsidP="00A2119D"/>
    <w:p w14:paraId="11B22895" w14:textId="6F534859" w:rsidR="008B1F43" w:rsidRDefault="008B1F43" w:rsidP="00A2119D"/>
    <w:p w14:paraId="690B698D" w14:textId="67FB6D8A" w:rsidR="008B1F43" w:rsidRDefault="008B1F43" w:rsidP="00A2119D"/>
    <w:p w14:paraId="33A63C2C" w14:textId="77777777" w:rsidR="008B1F43" w:rsidRDefault="008B1F43" w:rsidP="00A2119D"/>
    <w:p w14:paraId="3879672F" w14:textId="77777777" w:rsidR="00A2119D" w:rsidRDefault="00A2119D" w:rsidP="00A2119D">
      <w:pPr>
        <w:pStyle w:val="Heading2"/>
      </w:pPr>
      <w:bookmarkStart w:id="35" w:name="_Toc44681753"/>
      <w:r>
        <w:lastRenderedPageBreak/>
        <w:t>Add cartridge to cartridge path</w:t>
      </w:r>
      <w:bookmarkEnd w:id="35"/>
    </w:p>
    <w:p w14:paraId="24785529" w14:textId="77777777" w:rsidR="00A2119D" w:rsidRDefault="00A2119D" w:rsidP="00A2119D"/>
    <w:p w14:paraId="3767CCA1" w14:textId="77777777" w:rsidR="003A05EC" w:rsidRDefault="0011331D" w:rsidP="00ED4B4A">
      <w:pPr>
        <w:ind w:left="1134"/>
      </w:pPr>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0E8E3BC7" w:rsidR="00844C24" w:rsidRDefault="00955F40" w:rsidP="00844C24">
      <w:pPr>
        <w:pStyle w:val="Heading2"/>
      </w:pPr>
      <w:r>
        <w:t xml:space="preserve"> </w:t>
      </w:r>
      <w:bookmarkStart w:id="36" w:name="_Toc44681754"/>
      <w:r w:rsidR="00844C24">
        <w:t xml:space="preserve">(optional) Enable </w:t>
      </w:r>
      <w:r w:rsidR="00DF1FCA">
        <w:t>Virtual Card Settlements</w:t>
      </w:r>
      <w:bookmarkEnd w:id="36"/>
    </w:p>
    <w:p w14:paraId="00EF9692" w14:textId="77777777" w:rsidR="00844C24" w:rsidRDefault="00844C24" w:rsidP="00844C24"/>
    <w:p w14:paraId="02701418" w14:textId="2BBE1508" w:rsidR="00844C24" w:rsidRDefault="00844C24" w:rsidP="00ED4B4A">
      <w:pPr>
        <w:ind w:left="1134"/>
      </w:pPr>
      <w:r>
        <w:t>In order to enable Virtual Credit settlements (VC settlements, in short), you need to do the following:</w:t>
      </w:r>
    </w:p>
    <w:p w14:paraId="20BF80EA" w14:textId="5C3C198C" w:rsidR="00844C24" w:rsidRDefault="00844C24" w:rsidP="00ED4B4A">
      <w:pPr>
        <w:pStyle w:val="ListParagraph"/>
        <w:numPr>
          <w:ilvl w:val="0"/>
          <w:numId w:val="19"/>
        </w:numPr>
        <w:ind w:left="1560"/>
      </w:pPr>
      <w:r>
        <w:t>Generate an SSL keypair (see “</w:t>
      </w:r>
      <w:r>
        <w:fldChar w:fldCharType="begin"/>
      </w:r>
      <w:r>
        <w:instrText xml:space="preserve"> REF _Ref530732605 \h </w:instrText>
      </w:r>
      <w:r w:rsidR="00457699">
        <w:instrText xml:space="preserve"> \* MERGEFORMAT </w:instrText>
      </w:r>
      <w:r>
        <w:fldChar w:fldCharType="separate"/>
      </w:r>
      <w:r w:rsidR="00A1238A">
        <w:rPr>
          <w:b/>
          <w:bCs/>
        </w:rPr>
        <w:t>Error! Reference source not found.</w:t>
      </w:r>
      <w:r>
        <w:fldChar w:fldCharType="end"/>
      </w:r>
      <w:r>
        <w:t>”).</w:t>
      </w:r>
    </w:p>
    <w:p w14:paraId="6DC145B7" w14:textId="77777777" w:rsidR="00844C24" w:rsidRDefault="00844C24" w:rsidP="00ED4B4A">
      <w:pPr>
        <w:pStyle w:val="ListParagraph"/>
        <w:numPr>
          <w:ilvl w:val="0"/>
          <w:numId w:val="19"/>
        </w:numPr>
        <w:ind w:left="1560"/>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26C6A19E" w:rsidR="00844C24" w:rsidRDefault="00844C24" w:rsidP="00ED4B4A">
      <w:pPr>
        <w:pStyle w:val="ListParagraph"/>
        <w:numPr>
          <w:ilvl w:val="0"/>
          <w:numId w:val="19"/>
        </w:numPr>
        <w:ind w:left="1560"/>
      </w:pPr>
      <w:r>
        <w:t>Send the generated public key</w:t>
      </w:r>
      <w:r w:rsidR="007D2F82">
        <w:t>/Key_ID(UUIDv4)</w:t>
      </w:r>
      <w:r>
        <w:t xml:space="preserve"> to Klarna</w:t>
      </w:r>
      <w:r w:rsidR="007D2F82" w:rsidRPr="007D2F82">
        <w:t xml:space="preserve"> </w:t>
      </w:r>
      <w:r w:rsidR="007D2F82">
        <w:t>in JWK format</w:t>
      </w:r>
      <w:r w:rsidR="007D2F82" w:rsidRPr="00BC05EE">
        <w:t xml:space="preserve"> </w:t>
      </w:r>
      <w:r w:rsidR="007D2F82">
        <w:t>for testing/golive</w:t>
      </w:r>
      <w:r>
        <w:t xml:space="preserve">. It will be used to encrypt the </w:t>
      </w:r>
      <w:r w:rsidR="007D2F82">
        <w:t>virtual card</w:t>
      </w:r>
      <w:r>
        <w:t xml:space="preserve"> pan and csc on </w:t>
      </w:r>
      <w:r w:rsidR="007D2F82">
        <w:t>Klarna</w:t>
      </w:r>
      <w:r>
        <w:t xml:space="preserve"> side. Wait for confirmation from Klarna that the key has been successfully added to </w:t>
      </w:r>
      <w:r w:rsidR="007D2F82">
        <w:t>merchant (MID/Market)</w:t>
      </w:r>
      <w:r>
        <w:t xml:space="preserve"> profile.</w:t>
      </w:r>
      <w:r w:rsidR="0066138C">
        <w:t>(Different for playground &amp; Production)</w:t>
      </w:r>
    </w:p>
    <w:p w14:paraId="4EBE392B" w14:textId="19415343" w:rsidR="00844C24" w:rsidRPr="00946A73" w:rsidRDefault="00844C24" w:rsidP="00ED4B4A">
      <w:pPr>
        <w:pStyle w:val="ListParagraph"/>
        <w:numPr>
          <w:ilvl w:val="0"/>
          <w:numId w:val="19"/>
        </w:numPr>
        <w:ind w:left="1560"/>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A23F5F9" w14:textId="2AC1F08B" w:rsidR="00946A73" w:rsidRPr="00C60F73" w:rsidRDefault="00946A73" w:rsidP="00ED4B4A">
      <w:pPr>
        <w:pStyle w:val="ListParagraph"/>
        <w:numPr>
          <w:ilvl w:val="0"/>
          <w:numId w:val="19"/>
        </w:numPr>
        <w:ind w:left="1560"/>
      </w:pPr>
      <w:r>
        <w:rPr>
          <w:rFonts w:ascii="Tahoma" w:hAnsi="Tahoma" w:cs="Tahoma"/>
          <w:sz w:val="18"/>
          <w:szCs w:val="18"/>
        </w:rPr>
        <w:t>Enter the public</w:t>
      </w:r>
      <w:r w:rsidR="007D2F82">
        <w:rPr>
          <w:rFonts w:ascii="Tahoma" w:hAnsi="Tahoma" w:cs="Tahoma"/>
          <w:sz w:val="18"/>
          <w:szCs w:val="18"/>
        </w:rPr>
        <w:t>/Private</w:t>
      </w:r>
      <w:r w:rsidR="0066138C">
        <w:rPr>
          <w:rFonts w:ascii="Tahoma" w:hAnsi="Tahoma" w:cs="Tahoma"/>
          <w:sz w:val="18"/>
          <w:szCs w:val="18"/>
        </w:rPr>
        <w:t xml:space="preserve"> keys &amp;</w:t>
      </w:r>
      <w:r>
        <w:rPr>
          <w:rFonts w:ascii="Tahoma" w:hAnsi="Tahoma" w:cs="Tahoma"/>
          <w:sz w:val="18"/>
          <w:szCs w:val="18"/>
        </w:rPr>
        <w:t xml:space="preserve"> key</w:t>
      </w:r>
      <w:r w:rsidR="0066138C">
        <w:rPr>
          <w:rFonts w:ascii="Tahoma" w:hAnsi="Tahoma" w:cs="Tahoma"/>
          <w:sz w:val="18"/>
          <w:szCs w:val="18"/>
        </w:rPr>
        <w:t>_</w:t>
      </w:r>
      <w:r>
        <w:rPr>
          <w:rFonts w:ascii="Tahoma" w:hAnsi="Tahoma" w:cs="Tahoma"/>
          <w:sz w:val="18"/>
          <w:szCs w:val="18"/>
        </w:rPr>
        <w:t xml:space="preserve">ID provided </w:t>
      </w:r>
      <w:r w:rsidR="0066138C">
        <w:rPr>
          <w:rFonts w:ascii="Tahoma" w:hAnsi="Tahoma" w:cs="Tahoma"/>
          <w:sz w:val="18"/>
          <w:szCs w:val="18"/>
        </w:rPr>
        <w:t>from</w:t>
      </w:r>
      <w:r>
        <w:rPr>
          <w:rFonts w:ascii="Tahoma" w:hAnsi="Tahoma" w:cs="Tahoma"/>
          <w:sz w:val="18"/>
          <w:szCs w:val="18"/>
        </w:rPr>
        <w:t xml:space="preserve"> step 3 in “</w:t>
      </w:r>
      <w:r w:rsidRPr="0083233F">
        <w:rPr>
          <w:rStyle w:val="tooltipid"/>
          <w:rFonts w:ascii="Tahoma" w:hAnsi="Tahoma" w:cs="Tahoma"/>
          <w:i/>
          <w:iCs/>
          <w:sz w:val="18"/>
          <w:szCs w:val="18"/>
        </w:rPr>
        <w:t>kpVCNkeyId</w:t>
      </w:r>
      <w:r w:rsidR="0066138C">
        <w:rPr>
          <w:rStyle w:val="tooltipid"/>
          <w:rFonts w:ascii="Tahoma" w:hAnsi="Tahoma" w:cs="Tahoma"/>
          <w:i/>
          <w:iCs/>
          <w:sz w:val="18"/>
          <w:szCs w:val="18"/>
        </w:rPr>
        <w:t>/</w:t>
      </w:r>
      <w:r w:rsidR="0066138C" w:rsidRPr="0066138C">
        <w:t xml:space="preserve"> </w:t>
      </w:r>
      <w:r w:rsidR="0066138C" w:rsidRPr="0066138C">
        <w:rPr>
          <w:rFonts w:ascii="Tahoma" w:hAnsi="Tahoma" w:cs="Tahoma"/>
          <w:sz w:val="18"/>
          <w:szCs w:val="18"/>
        </w:rPr>
        <w:t>vcnPrivateKey</w:t>
      </w:r>
      <w:r w:rsidR="0066138C" w:rsidRPr="0066138C">
        <w:rPr>
          <w:rStyle w:val="tooltipid"/>
          <w:rFonts w:ascii="Tahoma" w:hAnsi="Tahoma" w:cs="Tahoma"/>
          <w:sz w:val="18"/>
          <w:szCs w:val="18"/>
        </w:rPr>
        <w:t xml:space="preserve"> </w:t>
      </w:r>
      <w:r w:rsidR="0066138C">
        <w:rPr>
          <w:rStyle w:val="tooltipid"/>
          <w:rFonts w:ascii="Tahoma" w:hAnsi="Tahoma" w:cs="Tahoma"/>
          <w:sz w:val="18"/>
          <w:szCs w:val="18"/>
        </w:rPr>
        <w:t>/</w:t>
      </w:r>
      <w:r w:rsidR="0066138C" w:rsidRPr="0066138C">
        <w:rPr>
          <w:rStyle w:val="tooltipid"/>
          <w:rFonts w:ascii="Tahoma" w:hAnsi="Tahoma" w:cs="Tahoma"/>
          <w:i/>
          <w:iCs/>
          <w:sz w:val="18"/>
          <w:szCs w:val="18"/>
        </w:rPr>
        <w:t>vcnPublicKey</w:t>
      </w:r>
      <w:r>
        <w:rPr>
          <w:rFonts w:ascii="Tahoma" w:hAnsi="Tahoma" w:cs="Tahoma"/>
          <w:sz w:val="18"/>
          <w:szCs w:val="18"/>
        </w:rPr>
        <w:t>” site preference.</w:t>
      </w:r>
    </w:p>
    <w:p w14:paraId="72A410DE" w14:textId="77777777" w:rsidR="00844C24" w:rsidRPr="00012382" w:rsidRDefault="00844C24" w:rsidP="00ED4B4A">
      <w:pPr>
        <w:pStyle w:val="ListParagraph"/>
        <w:numPr>
          <w:ilvl w:val="0"/>
          <w:numId w:val="19"/>
        </w:numPr>
        <w:ind w:left="1560"/>
      </w:pPr>
      <w:r>
        <w:t>Use a credit-card processor of your choice. By default, this cartridge uses basic_credit to authorize credit-card settlements.</w:t>
      </w:r>
    </w:p>
    <w:p w14:paraId="2F9DB779" w14:textId="77777777" w:rsidR="00547FD2" w:rsidRPr="009D4A01" w:rsidRDefault="00547FD2" w:rsidP="00547FD2">
      <w:pPr>
        <w:pStyle w:val="Heading2"/>
      </w:pPr>
      <w:bookmarkStart w:id="37" w:name="_Toc44681755"/>
      <w:r>
        <w:t>(optional) checkout.js</w:t>
      </w:r>
      <w:bookmarkEnd w:id="37"/>
    </w:p>
    <w:p w14:paraId="5094784B" w14:textId="77777777" w:rsidR="00547FD2" w:rsidRDefault="00547FD2" w:rsidP="00547FD2">
      <w:pPr>
        <w:pStyle w:val="ListParagraph"/>
      </w:pPr>
    </w:p>
    <w:p w14:paraId="6AD7BF31" w14:textId="77777777" w:rsidR="00547FD2" w:rsidRDefault="00547FD2" w:rsidP="00547FD2">
      <w:pPr>
        <w:pStyle w:val="ListParagraph"/>
        <w:numPr>
          <w:ilvl w:val="0"/>
          <w:numId w:val="28"/>
        </w:numPr>
      </w:pPr>
      <w:r w:rsidRPr="009D4A01">
        <w:t>app_storefront_base\cartridge\client\default\js\checkout\checkout.js</w:t>
      </w:r>
    </w:p>
    <w:p w14:paraId="71CEB4DB" w14:textId="77777777" w:rsidR="00547FD2" w:rsidRDefault="00547FD2" w:rsidP="00547FD2">
      <w:pPr>
        <w:ind w:left="708" w:firstLine="708"/>
      </w:pPr>
      <w:r>
        <w:t xml:space="preserve">After placing an order every customer is redirected to Klarna and then sent back to the site with order confirmation page. In order to prevent sending of any additional url params to Klarna please do the following: </w:t>
      </w:r>
    </w:p>
    <w:p w14:paraId="477D5E76" w14:textId="42BDC3DB" w:rsidR="00EE11B0" w:rsidRDefault="00547FD2">
      <w:pPr>
        <w:rPr>
          <w:lang w:val="bg-BG"/>
        </w:rPr>
      </w:pPr>
      <w:r w:rsidRPr="00046543">
        <w:rPr>
          <w:noProof/>
          <w:lang w:val="bg-BG"/>
        </w:rPr>
        <w:lastRenderedPageBreak/>
        <w:drawing>
          <wp:inline distT="0" distB="0" distL="0" distR="0" wp14:anchorId="09691293" wp14:editId="15C562AD">
            <wp:extent cx="5700456" cy="24887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655" cy="2500633"/>
                    </a:xfrm>
                    <a:prstGeom prst="rect">
                      <a:avLst/>
                    </a:prstGeom>
                  </pic:spPr>
                </pic:pic>
              </a:graphicData>
            </a:graphic>
          </wp:inline>
        </w:drawing>
      </w:r>
    </w:p>
    <w:p w14:paraId="40F8BE7C" w14:textId="79418DB7" w:rsidR="00547FD2" w:rsidRPr="009D4A01" w:rsidRDefault="00547FD2" w:rsidP="00547FD2">
      <w:pPr>
        <w:pStyle w:val="Heading2"/>
      </w:pPr>
      <w:bookmarkStart w:id="38" w:name="_Toc44681756"/>
      <w:r>
        <w:t>(required) cart.js</w:t>
      </w:r>
      <w:bookmarkEnd w:id="38"/>
    </w:p>
    <w:p w14:paraId="117EB227" w14:textId="19C21181" w:rsidR="00547FD2" w:rsidRDefault="00547FD2" w:rsidP="00547FD2">
      <w:pPr>
        <w:ind w:left="360"/>
      </w:pPr>
    </w:p>
    <w:p w14:paraId="452652B6" w14:textId="7AA48211" w:rsidR="00B355B6" w:rsidRDefault="00B355B6" w:rsidP="00B355B6">
      <w:pPr>
        <w:pStyle w:val="ListParagraph"/>
        <w:numPr>
          <w:ilvl w:val="0"/>
          <w:numId w:val="31"/>
        </w:numPr>
      </w:pPr>
      <w:r w:rsidRPr="009D4A01">
        <w:t>app_storefront_base\cartridge\client\default\js\</w:t>
      </w:r>
      <w:r>
        <w:t>cart</w:t>
      </w:r>
      <w:r w:rsidRPr="009D4A01">
        <w:t>\c</w:t>
      </w:r>
      <w:r>
        <w:t>ar</w:t>
      </w:r>
      <w:r w:rsidRPr="009D4A01">
        <w:t>t.js</w:t>
      </w:r>
    </w:p>
    <w:p w14:paraId="785A9B8D" w14:textId="39ED8D1D" w:rsidR="00050B5F" w:rsidRDefault="00050B5F" w:rsidP="00050B5F">
      <w:pPr>
        <w:ind w:left="1080"/>
      </w:pPr>
      <w:r>
        <w:t>In order get updates of the cart OSM widget please do the following in cart.js or in your app cartridge.</w:t>
      </w:r>
    </w:p>
    <w:p w14:paraId="694B6441" w14:textId="1510E764" w:rsidR="00050B5F" w:rsidRDefault="00050B5F" w:rsidP="00050B5F">
      <w:pPr>
        <w:shd w:val="clear" w:color="auto" w:fill="FFFFFF"/>
        <w:spacing w:line="285" w:lineRule="atLeast"/>
        <w:ind w:firstLine="360"/>
      </w:pPr>
      <w:r>
        <w:t xml:space="preserve">In </w:t>
      </w:r>
      <w:r w:rsidRPr="00050B5F">
        <w:rPr>
          <w:rFonts w:ascii="Consolas" w:eastAsia="Times New Roman" w:hAnsi="Consolas" w:cs="Times New Roman"/>
          <w:color w:val="0000FF"/>
          <w:sz w:val="21"/>
          <w:szCs w:val="21"/>
          <w:lang w:bidi="ar-SA"/>
        </w:rPr>
        <w:t>function</w:t>
      </w:r>
      <w:r w:rsidRPr="00050B5F">
        <w:rPr>
          <w:rFonts w:ascii="Consolas" w:eastAsia="Times New Roman" w:hAnsi="Consolas" w:cs="Times New Roman"/>
          <w:color w:val="000000"/>
          <w:sz w:val="21"/>
          <w:szCs w:val="21"/>
          <w:lang w:bidi="ar-SA"/>
        </w:rPr>
        <w:t> updateCartTotals(data) {</w:t>
      </w:r>
      <w:r>
        <w:rPr>
          <w:rFonts w:ascii="Consolas" w:eastAsia="Times New Roman" w:hAnsi="Consolas" w:cs="Times New Roman"/>
          <w:color w:val="000000"/>
          <w:sz w:val="21"/>
          <w:szCs w:val="21"/>
          <w:lang w:bidi="ar-SA"/>
        </w:rPr>
        <w:t xml:space="preserve">} </w:t>
      </w:r>
      <w:r>
        <w:t>add the following code at the bottom:</w:t>
      </w:r>
    </w:p>
    <w:p w14:paraId="587EBE6E" w14:textId="77777777" w:rsidR="00050B5F" w:rsidRPr="00050B5F" w:rsidRDefault="00050B5F" w:rsidP="00050B5F">
      <w:pPr>
        <w:shd w:val="clear" w:color="auto" w:fill="FFFFFF"/>
        <w:spacing w:after="0" w:line="285" w:lineRule="atLeast"/>
        <w:rPr>
          <w:rFonts w:ascii="Consolas" w:eastAsia="Times New Roman" w:hAnsi="Consolas" w:cs="Times New Roman"/>
          <w:color w:val="000000"/>
          <w:sz w:val="21"/>
          <w:szCs w:val="21"/>
          <w:lang w:bidi="ar-SA"/>
        </w:rPr>
      </w:pPr>
      <w:r w:rsidRPr="00050B5F">
        <w:rPr>
          <w:rFonts w:ascii="Consolas" w:eastAsia="Times New Roman" w:hAnsi="Consolas" w:cs="Times New Roman"/>
          <w:color w:val="000000"/>
          <w:sz w:val="21"/>
          <w:szCs w:val="21"/>
          <w:lang w:bidi="ar-SA"/>
        </w:rPr>
        <w:t>    </w:t>
      </w:r>
      <w:r w:rsidRPr="00050B5F">
        <w:rPr>
          <w:rFonts w:ascii="Consolas" w:eastAsia="Times New Roman" w:hAnsi="Consolas" w:cs="Times New Roman"/>
          <w:color w:val="0000FF"/>
          <w:sz w:val="21"/>
          <w:szCs w:val="21"/>
          <w:lang w:bidi="ar-SA"/>
        </w:rPr>
        <w:t>if</w:t>
      </w:r>
      <w:r w:rsidRPr="00050B5F">
        <w:rPr>
          <w:rFonts w:ascii="Consolas" w:eastAsia="Times New Roman" w:hAnsi="Consolas" w:cs="Times New Roman"/>
          <w:color w:val="000000"/>
          <w:sz w:val="21"/>
          <w:szCs w:val="21"/>
          <w:lang w:bidi="ar-SA"/>
        </w:rPr>
        <w:t> (data.totals.klarnaTotal) {</w:t>
      </w:r>
    </w:p>
    <w:p w14:paraId="115C780D" w14:textId="77777777" w:rsidR="00050B5F" w:rsidRPr="00050B5F" w:rsidRDefault="00050B5F" w:rsidP="00050B5F">
      <w:pPr>
        <w:shd w:val="clear" w:color="auto" w:fill="FFFFFF"/>
        <w:spacing w:after="0" w:line="285" w:lineRule="atLeast"/>
        <w:rPr>
          <w:rFonts w:ascii="Consolas" w:eastAsia="Times New Roman" w:hAnsi="Consolas" w:cs="Times New Roman"/>
          <w:color w:val="000000"/>
          <w:sz w:val="21"/>
          <w:szCs w:val="21"/>
          <w:lang w:bidi="ar-SA"/>
        </w:rPr>
      </w:pPr>
      <w:r w:rsidRPr="00050B5F">
        <w:rPr>
          <w:rFonts w:ascii="Consolas" w:eastAsia="Times New Roman" w:hAnsi="Consolas" w:cs="Times New Roman"/>
          <w:color w:val="000000"/>
          <w:sz w:val="21"/>
          <w:szCs w:val="21"/>
          <w:lang w:bidi="ar-SA"/>
        </w:rPr>
        <w:t>        $(</w:t>
      </w:r>
      <w:r w:rsidRPr="00050B5F">
        <w:rPr>
          <w:rFonts w:ascii="Consolas" w:eastAsia="Times New Roman" w:hAnsi="Consolas" w:cs="Times New Roman"/>
          <w:color w:val="A31515"/>
          <w:sz w:val="21"/>
          <w:szCs w:val="21"/>
          <w:lang w:bidi="ar-SA"/>
        </w:rPr>
        <w:t>'klarna-placement'</w:t>
      </w:r>
      <w:r w:rsidRPr="00050B5F">
        <w:rPr>
          <w:rFonts w:ascii="Consolas" w:eastAsia="Times New Roman" w:hAnsi="Consolas" w:cs="Times New Roman"/>
          <w:color w:val="000000"/>
          <w:sz w:val="21"/>
          <w:szCs w:val="21"/>
          <w:lang w:bidi="ar-SA"/>
        </w:rPr>
        <w:t>).attr(</w:t>
      </w:r>
      <w:r w:rsidRPr="00050B5F">
        <w:rPr>
          <w:rFonts w:ascii="Consolas" w:eastAsia="Times New Roman" w:hAnsi="Consolas" w:cs="Times New Roman"/>
          <w:color w:val="A31515"/>
          <w:sz w:val="21"/>
          <w:szCs w:val="21"/>
          <w:lang w:bidi="ar-SA"/>
        </w:rPr>
        <w:t>'data-purchase-amount'</w:t>
      </w:r>
      <w:r w:rsidRPr="00050B5F">
        <w:rPr>
          <w:rFonts w:ascii="Consolas" w:eastAsia="Times New Roman" w:hAnsi="Consolas" w:cs="Times New Roman"/>
          <w:color w:val="000000"/>
          <w:sz w:val="21"/>
          <w:szCs w:val="21"/>
          <w:lang w:bidi="ar-SA"/>
        </w:rPr>
        <w:t>, data.totals.klarnaTotal);</w:t>
      </w:r>
    </w:p>
    <w:p w14:paraId="23764864" w14:textId="77777777" w:rsidR="00050B5F" w:rsidRPr="00050B5F" w:rsidRDefault="00050B5F" w:rsidP="00050B5F">
      <w:pPr>
        <w:shd w:val="clear" w:color="auto" w:fill="FFFFFF"/>
        <w:spacing w:after="0" w:line="285" w:lineRule="atLeast"/>
        <w:rPr>
          <w:rFonts w:ascii="Consolas" w:eastAsia="Times New Roman" w:hAnsi="Consolas" w:cs="Times New Roman"/>
          <w:color w:val="000000"/>
          <w:sz w:val="21"/>
          <w:szCs w:val="21"/>
          <w:lang w:bidi="ar-SA"/>
        </w:rPr>
      </w:pPr>
      <w:r w:rsidRPr="00050B5F">
        <w:rPr>
          <w:rFonts w:ascii="Consolas" w:eastAsia="Times New Roman" w:hAnsi="Consolas" w:cs="Times New Roman"/>
          <w:color w:val="000000"/>
          <w:sz w:val="21"/>
          <w:szCs w:val="21"/>
          <w:lang w:bidi="ar-SA"/>
        </w:rPr>
        <w:t>        window.KlarnaOnsiteService = window.KlarnaOnsiteService || [];</w:t>
      </w:r>
    </w:p>
    <w:p w14:paraId="0BC3EA9D" w14:textId="77777777" w:rsidR="00050B5F" w:rsidRPr="00050B5F" w:rsidRDefault="00050B5F" w:rsidP="00050B5F">
      <w:pPr>
        <w:shd w:val="clear" w:color="auto" w:fill="FFFFFF"/>
        <w:spacing w:after="0" w:line="285" w:lineRule="atLeast"/>
        <w:rPr>
          <w:rFonts w:ascii="Consolas" w:eastAsia="Times New Roman" w:hAnsi="Consolas" w:cs="Times New Roman"/>
          <w:color w:val="000000"/>
          <w:sz w:val="21"/>
          <w:szCs w:val="21"/>
          <w:lang w:bidi="ar-SA"/>
        </w:rPr>
      </w:pPr>
      <w:r w:rsidRPr="00050B5F">
        <w:rPr>
          <w:rFonts w:ascii="Consolas" w:eastAsia="Times New Roman" w:hAnsi="Consolas" w:cs="Times New Roman"/>
          <w:color w:val="000000"/>
          <w:sz w:val="21"/>
          <w:szCs w:val="21"/>
          <w:lang w:bidi="ar-SA"/>
        </w:rPr>
        <w:t>        window.KlarnaOnsiteService.push({ eventName: </w:t>
      </w:r>
      <w:r w:rsidRPr="00050B5F">
        <w:rPr>
          <w:rFonts w:ascii="Consolas" w:eastAsia="Times New Roman" w:hAnsi="Consolas" w:cs="Times New Roman"/>
          <w:color w:val="A31515"/>
          <w:sz w:val="21"/>
          <w:szCs w:val="21"/>
          <w:lang w:bidi="ar-SA"/>
        </w:rPr>
        <w:t>'refresh-placements'</w:t>
      </w:r>
      <w:r w:rsidRPr="00050B5F">
        <w:rPr>
          <w:rFonts w:ascii="Consolas" w:eastAsia="Times New Roman" w:hAnsi="Consolas" w:cs="Times New Roman"/>
          <w:color w:val="000000"/>
          <w:sz w:val="21"/>
          <w:szCs w:val="21"/>
          <w:lang w:bidi="ar-SA"/>
        </w:rPr>
        <w:t> });</w:t>
      </w:r>
    </w:p>
    <w:p w14:paraId="760C4B0B" w14:textId="77777777" w:rsidR="00050B5F" w:rsidRPr="00050B5F" w:rsidRDefault="00050B5F" w:rsidP="00050B5F">
      <w:pPr>
        <w:shd w:val="clear" w:color="auto" w:fill="FFFFFF"/>
        <w:spacing w:after="0" w:line="285" w:lineRule="atLeast"/>
        <w:rPr>
          <w:rFonts w:ascii="Consolas" w:eastAsia="Times New Roman" w:hAnsi="Consolas" w:cs="Times New Roman"/>
          <w:color w:val="000000"/>
          <w:sz w:val="21"/>
          <w:szCs w:val="21"/>
          <w:lang w:bidi="ar-SA"/>
        </w:rPr>
      </w:pPr>
      <w:r w:rsidRPr="00050B5F">
        <w:rPr>
          <w:rFonts w:ascii="Consolas" w:eastAsia="Times New Roman" w:hAnsi="Consolas" w:cs="Times New Roman"/>
          <w:color w:val="000000"/>
          <w:sz w:val="21"/>
          <w:szCs w:val="21"/>
          <w:lang w:bidi="ar-SA"/>
        </w:rPr>
        <w:t>    }</w:t>
      </w:r>
    </w:p>
    <w:p w14:paraId="4489A991" w14:textId="377E897F" w:rsidR="00050B5F" w:rsidRDefault="00050B5F" w:rsidP="00050B5F">
      <w:pPr>
        <w:shd w:val="clear" w:color="auto" w:fill="FFFFFF"/>
        <w:spacing w:line="285" w:lineRule="atLeast"/>
        <w:ind w:firstLine="360"/>
        <w:rPr>
          <w:rFonts w:ascii="Consolas" w:eastAsia="Times New Roman" w:hAnsi="Consolas" w:cs="Times New Roman"/>
          <w:color w:val="000000"/>
          <w:sz w:val="21"/>
          <w:szCs w:val="21"/>
          <w:lang w:bidi="ar-SA"/>
        </w:rPr>
      </w:pPr>
    </w:p>
    <w:p w14:paraId="0C6DA03C" w14:textId="7AB807D5" w:rsidR="00050B5F" w:rsidRDefault="00050B5F" w:rsidP="00050B5F">
      <w:pPr>
        <w:shd w:val="clear" w:color="auto" w:fill="FFFFFF"/>
        <w:spacing w:line="285" w:lineRule="atLeast"/>
        <w:ind w:firstLine="360"/>
        <w:rPr>
          <w:rFonts w:ascii="Consolas" w:eastAsia="Times New Roman" w:hAnsi="Consolas" w:cs="Times New Roman"/>
          <w:color w:val="000000"/>
          <w:sz w:val="21"/>
          <w:szCs w:val="21"/>
          <w:lang w:bidi="ar-SA"/>
        </w:rPr>
      </w:pPr>
      <w:r w:rsidRPr="00050B5F">
        <w:rPr>
          <w:rFonts w:ascii="Consolas" w:eastAsia="Times New Roman" w:hAnsi="Consolas" w:cs="Times New Roman"/>
          <w:noProof/>
          <w:color w:val="000000"/>
          <w:sz w:val="21"/>
          <w:szCs w:val="21"/>
          <w:lang w:bidi="ar-SA"/>
        </w:rPr>
        <w:lastRenderedPageBreak/>
        <w:drawing>
          <wp:inline distT="0" distB="0" distL="0" distR="0" wp14:anchorId="58664154" wp14:editId="1C942765">
            <wp:extent cx="6188710" cy="3512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512185"/>
                    </a:xfrm>
                    <a:prstGeom prst="rect">
                      <a:avLst/>
                    </a:prstGeom>
                  </pic:spPr>
                </pic:pic>
              </a:graphicData>
            </a:graphic>
          </wp:inline>
        </w:drawing>
      </w:r>
    </w:p>
    <w:p w14:paraId="76904CDB" w14:textId="0CE0D012" w:rsidR="00050B5F" w:rsidRPr="00050B5F" w:rsidRDefault="008C6AEF" w:rsidP="008C6AEF">
      <w:pPr>
        <w:rPr>
          <w:rFonts w:ascii="Consolas" w:eastAsia="Times New Roman" w:hAnsi="Consolas" w:cs="Times New Roman"/>
          <w:color w:val="000000"/>
          <w:sz w:val="21"/>
          <w:szCs w:val="21"/>
          <w:lang w:bidi="ar-SA"/>
        </w:rPr>
      </w:pPr>
      <w:r>
        <w:rPr>
          <w:rFonts w:ascii="Consolas" w:eastAsia="Times New Roman" w:hAnsi="Consolas" w:cs="Times New Roman"/>
          <w:color w:val="000000"/>
          <w:sz w:val="21"/>
          <w:szCs w:val="21"/>
          <w:lang w:bidi="ar-SA"/>
        </w:rPr>
        <w:br w:type="page"/>
      </w:r>
    </w:p>
    <w:p w14:paraId="6F4AEA2E" w14:textId="77777777" w:rsidR="00C81771" w:rsidRDefault="00C81771" w:rsidP="003312A9">
      <w:pPr>
        <w:pStyle w:val="Heading1"/>
      </w:pPr>
      <w:bookmarkStart w:id="39" w:name="_Toc44681757"/>
      <w:r>
        <w:lastRenderedPageBreak/>
        <w:t xml:space="preserve">Integration with other </w:t>
      </w:r>
      <w:r w:rsidR="003A4E3C">
        <w:t xml:space="preserve">payment </w:t>
      </w:r>
      <w:r>
        <w:t>cartridges</w:t>
      </w:r>
      <w:bookmarkEnd w:id="39"/>
    </w:p>
    <w:p w14:paraId="2806D0BC" w14:textId="77777777" w:rsidR="00C81771" w:rsidRDefault="00C81771" w:rsidP="00C81771"/>
    <w:p w14:paraId="28829709" w14:textId="05B3AD61" w:rsidR="00BB160B" w:rsidRDefault="00C81771" w:rsidP="00ED4B4A">
      <w:pPr>
        <w:ind w:left="284"/>
      </w:pPr>
      <w:r>
        <w:t xml:space="preserve">The contents of this section </w:t>
      </w:r>
      <w:r w:rsidR="0066138C">
        <w:t>are</w:t>
      </w:r>
      <w:r>
        <w:t xml:space="preserve">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ED4B4A">
      <w:pPr>
        <w:pStyle w:val="ListParagraph"/>
        <w:numPr>
          <w:ilvl w:val="0"/>
          <w:numId w:val="14"/>
        </w:numPr>
        <w:ind w:left="709"/>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ED4B4A">
      <w:pPr>
        <w:pStyle w:val="ListParagraph"/>
        <w:numPr>
          <w:ilvl w:val="0"/>
          <w:numId w:val="14"/>
        </w:numPr>
        <w:ind w:left="709"/>
        <w:rPr>
          <w:i/>
        </w:rPr>
      </w:pPr>
      <w:r w:rsidRPr="003A4E3C">
        <w:rPr>
          <w:i/>
        </w:rPr>
        <w:t>\templates\default\checkout\billing\paymentOptions\paymentOptionsSummary.isml</w:t>
      </w:r>
    </w:p>
    <w:p w14:paraId="307244B8" w14:textId="77777777" w:rsidR="005E3C1F" w:rsidRPr="003A4E3C" w:rsidRDefault="005E3C1F" w:rsidP="00ED4B4A">
      <w:pPr>
        <w:pStyle w:val="ListParagraph"/>
        <w:numPr>
          <w:ilvl w:val="0"/>
          <w:numId w:val="14"/>
        </w:numPr>
        <w:ind w:left="709"/>
        <w:rPr>
          <w:i/>
        </w:rPr>
      </w:pPr>
      <w:r w:rsidRPr="003A4E3C">
        <w:rPr>
          <w:i/>
        </w:rPr>
        <w:t>\templates\default\checkout\billing\paymentOptions\paymentOptionsTabs.isml</w:t>
      </w:r>
    </w:p>
    <w:p w14:paraId="2AC30EB4" w14:textId="77777777" w:rsidR="008E023E" w:rsidRDefault="008E023E" w:rsidP="00ED4B4A">
      <w:pPr>
        <w:ind w:left="284"/>
      </w:pPr>
    </w:p>
    <w:p w14:paraId="1817CA49" w14:textId="77777777" w:rsidR="008E023E" w:rsidRDefault="008E023E" w:rsidP="00ED4B4A">
      <w:pPr>
        <w:ind w:left="284"/>
      </w:pPr>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ED4B4A">
      <w:pPr>
        <w:pStyle w:val="code"/>
        <w:ind w:left="284"/>
      </w:pPr>
      <w:r>
        <w:t>&lt;isloop items="${pdict.order.billing.pay</w:t>
      </w:r>
      <w:r w:rsidR="003202B7">
        <w:t xml:space="preserve">ment.applicablePaymentMethods}" </w:t>
      </w:r>
      <w:r>
        <w:t>var="paymentOption" status="loopSate"&gt;</w:t>
      </w:r>
    </w:p>
    <w:p w14:paraId="2A37665B" w14:textId="77777777" w:rsidR="00906D84" w:rsidRDefault="00CC3368" w:rsidP="00ED4B4A">
      <w:pPr>
        <w:pStyle w:val="code"/>
        <w:ind w:left="284"/>
      </w:pPr>
      <w:r>
        <w:t xml:space="preserve">    </w:t>
      </w:r>
      <w:r w:rsidR="00906D84">
        <w:t>&lt;isif condition="${paymentOption.ID === 'CREDIT_CARD'}"&gt;</w:t>
      </w:r>
    </w:p>
    <w:p w14:paraId="2A5E7E03" w14:textId="77777777" w:rsidR="00906D84" w:rsidRDefault="0031125D" w:rsidP="00ED4B4A">
      <w:pPr>
        <w:pStyle w:val="code"/>
        <w:ind w:left="284"/>
      </w:pPr>
      <w:r>
        <w:t xml:space="preserve">        </w:t>
      </w:r>
      <w:r w:rsidR="00906D84">
        <w:t>&lt;isinclude template="checkout/billing/paymentOptions/creditCardContent" /&gt;</w:t>
      </w:r>
    </w:p>
    <w:p w14:paraId="06150179" w14:textId="77777777" w:rsidR="00906D84" w:rsidRDefault="0031125D" w:rsidP="00ED4B4A">
      <w:pPr>
        <w:pStyle w:val="code"/>
        <w:ind w:left="284"/>
      </w:pPr>
      <w:r>
        <w:t xml:space="preserve">    </w:t>
      </w:r>
      <w:r w:rsidR="00906D84">
        <w:t>&lt;/isif&gt;</w:t>
      </w:r>
    </w:p>
    <w:p w14:paraId="6EE64443" w14:textId="77777777" w:rsidR="00906D84" w:rsidRDefault="0031125D" w:rsidP="00ED4B4A">
      <w:pPr>
        <w:pStyle w:val="code"/>
        <w:ind w:left="284"/>
      </w:pPr>
      <w:r>
        <w:t xml:space="preserve">    </w:t>
      </w:r>
      <w:r w:rsidR="00906D84">
        <w:t>&lt;isif condition="${paymentOption.ID === 'KLARNA_PAYMENTS'}"&gt;</w:t>
      </w:r>
    </w:p>
    <w:p w14:paraId="12D5BF38" w14:textId="77777777" w:rsidR="00906D84" w:rsidRDefault="0031125D" w:rsidP="00ED4B4A">
      <w:pPr>
        <w:pStyle w:val="code"/>
        <w:ind w:left="284"/>
      </w:pPr>
      <w:r>
        <w:t xml:space="preserve">        </w:t>
      </w:r>
      <w:r w:rsidR="00906D84">
        <w:t>&lt;isinclude template="checkout/billing/paymentOptions/klarnaPaymentsContent" /&gt;</w:t>
      </w:r>
    </w:p>
    <w:p w14:paraId="2D158B01" w14:textId="77777777" w:rsidR="00906D84" w:rsidRDefault="0031125D" w:rsidP="00ED4B4A">
      <w:pPr>
        <w:pStyle w:val="code"/>
        <w:ind w:left="284"/>
      </w:pPr>
      <w:r>
        <w:t xml:space="preserve">    </w:t>
      </w:r>
      <w:r w:rsidR="00906D84">
        <w:t>&lt;/isif&gt;</w:t>
      </w:r>
    </w:p>
    <w:p w14:paraId="2E828007" w14:textId="77777777" w:rsidR="00906D84" w:rsidRDefault="0031125D" w:rsidP="00ED4B4A">
      <w:pPr>
        <w:pStyle w:val="code"/>
        <w:ind w:left="284"/>
      </w:pPr>
      <w:r>
        <w:t xml:space="preserve">    </w:t>
      </w:r>
      <w:r w:rsidR="00906D84">
        <w:t>…</w:t>
      </w:r>
    </w:p>
    <w:p w14:paraId="5F765E23" w14:textId="77777777" w:rsidR="00906D84" w:rsidRPr="00C1323A" w:rsidRDefault="0031125D" w:rsidP="00ED4B4A">
      <w:pPr>
        <w:pStyle w:val="code"/>
        <w:ind w:left="284"/>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ED4B4A">
      <w:pPr>
        <w:pStyle w:val="code"/>
        <w:ind w:left="284"/>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ED4B4A">
      <w:pPr>
        <w:pStyle w:val="code"/>
        <w:ind w:left="284"/>
        <w:rPr>
          <w:b/>
        </w:rPr>
      </w:pPr>
      <w:r w:rsidRPr="00C1323A">
        <w:rPr>
          <w:b/>
        </w:rPr>
        <w:t xml:space="preserve">    </w:t>
      </w:r>
      <w:r w:rsidR="00906D84" w:rsidRPr="00C1323A">
        <w:rPr>
          <w:b/>
        </w:rPr>
        <w:t>&lt;/isif&gt;</w:t>
      </w:r>
    </w:p>
    <w:p w14:paraId="43755536" w14:textId="77777777" w:rsidR="00C81771" w:rsidRDefault="00906D84" w:rsidP="00ED4B4A">
      <w:pPr>
        <w:pStyle w:val="code"/>
        <w:ind w:left="284"/>
      </w:pPr>
      <w:r>
        <w:t>&lt;/isloop&gt;</w:t>
      </w:r>
    </w:p>
    <w:p w14:paraId="0752C81F" w14:textId="77777777" w:rsidR="00CA0CFD" w:rsidRDefault="00CA0CFD" w:rsidP="00ED4B4A">
      <w:pPr>
        <w:ind w:left="284"/>
      </w:pPr>
    </w:p>
    <w:p w14:paraId="0DD3F607" w14:textId="77777777" w:rsidR="00DA676E" w:rsidRDefault="000D0BE1" w:rsidP="00ED4B4A">
      <w:pPr>
        <w:ind w:left="284"/>
      </w:pPr>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40" w:name="_Toc44681758"/>
      <w:r>
        <w:lastRenderedPageBreak/>
        <w:t>Uninstallation</w:t>
      </w:r>
      <w:bookmarkEnd w:id="40"/>
    </w:p>
    <w:p w14:paraId="5C0B1A4B" w14:textId="77777777" w:rsidR="002964E4" w:rsidRDefault="002964E4" w:rsidP="004873FB"/>
    <w:p w14:paraId="30FCA63C" w14:textId="77777777" w:rsidR="002964E4" w:rsidRDefault="002964E4" w:rsidP="00ED4B4A">
      <w:pPr>
        <w:ind w:left="284"/>
      </w:pPr>
      <w:r>
        <w:t>Uninstallation of the cartridge is:</w:t>
      </w:r>
    </w:p>
    <w:p w14:paraId="6782105B" w14:textId="77777777" w:rsidR="003D0C49" w:rsidRDefault="0028421A" w:rsidP="00ED4B4A">
      <w:pPr>
        <w:pStyle w:val="ListParagraph"/>
        <w:numPr>
          <w:ilvl w:val="0"/>
          <w:numId w:val="16"/>
        </w:numPr>
        <w:ind w:left="709"/>
      </w:pPr>
      <w:r>
        <w:t>Remove cartridge “</w:t>
      </w:r>
      <w:r w:rsidRPr="00E27BE7">
        <w:rPr>
          <w:i/>
        </w:rPr>
        <w:t>int_klarna_payments_sfra</w:t>
      </w:r>
      <w:r>
        <w:t>” from the cartridge path.</w:t>
      </w:r>
    </w:p>
    <w:p w14:paraId="03BA549F" w14:textId="77777777" w:rsidR="00C4666D" w:rsidRDefault="003D0C49" w:rsidP="00ED4B4A">
      <w:pPr>
        <w:pStyle w:val="ListParagraph"/>
        <w:numPr>
          <w:ilvl w:val="0"/>
          <w:numId w:val="16"/>
        </w:numPr>
        <w:ind w:left="709"/>
      </w:pPr>
      <w:r>
        <w:t>Remove cartridge</w:t>
      </w:r>
      <w:r w:rsidR="002E1D59">
        <w:t xml:space="preserve"> code</w:t>
      </w:r>
      <w:r>
        <w:t xml:space="preserve"> from active code version.</w:t>
      </w:r>
    </w:p>
    <w:p w14:paraId="1E4CF7E9" w14:textId="77777777" w:rsidR="00E27BE7" w:rsidRDefault="00E27BE7" w:rsidP="00ED4B4A">
      <w:pPr>
        <w:pStyle w:val="ListParagraph"/>
        <w:numPr>
          <w:ilvl w:val="0"/>
          <w:numId w:val="16"/>
        </w:numPr>
        <w:ind w:left="709"/>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41" w:name="_Toc502915454"/>
      <w:bookmarkStart w:id="42" w:name="_Toc44681759"/>
      <w:bookmarkStart w:id="43" w:name="_Toc502732273"/>
      <w:r>
        <w:t>Known Issues</w:t>
      </w:r>
      <w:bookmarkEnd w:id="41"/>
      <w:bookmarkEnd w:id="42"/>
    </w:p>
    <w:p w14:paraId="19CD1EFE" w14:textId="77777777" w:rsidR="00636F34" w:rsidRDefault="00636F34" w:rsidP="00636F34"/>
    <w:p w14:paraId="722AB0F9" w14:textId="31E675B0" w:rsidR="009431BC" w:rsidRDefault="00C27AA5" w:rsidP="00ED4B4A">
      <w:pPr>
        <w:ind w:left="284"/>
        <w:rPr>
          <w:rFonts w:cstheme="minorHAnsi"/>
          <w:color w:val="000000" w:themeColor="text1"/>
        </w:rPr>
      </w:pPr>
      <w:r>
        <w:rPr>
          <w:rFonts w:cstheme="minorHAnsi"/>
          <w:color w:val="000000" w:themeColor="text1"/>
        </w:rPr>
        <w:t>None</w:t>
      </w:r>
    </w:p>
    <w:p w14:paraId="4A00BB24" w14:textId="77777777" w:rsidR="000A1F58" w:rsidRDefault="000A1F58" w:rsidP="000A1F58"/>
    <w:p w14:paraId="19181FFC" w14:textId="078799E5" w:rsidR="000A1F58" w:rsidRDefault="002B72B7" w:rsidP="000A1F58">
      <w:pPr>
        <w:pStyle w:val="Heading1"/>
      </w:pPr>
      <w:bookmarkStart w:id="44" w:name="_Toc44681760"/>
      <w:r>
        <w:t>Support from Klarna</w:t>
      </w:r>
      <w:bookmarkEnd w:id="44"/>
    </w:p>
    <w:p w14:paraId="4D8FBA19" w14:textId="77777777" w:rsidR="000A1F58" w:rsidRDefault="000A1F58" w:rsidP="000A1F58"/>
    <w:p w14:paraId="64BB1D34" w14:textId="396AC9C9" w:rsidR="009578D4" w:rsidRDefault="002B72B7" w:rsidP="00ED4B4A">
      <w:pPr>
        <w:ind w:left="284"/>
        <w:rPr>
          <w:rFonts w:cstheme="minorHAnsi"/>
          <w:color w:val="000000" w:themeColor="text1"/>
        </w:rPr>
      </w:pPr>
      <w:r w:rsidRPr="002B72B7">
        <w:rPr>
          <w:rFonts w:cstheme="minorHAnsi"/>
          <w:color w:val="000000" w:themeColor="text1"/>
        </w:rPr>
        <w:t xml:space="preserve">Klarna’s service </w:t>
      </w:r>
      <w:r w:rsidR="0010777E" w:rsidRPr="002B72B7">
        <w:rPr>
          <w:rFonts w:cstheme="minorHAnsi"/>
          <w:color w:val="000000" w:themeColor="text1"/>
        </w:rPr>
        <w:t>center</w:t>
      </w:r>
      <w:r w:rsidRPr="002B72B7">
        <w:rPr>
          <w:rFonts w:cstheme="minorHAnsi"/>
          <w:color w:val="000000" w:themeColor="text1"/>
        </w:rPr>
        <w:t xml:space="preserve"> is responsible for handling operational tasks. The service </w:t>
      </w:r>
      <w:r w:rsidR="0010777E" w:rsidRPr="002B72B7">
        <w:rPr>
          <w:rFonts w:cstheme="minorHAnsi"/>
          <w:color w:val="000000" w:themeColor="text1"/>
        </w:rPr>
        <w:t>center</w:t>
      </w:r>
      <w:r w:rsidRPr="002B72B7">
        <w:rPr>
          <w:rFonts w:cstheme="minorHAnsi"/>
          <w:color w:val="000000" w:themeColor="text1"/>
        </w:rPr>
        <w:t xml:space="preserve"> is divided into the following two teams: Customer Service and Merchant Support. A customer service workshop can be conducted during the implementation process before going live to align the operational processes and ensure customer satisfaction.</w:t>
      </w:r>
      <w:r w:rsidR="009578D4" w:rsidRPr="009578D4">
        <w:rPr>
          <w:rFonts w:cstheme="minorHAnsi"/>
          <w:color w:val="000000" w:themeColor="text1"/>
        </w:rPr>
        <w:t xml:space="preserve"> </w:t>
      </w:r>
      <w:r w:rsidR="009578D4" w:rsidRPr="002B72B7">
        <w:rPr>
          <w:rFonts w:cstheme="minorHAnsi"/>
          <w:color w:val="000000" w:themeColor="text1"/>
        </w:rPr>
        <w:t xml:space="preserve">Klarna provides all customers with the possibility to log into Klarna App via </w:t>
      </w:r>
      <w:r w:rsidR="009578D4">
        <w:rPr>
          <w:rFonts w:cstheme="minorHAnsi"/>
          <w:color w:val="000000" w:themeColor="text1"/>
        </w:rPr>
        <w:t>we</w:t>
      </w:r>
      <w:r w:rsidR="009578D4" w:rsidRPr="002B72B7">
        <w:rPr>
          <w:rFonts w:cstheme="minorHAnsi"/>
          <w:color w:val="000000" w:themeColor="text1"/>
        </w:rPr>
        <w:t>bsite: </w:t>
      </w:r>
      <w:hyperlink r:id="rId36" w:tooltip="Follow link" w:history="1">
        <w:r w:rsidR="009578D4" w:rsidRPr="002B72B7">
          <w:rPr>
            <w:rFonts w:cstheme="minorHAnsi"/>
            <w:color w:val="000000" w:themeColor="text1"/>
          </w:rPr>
          <w:t>https://app.klarna.com/login</w:t>
        </w:r>
      </w:hyperlink>
      <w:r w:rsidR="009578D4">
        <w:rPr>
          <w:rFonts w:cstheme="minorHAnsi"/>
          <w:color w:val="000000" w:themeColor="text1"/>
        </w:rPr>
        <w:t xml:space="preserve"> </w:t>
      </w:r>
      <w:r w:rsidR="009578D4" w:rsidRPr="002B72B7">
        <w:rPr>
          <w:rFonts w:cstheme="minorHAnsi"/>
          <w:color w:val="000000" w:themeColor="text1"/>
        </w:rPr>
        <w:t>or download the Klarna App (free) on a mobile</w:t>
      </w:r>
      <w:r w:rsidR="00914D2D">
        <w:rPr>
          <w:rFonts w:cstheme="minorHAnsi"/>
          <w:color w:val="000000" w:themeColor="text1"/>
        </w:rPr>
        <w:t xml:space="preserve"> (</w:t>
      </w:r>
      <w:r w:rsidR="00190798">
        <w:rPr>
          <w:rFonts w:cstheme="minorHAnsi"/>
          <w:color w:val="000000" w:themeColor="text1"/>
        </w:rPr>
        <w:t>Android</w:t>
      </w:r>
      <w:r w:rsidR="00914D2D">
        <w:rPr>
          <w:rFonts w:cstheme="minorHAnsi"/>
          <w:color w:val="000000" w:themeColor="text1"/>
        </w:rPr>
        <w:t>/iOS)</w:t>
      </w:r>
      <w:r w:rsidR="009578D4">
        <w:rPr>
          <w:rFonts w:cstheme="minorHAnsi"/>
          <w:color w:val="000000" w:themeColor="text1"/>
        </w:rPr>
        <w:t>. The</w:t>
      </w:r>
      <w:r w:rsidR="009578D4" w:rsidRPr="002B72B7">
        <w:rPr>
          <w:rFonts w:cstheme="minorHAnsi"/>
          <w:color w:val="000000" w:themeColor="text1"/>
        </w:rPr>
        <w:t xml:space="preserve"> </w:t>
      </w:r>
      <w:r w:rsidR="009578D4">
        <w:rPr>
          <w:rFonts w:cstheme="minorHAnsi"/>
          <w:color w:val="000000" w:themeColor="text1"/>
        </w:rPr>
        <w:t>cu</w:t>
      </w:r>
      <w:r w:rsidR="009578D4" w:rsidRPr="002B72B7">
        <w:rPr>
          <w:rFonts w:cstheme="minorHAnsi"/>
          <w:color w:val="000000" w:themeColor="text1"/>
        </w:rPr>
        <w:t>stomer</w:t>
      </w:r>
      <w:r w:rsidR="009578D4">
        <w:rPr>
          <w:rFonts w:cstheme="minorHAnsi"/>
          <w:color w:val="000000" w:themeColor="text1"/>
        </w:rPr>
        <w:t>s</w:t>
      </w:r>
      <w:r w:rsidR="009578D4" w:rsidRPr="002B72B7">
        <w:rPr>
          <w:rFonts w:cstheme="minorHAnsi"/>
          <w:color w:val="000000" w:themeColor="text1"/>
        </w:rPr>
        <w:t xml:space="preserve"> can </w:t>
      </w:r>
      <w:r w:rsidR="009578D4">
        <w:rPr>
          <w:rFonts w:cstheme="minorHAnsi"/>
          <w:color w:val="000000" w:themeColor="text1"/>
        </w:rPr>
        <w:t xml:space="preserve">contact support, </w:t>
      </w:r>
      <w:r w:rsidR="009578D4" w:rsidRPr="002B72B7">
        <w:rPr>
          <w:rFonts w:cstheme="minorHAnsi"/>
          <w:color w:val="000000" w:themeColor="text1"/>
        </w:rPr>
        <w:t>view their statements, pay for their purchase, track delivery updates and prolong the due dates if they have chosen to pay after delivery.</w:t>
      </w:r>
    </w:p>
    <w:p w14:paraId="50CBE3DC" w14:textId="7A2E1298" w:rsidR="00B03186" w:rsidRPr="002B72B7" w:rsidRDefault="00B03186" w:rsidP="00ED4B4A">
      <w:pPr>
        <w:ind w:left="284"/>
        <w:rPr>
          <w:rFonts w:cstheme="minorHAnsi"/>
          <w:color w:val="000000" w:themeColor="text1"/>
        </w:rPr>
      </w:pPr>
      <w:r>
        <w:t>Reporting core functionality issue in the Klarna cartridge</w:t>
      </w:r>
      <w:r w:rsidR="00C27AA5">
        <w:t xml:space="preserve"> technical</w:t>
      </w:r>
      <w:r>
        <w:t xml:space="preserve"> integration – please contact c</w:t>
      </w:r>
      <w:r w:rsidRPr="00190798">
        <w:t>ommercecloud@klarna.com</w:t>
      </w:r>
    </w:p>
    <w:p w14:paraId="5F0FAFEB" w14:textId="7E6B29BA" w:rsidR="002B72B7" w:rsidRDefault="002B72B7" w:rsidP="002B72B7">
      <w:pPr>
        <w:pStyle w:val="Heading1"/>
      </w:pPr>
      <w:bookmarkStart w:id="45" w:name="_Toc44681761"/>
      <w:r>
        <w:t>Klarna Status Page</w:t>
      </w:r>
      <w:bookmarkEnd w:id="45"/>
    </w:p>
    <w:p w14:paraId="23AA3A1C" w14:textId="77777777" w:rsidR="002B72B7" w:rsidRDefault="002B72B7" w:rsidP="002B72B7">
      <w:pPr>
        <w:spacing w:before="12"/>
        <w:rPr>
          <w:rFonts w:ascii="Calibri" w:hAnsi="Calibri"/>
          <w:sz w:val="24"/>
        </w:rPr>
      </w:pPr>
    </w:p>
    <w:p w14:paraId="69D99DC5" w14:textId="61E6785D" w:rsidR="002B72B7" w:rsidRPr="002B72B7" w:rsidRDefault="002B72B7" w:rsidP="00ED4B4A">
      <w:pPr>
        <w:ind w:left="284"/>
        <w:rPr>
          <w:rFonts w:cstheme="minorHAnsi"/>
          <w:color w:val="000000" w:themeColor="text1"/>
        </w:rPr>
      </w:pPr>
      <w:r w:rsidRPr="002B72B7">
        <w:rPr>
          <w:rFonts w:cstheme="minorHAnsi"/>
          <w:color w:val="000000" w:themeColor="text1"/>
        </w:rPr>
        <w:t>Klarna provides an external facing page, </w:t>
      </w:r>
      <w:hyperlink r:id="rId37" w:history="1">
        <w:r w:rsidRPr="002B72B7">
          <w:rPr>
            <w:rFonts w:cstheme="minorHAnsi"/>
            <w:color w:val="000000" w:themeColor="text1"/>
          </w:rPr>
          <w:t>https://status.klarna.com/</w:t>
        </w:r>
      </w:hyperlink>
      <w:r w:rsidRPr="002B72B7">
        <w:rPr>
          <w:rFonts w:cstheme="minorHAnsi"/>
          <w:color w:val="000000" w:themeColor="text1"/>
        </w:rPr>
        <w:t xml:space="preserve"> ,where merchant can refer the health of the Klarna system. The page also provides the opportunity to subscribe to specific ongoing incident by clicking on the issue subscribe button (via </w:t>
      </w:r>
      <w:r w:rsidR="00C25C04" w:rsidRPr="002B72B7">
        <w:rPr>
          <w:rFonts w:cstheme="minorHAnsi"/>
          <w:color w:val="000000" w:themeColor="text1"/>
        </w:rPr>
        <w:t>SMS</w:t>
      </w:r>
      <w:r w:rsidRPr="002B72B7">
        <w:rPr>
          <w:rFonts w:cstheme="minorHAnsi"/>
          <w:color w:val="000000" w:themeColor="text1"/>
        </w:rPr>
        <w:t>/emails)</w:t>
      </w:r>
    </w:p>
    <w:p w14:paraId="5C86864D" w14:textId="77777777" w:rsidR="002B72B7" w:rsidRDefault="002B72B7" w:rsidP="002B72B7">
      <w:pPr>
        <w:spacing w:before="12"/>
        <w:rPr>
          <w:rFonts w:ascii="Calibri" w:hAnsi="Calibri"/>
          <w:sz w:val="24"/>
        </w:rPr>
      </w:pPr>
    </w:p>
    <w:tbl>
      <w:tblPr>
        <w:tblStyle w:val="TableGrid"/>
        <w:tblW w:w="0" w:type="auto"/>
        <w:tblInd w:w="908" w:type="dxa"/>
        <w:tblLook w:val="04A0" w:firstRow="1" w:lastRow="0" w:firstColumn="1" w:lastColumn="0" w:noHBand="0" w:noVBand="1"/>
      </w:tblPr>
      <w:tblGrid>
        <w:gridCol w:w="8076"/>
      </w:tblGrid>
      <w:tr w:rsidR="002B72B7" w14:paraId="03C858E9" w14:textId="77777777" w:rsidTr="00ED4B4A">
        <w:trPr>
          <w:trHeight w:val="6237"/>
        </w:trPr>
        <w:tc>
          <w:tcPr>
            <w:tcW w:w="8076" w:type="dxa"/>
          </w:tcPr>
          <w:p w14:paraId="2FDB1BDA" w14:textId="77777777" w:rsidR="002B72B7" w:rsidRDefault="002B72B7" w:rsidP="00ED4B4A">
            <w:pPr>
              <w:spacing w:before="12"/>
              <w:jc w:val="center"/>
              <w:rPr>
                <w:rFonts w:ascii="Calibri" w:hAnsi="Calibri"/>
                <w:sz w:val="24"/>
              </w:rPr>
            </w:pPr>
            <w:r w:rsidRPr="00057EBD">
              <w:rPr>
                <w:noProof/>
              </w:rPr>
              <w:lastRenderedPageBreak/>
              <w:drawing>
                <wp:inline distT="0" distB="0" distL="0" distR="0" wp14:anchorId="7CEEF945" wp14:editId="76DDD0D6">
                  <wp:extent cx="4991100" cy="448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100" cy="4486275"/>
                          </a:xfrm>
                          <a:prstGeom prst="rect">
                            <a:avLst/>
                          </a:prstGeom>
                        </pic:spPr>
                      </pic:pic>
                    </a:graphicData>
                  </a:graphic>
                </wp:inline>
              </w:drawing>
            </w:r>
          </w:p>
        </w:tc>
      </w:tr>
    </w:tbl>
    <w:p w14:paraId="38078689" w14:textId="77777777" w:rsidR="002B72B7" w:rsidRDefault="002B72B7" w:rsidP="002B72B7">
      <w:pPr>
        <w:spacing w:before="12"/>
        <w:rPr>
          <w:rFonts w:ascii="Calibri" w:hAnsi="Calibri"/>
          <w:sz w:val="24"/>
        </w:rPr>
      </w:pPr>
    </w:p>
    <w:p w14:paraId="13C10FD6" w14:textId="1D4120D0" w:rsidR="002B72B7" w:rsidRPr="002B72B7" w:rsidRDefault="002B72B7" w:rsidP="002B72B7">
      <w:pPr>
        <w:pStyle w:val="Heading1"/>
      </w:pPr>
      <w:bookmarkStart w:id="46" w:name="_Toc44681762"/>
      <w:r w:rsidRPr="002B72B7">
        <w:t>Reporting a</w:t>
      </w:r>
      <w:r w:rsidR="00E84B15">
        <w:t>n</w:t>
      </w:r>
      <w:r w:rsidRPr="002B72B7">
        <w:t xml:space="preserve"> Incident</w:t>
      </w:r>
      <w:bookmarkEnd w:id="46"/>
    </w:p>
    <w:p w14:paraId="708944F4" w14:textId="77777777" w:rsidR="002B72B7" w:rsidRPr="0085528D" w:rsidRDefault="002B72B7" w:rsidP="002B72B7">
      <w:pPr>
        <w:spacing w:before="12"/>
        <w:rPr>
          <w:rFonts w:ascii="Calibri" w:hAnsi="Calibri" w:cs="Calibri"/>
          <w:sz w:val="24"/>
        </w:rPr>
      </w:pPr>
    </w:p>
    <w:p w14:paraId="5D273807" w14:textId="3BEC31B3" w:rsidR="002B72B7" w:rsidRPr="002B72B7" w:rsidRDefault="002B72B7" w:rsidP="00ED4B4A">
      <w:pPr>
        <w:ind w:left="284"/>
        <w:rPr>
          <w:rFonts w:cstheme="minorHAnsi"/>
          <w:color w:val="000000" w:themeColor="text1"/>
        </w:rPr>
      </w:pPr>
      <w:r w:rsidRPr="002B72B7">
        <w:rPr>
          <w:rFonts w:cstheme="minorHAnsi"/>
          <w:color w:val="000000" w:themeColor="text1"/>
        </w:rPr>
        <w:t>Merchant</w:t>
      </w:r>
      <w:r>
        <w:rPr>
          <w:rFonts w:cstheme="minorHAnsi"/>
          <w:color w:val="000000" w:themeColor="text1"/>
        </w:rPr>
        <w:t xml:space="preserve"> representative</w:t>
      </w:r>
      <w:r w:rsidRPr="002B72B7">
        <w:rPr>
          <w:rFonts w:cstheme="minorHAnsi"/>
          <w:color w:val="000000" w:themeColor="text1"/>
        </w:rPr>
        <w:t xml:space="preserve"> should reach their </w:t>
      </w:r>
      <w:r w:rsidR="004E19C6">
        <w:rPr>
          <w:rFonts w:cstheme="minorHAnsi"/>
          <w:color w:val="000000" w:themeColor="text1"/>
        </w:rPr>
        <w:t>Klarna</w:t>
      </w:r>
      <w:r w:rsidRPr="002B72B7">
        <w:rPr>
          <w:rFonts w:cstheme="minorHAnsi"/>
          <w:color w:val="000000" w:themeColor="text1"/>
        </w:rPr>
        <w:t xml:space="preserve"> Account manager to report a</w:t>
      </w:r>
      <w:r w:rsidR="00E84B15">
        <w:rPr>
          <w:rFonts w:cstheme="minorHAnsi"/>
          <w:color w:val="000000" w:themeColor="text1"/>
        </w:rPr>
        <w:t xml:space="preserve"> Production</w:t>
      </w:r>
      <w:r w:rsidRPr="002B72B7">
        <w:rPr>
          <w:rFonts w:cstheme="minorHAnsi"/>
          <w:color w:val="000000" w:themeColor="text1"/>
        </w:rPr>
        <w:t xml:space="preserve"> incident</w:t>
      </w:r>
      <w:r w:rsidR="00E84B15">
        <w:rPr>
          <w:rFonts w:cstheme="minorHAnsi"/>
          <w:color w:val="000000" w:themeColor="text1"/>
        </w:rPr>
        <w:t xml:space="preserve"> (Post Go-live)</w:t>
      </w:r>
      <w:r w:rsidRPr="002B72B7">
        <w:rPr>
          <w:rFonts w:cstheme="minorHAnsi"/>
          <w:color w:val="000000" w:themeColor="text1"/>
        </w:rPr>
        <w:t xml:space="preserve"> if </w:t>
      </w:r>
      <w:r w:rsidR="00E84B15">
        <w:rPr>
          <w:rFonts w:cstheme="minorHAnsi"/>
          <w:color w:val="000000" w:themeColor="text1"/>
        </w:rPr>
        <w:t>you</w:t>
      </w:r>
      <w:r w:rsidRPr="002B72B7">
        <w:rPr>
          <w:rFonts w:cstheme="minorHAnsi"/>
          <w:color w:val="000000" w:themeColor="text1"/>
        </w:rPr>
        <w:t xml:space="preserve"> have a suspicion about degraded performances or issues with Klarna's service. The </w:t>
      </w:r>
      <w:r w:rsidR="004E19C6">
        <w:rPr>
          <w:rFonts w:cstheme="minorHAnsi"/>
          <w:color w:val="000000" w:themeColor="text1"/>
        </w:rPr>
        <w:t>Klarna contact</w:t>
      </w:r>
      <w:r w:rsidRPr="002B72B7">
        <w:rPr>
          <w:rFonts w:cstheme="minorHAnsi"/>
          <w:color w:val="000000" w:themeColor="text1"/>
        </w:rPr>
        <w:t xml:space="preserve"> would then be able to report this internally to the incident management team who have established routines to handle and resolve reported incidents. The </w:t>
      </w:r>
      <w:r w:rsidR="004E19C6">
        <w:rPr>
          <w:rFonts w:cstheme="minorHAnsi"/>
          <w:color w:val="000000" w:themeColor="text1"/>
        </w:rPr>
        <w:t>Klarna contact may</w:t>
      </w:r>
      <w:r w:rsidRPr="002B72B7">
        <w:rPr>
          <w:rFonts w:cstheme="minorHAnsi"/>
          <w:color w:val="000000" w:themeColor="text1"/>
        </w:rPr>
        <w:t xml:space="preserve"> request additional information from the </w:t>
      </w:r>
      <w:r>
        <w:rPr>
          <w:rFonts w:cstheme="minorHAnsi"/>
          <w:color w:val="000000" w:themeColor="text1"/>
        </w:rPr>
        <w:t>individual</w:t>
      </w:r>
      <w:r w:rsidRPr="002B72B7">
        <w:rPr>
          <w:rFonts w:cstheme="minorHAnsi"/>
          <w:color w:val="000000" w:themeColor="text1"/>
        </w:rPr>
        <w:t xml:space="preserve"> reporting the problem to help internal team ascertain and identify the issue. The KAM may also advice the merchant to follow the updates on the status page if it is a </w:t>
      </w:r>
      <w:r>
        <w:rPr>
          <w:rFonts w:cstheme="minorHAnsi"/>
          <w:color w:val="000000" w:themeColor="text1"/>
        </w:rPr>
        <w:t>known</w:t>
      </w:r>
      <w:r w:rsidRPr="002B72B7">
        <w:rPr>
          <w:rFonts w:cstheme="minorHAnsi"/>
          <w:color w:val="000000" w:themeColor="text1"/>
        </w:rPr>
        <w:t xml:space="preserve"> incident with on-going updates</w:t>
      </w:r>
      <w:r>
        <w:rPr>
          <w:rFonts w:cstheme="minorHAnsi"/>
          <w:color w:val="000000" w:themeColor="text1"/>
        </w:rPr>
        <w:t>.</w:t>
      </w:r>
    </w:p>
    <w:p w14:paraId="639C572A" w14:textId="38DC1F4A" w:rsidR="002B72B7" w:rsidRPr="002B72B7" w:rsidRDefault="002B72B7" w:rsidP="00ED4B4A">
      <w:pPr>
        <w:ind w:left="284"/>
        <w:rPr>
          <w:rFonts w:cstheme="minorHAnsi"/>
          <w:color w:val="000000" w:themeColor="text1"/>
        </w:rPr>
      </w:pPr>
      <w:r w:rsidRPr="002B72B7">
        <w:rPr>
          <w:rFonts w:cstheme="minorHAnsi"/>
          <w:color w:val="000000" w:themeColor="text1"/>
        </w:rPr>
        <w:t> Pre-requisite information to be provided by merchant when reporting incident to help with speedy investigation and resolution:</w:t>
      </w:r>
    </w:p>
    <w:p w14:paraId="7FC8C124" w14:textId="1983EF23" w:rsidR="002B72B7" w:rsidRPr="0010777E" w:rsidRDefault="002B72B7" w:rsidP="00F02ECC">
      <w:pPr>
        <w:pStyle w:val="ListParagraph"/>
        <w:numPr>
          <w:ilvl w:val="0"/>
          <w:numId w:val="21"/>
        </w:numPr>
        <w:rPr>
          <w:rFonts w:cstheme="minorHAnsi"/>
          <w:color w:val="000000" w:themeColor="text1"/>
        </w:rPr>
      </w:pPr>
      <w:r w:rsidRPr="0010777E">
        <w:rPr>
          <w:rFonts w:cstheme="minorHAnsi"/>
          <w:color w:val="000000" w:themeColor="text1"/>
        </w:rPr>
        <w:t>Merchant's affected MID</w:t>
      </w:r>
      <w:r w:rsidR="0010777E">
        <w:rPr>
          <w:rFonts w:cstheme="minorHAnsi"/>
          <w:color w:val="000000" w:themeColor="text1"/>
        </w:rPr>
        <w:t xml:space="preserve"> or</w:t>
      </w:r>
      <w:r w:rsidRPr="0010777E">
        <w:rPr>
          <w:rFonts w:cstheme="minorHAnsi"/>
          <w:color w:val="000000" w:themeColor="text1"/>
        </w:rPr>
        <w:t xml:space="preserve"> market</w:t>
      </w:r>
    </w:p>
    <w:p w14:paraId="53A68EF1" w14:textId="0320D945" w:rsidR="002B72B7" w:rsidRPr="0010777E" w:rsidRDefault="00914D2D" w:rsidP="00F02ECC">
      <w:pPr>
        <w:pStyle w:val="ListParagraph"/>
        <w:numPr>
          <w:ilvl w:val="0"/>
          <w:numId w:val="21"/>
        </w:numPr>
        <w:rPr>
          <w:rFonts w:cstheme="minorHAnsi"/>
          <w:color w:val="000000" w:themeColor="text1"/>
        </w:rPr>
      </w:pPr>
      <w:r>
        <w:rPr>
          <w:rFonts w:cstheme="minorHAnsi"/>
          <w:color w:val="000000" w:themeColor="text1"/>
        </w:rPr>
        <w:t>Impact and e</w:t>
      </w:r>
      <w:r w:rsidR="002B72B7" w:rsidRPr="0010777E">
        <w:rPr>
          <w:rFonts w:cstheme="minorHAnsi"/>
          <w:color w:val="000000" w:themeColor="text1"/>
        </w:rPr>
        <w:t xml:space="preserve">xamples of </w:t>
      </w:r>
      <w:r>
        <w:rPr>
          <w:rFonts w:cstheme="minorHAnsi"/>
          <w:color w:val="000000" w:themeColor="text1"/>
        </w:rPr>
        <w:t xml:space="preserve">customer </w:t>
      </w:r>
      <w:r w:rsidR="002B72B7" w:rsidRPr="0010777E">
        <w:rPr>
          <w:rFonts w:cstheme="minorHAnsi"/>
          <w:color w:val="000000" w:themeColor="text1"/>
        </w:rPr>
        <w:t>orders (order_id or Klarna session_</w:t>
      </w:r>
      <w:r w:rsidR="004E19C6">
        <w:rPr>
          <w:rFonts w:cstheme="minorHAnsi"/>
          <w:color w:val="000000" w:themeColor="text1"/>
        </w:rPr>
        <w:t>id</w:t>
      </w:r>
      <w:r>
        <w:rPr>
          <w:rFonts w:cstheme="minorHAnsi"/>
          <w:color w:val="000000" w:themeColor="text1"/>
        </w:rPr>
        <w:t xml:space="preserve"> if</w:t>
      </w:r>
      <w:r w:rsidR="002B72B7" w:rsidRPr="0010777E">
        <w:rPr>
          <w:rFonts w:cstheme="minorHAnsi"/>
          <w:color w:val="000000" w:themeColor="text1"/>
        </w:rPr>
        <w:t xml:space="preserve"> available</w:t>
      </w:r>
      <w:r>
        <w:rPr>
          <w:rFonts w:cstheme="minorHAnsi"/>
          <w:color w:val="000000" w:themeColor="text1"/>
        </w:rPr>
        <w:t>)</w:t>
      </w:r>
    </w:p>
    <w:p w14:paraId="37C69FF9" w14:textId="04105870" w:rsidR="002B72B7" w:rsidRPr="0010777E" w:rsidRDefault="002B72B7" w:rsidP="00F02ECC">
      <w:pPr>
        <w:pStyle w:val="ListParagraph"/>
        <w:numPr>
          <w:ilvl w:val="0"/>
          <w:numId w:val="21"/>
        </w:numPr>
        <w:rPr>
          <w:rFonts w:cstheme="minorHAnsi"/>
          <w:color w:val="000000" w:themeColor="text1"/>
        </w:rPr>
      </w:pPr>
      <w:r w:rsidRPr="0010777E">
        <w:rPr>
          <w:rFonts w:cstheme="minorHAnsi"/>
          <w:color w:val="000000" w:themeColor="text1"/>
        </w:rPr>
        <w:t>Screenshots, timeframe,</w:t>
      </w:r>
      <w:r w:rsidR="0010777E">
        <w:rPr>
          <w:rFonts w:cstheme="minorHAnsi"/>
          <w:color w:val="000000" w:themeColor="text1"/>
        </w:rPr>
        <w:t xml:space="preserve"> additional information</w:t>
      </w:r>
      <w:r w:rsidR="00914D2D">
        <w:rPr>
          <w:rFonts w:cstheme="minorHAnsi"/>
          <w:color w:val="000000" w:themeColor="text1"/>
        </w:rPr>
        <w:t xml:space="preserve"> as required</w:t>
      </w:r>
    </w:p>
    <w:p w14:paraId="59F3E6ED" w14:textId="77777777" w:rsidR="002B72B7" w:rsidRDefault="002B72B7" w:rsidP="002B72B7">
      <w:pPr>
        <w:spacing w:before="12"/>
        <w:rPr>
          <w:rFonts w:ascii="Calibri" w:hAnsi="Calibri" w:cs="Calibri"/>
          <w:sz w:val="24"/>
        </w:rPr>
      </w:pPr>
    </w:p>
    <w:p w14:paraId="6AD4477A" w14:textId="77777777" w:rsidR="002964E4" w:rsidRPr="002964E4" w:rsidRDefault="002964E4" w:rsidP="002964E4">
      <w:pPr>
        <w:pStyle w:val="Heading1"/>
      </w:pPr>
      <w:bookmarkStart w:id="47" w:name="_Toc44681763"/>
      <w:r w:rsidRPr="002964E4">
        <w:lastRenderedPageBreak/>
        <w:t>Release History</w:t>
      </w:r>
      <w:bookmarkEnd w:id="43"/>
      <w:bookmarkEnd w:id="47"/>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48" w:name="_Toc279703501"/>
      <w:bookmarkStart w:id="49"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5"/>
        <w:gridCol w:w="1609"/>
        <w:gridCol w:w="6094"/>
      </w:tblGrid>
      <w:tr w:rsidR="002964E4" w:rsidRPr="00CC66E1" w14:paraId="2E0363EF" w14:textId="77777777" w:rsidTr="00C06D7C">
        <w:tc>
          <w:tcPr>
            <w:tcW w:w="1655"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09"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09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C06D7C">
        <w:tc>
          <w:tcPr>
            <w:tcW w:w="1655"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09" w:type="dxa"/>
            <w:tcMar>
              <w:top w:w="58" w:type="dxa"/>
              <w:left w:w="115" w:type="dxa"/>
              <w:right w:w="115" w:type="dxa"/>
            </w:tcMar>
          </w:tcPr>
          <w:p w14:paraId="2F0FB3A0" w14:textId="77777777" w:rsidR="002964E4" w:rsidRPr="00CC66E1" w:rsidRDefault="002964E4" w:rsidP="006120F8"/>
        </w:tc>
        <w:tc>
          <w:tcPr>
            <w:tcW w:w="609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tr w:rsidR="002D7EFA" w:rsidRPr="00CC66E1" w14:paraId="28AA553B" w14:textId="77777777" w:rsidTr="00C06D7C">
        <w:tc>
          <w:tcPr>
            <w:tcW w:w="1655" w:type="dxa"/>
            <w:tcMar>
              <w:top w:w="58" w:type="dxa"/>
              <w:left w:w="115" w:type="dxa"/>
              <w:right w:w="115" w:type="dxa"/>
            </w:tcMar>
          </w:tcPr>
          <w:p w14:paraId="79168700" w14:textId="51C2D9DF" w:rsidR="002D7EFA" w:rsidRPr="00CC66E1" w:rsidRDefault="002D7EFA" w:rsidP="006120F8">
            <w:r>
              <w:t>19.1.0</w:t>
            </w:r>
          </w:p>
        </w:tc>
        <w:tc>
          <w:tcPr>
            <w:tcW w:w="1609" w:type="dxa"/>
            <w:tcMar>
              <w:top w:w="58" w:type="dxa"/>
              <w:left w:w="115" w:type="dxa"/>
              <w:right w:w="115" w:type="dxa"/>
            </w:tcMar>
          </w:tcPr>
          <w:p w14:paraId="704606C7" w14:textId="77777777" w:rsidR="002D7EFA" w:rsidRPr="00CC66E1" w:rsidRDefault="002D7EFA" w:rsidP="006120F8"/>
        </w:tc>
        <w:tc>
          <w:tcPr>
            <w:tcW w:w="6094" w:type="dxa"/>
            <w:tcMar>
              <w:top w:w="58" w:type="dxa"/>
              <w:left w:w="115" w:type="dxa"/>
              <w:right w:w="115" w:type="dxa"/>
            </w:tcMar>
          </w:tcPr>
          <w:p w14:paraId="497F0331" w14:textId="2D770932" w:rsidR="002D7EFA" w:rsidRPr="00CC66E1" w:rsidRDefault="002D7EFA" w:rsidP="006120F8">
            <w:r>
              <w:t>Added SFRA version</w:t>
            </w:r>
          </w:p>
        </w:tc>
      </w:tr>
      <w:tr w:rsidR="00F00F3D" w:rsidRPr="00CC66E1" w14:paraId="115460EB" w14:textId="77777777" w:rsidTr="00C06D7C">
        <w:tc>
          <w:tcPr>
            <w:tcW w:w="1655" w:type="dxa"/>
            <w:tcMar>
              <w:top w:w="58" w:type="dxa"/>
              <w:left w:w="115" w:type="dxa"/>
              <w:right w:w="115" w:type="dxa"/>
            </w:tcMar>
          </w:tcPr>
          <w:p w14:paraId="36E59DEC" w14:textId="33C48991" w:rsidR="00F00F3D" w:rsidRDefault="00F00F3D" w:rsidP="006120F8">
            <w:r>
              <w:t>19.</w:t>
            </w:r>
            <w:r w:rsidR="00F44A9D">
              <w:t>1</w:t>
            </w:r>
            <w:r>
              <w:t>.</w:t>
            </w:r>
            <w:r w:rsidR="00F44A9D">
              <w:t>1</w:t>
            </w:r>
          </w:p>
        </w:tc>
        <w:tc>
          <w:tcPr>
            <w:tcW w:w="1609" w:type="dxa"/>
            <w:tcMar>
              <w:top w:w="58" w:type="dxa"/>
              <w:left w:w="115" w:type="dxa"/>
              <w:right w:w="115" w:type="dxa"/>
            </w:tcMar>
          </w:tcPr>
          <w:p w14:paraId="21E839FB" w14:textId="77777777" w:rsidR="00F00F3D" w:rsidRPr="00CC66E1" w:rsidRDefault="00F00F3D" w:rsidP="006120F8"/>
        </w:tc>
        <w:tc>
          <w:tcPr>
            <w:tcW w:w="6094" w:type="dxa"/>
            <w:tcMar>
              <w:top w:w="58" w:type="dxa"/>
              <w:left w:w="115" w:type="dxa"/>
              <w:right w:w="115" w:type="dxa"/>
            </w:tcMar>
          </w:tcPr>
          <w:p w14:paraId="65052474" w14:textId="1A2E2DC4" w:rsidR="00F00F3D" w:rsidRPr="00F00F3D" w:rsidRDefault="00F00F3D" w:rsidP="00F00F3D">
            <w:pPr>
              <w:pStyle w:val="BodyText"/>
              <w:keepNext/>
              <w:jc w:val="left"/>
              <w:rPr>
                <w:rFonts w:ascii="Trebuchet MS" w:hAnsi="Trebuchet MS"/>
                <w:sz w:val="18"/>
                <w:szCs w:val="18"/>
              </w:rPr>
            </w:pPr>
            <w:r>
              <w:rPr>
                <w:rFonts w:ascii="Trebuchet MS" w:hAnsi="Trebuchet MS"/>
                <w:sz w:val="18"/>
                <w:szCs w:val="18"/>
              </w:rPr>
              <w:t>Updated VCN to use the newest API version</w:t>
            </w:r>
          </w:p>
        </w:tc>
      </w:tr>
      <w:tr w:rsidR="00E41013" w:rsidRPr="00CC66E1" w14:paraId="144D9A07" w14:textId="77777777" w:rsidTr="00C06D7C">
        <w:tc>
          <w:tcPr>
            <w:tcW w:w="1655" w:type="dxa"/>
            <w:tcMar>
              <w:top w:w="58" w:type="dxa"/>
              <w:left w:w="115" w:type="dxa"/>
              <w:right w:w="115" w:type="dxa"/>
            </w:tcMar>
          </w:tcPr>
          <w:p w14:paraId="1B7D9A50" w14:textId="16A50389" w:rsidR="00E41013" w:rsidRDefault="00E41013" w:rsidP="006120F8">
            <w:r>
              <w:t>19.1.2</w:t>
            </w:r>
          </w:p>
        </w:tc>
        <w:tc>
          <w:tcPr>
            <w:tcW w:w="1609" w:type="dxa"/>
            <w:tcMar>
              <w:top w:w="58" w:type="dxa"/>
              <w:left w:w="115" w:type="dxa"/>
              <w:right w:w="115" w:type="dxa"/>
            </w:tcMar>
          </w:tcPr>
          <w:p w14:paraId="3C95A35D" w14:textId="77777777" w:rsidR="00E41013" w:rsidRPr="00CC66E1" w:rsidRDefault="00E41013" w:rsidP="006120F8"/>
        </w:tc>
        <w:tc>
          <w:tcPr>
            <w:tcW w:w="6094" w:type="dxa"/>
            <w:tcMar>
              <w:top w:w="58" w:type="dxa"/>
              <w:left w:w="115" w:type="dxa"/>
              <w:right w:w="115" w:type="dxa"/>
            </w:tcMar>
          </w:tcPr>
          <w:p w14:paraId="53A8F862" w14:textId="5EB6035C" w:rsidR="00E41013" w:rsidRDefault="00E41013" w:rsidP="00F00F3D">
            <w:pPr>
              <w:pStyle w:val="BodyText"/>
              <w:keepNext/>
              <w:jc w:val="left"/>
              <w:rPr>
                <w:rFonts w:ascii="Trebuchet MS" w:hAnsi="Trebuchet MS"/>
                <w:sz w:val="18"/>
                <w:szCs w:val="18"/>
              </w:rPr>
            </w:pPr>
            <w:r>
              <w:rPr>
                <w:rFonts w:ascii="Trebuchet MS" w:hAnsi="Trebuchet MS"/>
                <w:sz w:val="18"/>
                <w:szCs w:val="18"/>
              </w:rPr>
              <w:t>Fix auto capture for the pipelines cartridge</w:t>
            </w:r>
          </w:p>
        </w:tc>
      </w:tr>
      <w:tr w:rsidR="00C06D7C" w:rsidRPr="00CC66E1" w14:paraId="638C8D08" w14:textId="77777777" w:rsidTr="00C06D7C">
        <w:tc>
          <w:tcPr>
            <w:tcW w:w="1655" w:type="dxa"/>
            <w:tcMar>
              <w:top w:w="58" w:type="dxa"/>
              <w:left w:w="115" w:type="dxa"/>
              <w:right w:w="115" w:type="dxa"/>
            </w:tcMar>
          </w:tcPr>
          <w:p w14:paraId="18E0905B" w14:textId="516BB1E9" w:rsidR="00C06D7C" w:rsidRDefault="00C06D7C" w:rsidP="006120F8">
            <w:r>
              <w:t>19.1.4</w:t>
            </w:r>
          </w:p>
        </w:tc>
        <w:tc>
          <w:tcPr>
            <w:tcW w:w="1609" w:type="dxa"/>
            <w:tcMar>
              <w:top w:w="58" w:type="dxa"/>
              <w:left w:w="115" w:type="dxa"/>
              <w:right w:w="115" w:type="dxa"/>
            </w:tcMar>
          </w:tcPr>
          <w:p w14:paraId="7A0EA82E" w14:textId="77777777" w:rsidR="00C06D7C" w:rsidRPr="00CC66E1" w:rsidRDefault="00C06D7C" w:rsidP="006120F8"/>
        </w:tc>
        <w:tc>
          <w:tcPr>
            <w:tcW w:w="6094" w:type="dxa"/>
            <w:tcMar>
              <w:top w:w="58" w:type="dxa"/>
              <w:left w:w="115" w:type="dxa"/>
              <w:right w:w="115" w:type="dxa"/>
            </w:tcMar>
          </w:tcPr>
          <w:p w14:paraId="629272C7" w14:textId="61DF23DB" w:rsidR="00C06D7C" w:rsidRDefault="00C06D7C" w:rsidP="00F00F3D">
            <w:pPr>
              <w:pStyle w:val="BodyText"/>
              <w:keepNext/>
              <w:jc w:val="left"/>
              <w:rPr>
                <w:rFonts w:ascii="Trebuchet MS" w:hAnsi="Trebuchet MS"/>
                <w:sz w:val="18"/>
                <w:szCs w:val="18"/>
              </w:rPr>
            </w:pPr>
            <w:r>
              <w:rPr>
                <w:rFonts w:ascii="Trebuchet MS" w:hAnsi="Trebuchet MS"/>
                <w:sz w:val="18"/>
                <w:szCs w:val="18"/>
              </w:rPr>
              <w:t>New country locales added.</w:t>
            </w:r>
          </w:p>
          <w:p w14:paraId="486F8504" w14:textId="60334D9C" w:rsidR="00C06D7C" w:rsidRDefault="00C06D7C" w:rsidP="00F00F3D">
            <w:pPr>
              <w:pStyle w:val="BodyText"/>
              <w:keepNext/>
              <w:jc w:val="left"/>
              <w:rPr>
                <w:rFonts w:ascii="Trebuchet MS" w:hAnsi="Trebuchet MS"/>
                <w:sz w:val="18"/>
                <w:szCs w:val="18"/>
              </w:rPr>
            </w:pPr>
            <w:r>
              <w:rPr>
                <w:rFonts w:ascii="Trebuchet MS" w:hAnsi="Trebuchet MS"/>
                <w:sz w:val="18"/>
                <w:szCs w:val="18"/>
              </w:rPr>
              <w:t>Minor bug fixes</w:t>
            </w:r>
            <w:r w:rsidR="000C55C0">
              <w:rPr>
                <w:rFonts w:ascii="Trebuchet MS" w:hAnsi="Trebuchet MS"/>
                <w:sz w:val="18"/>
                <w:szCs w:val="18"/>
              </w:rPr>
              <w:t>.</w:t>
            </w:r>
          </w:p>
          <w:p w14:paraId="1F56E499" w14:textId="2B3544E5" w:rsidR="00C06D7C" w:rsidRDefault="00C06D7C" w:rsidP="00C06D7C">
            <w:pPr>
              <w:pStyle w:val="BodyText"/>
              <w:keepNext/>
              <w:jc w:val="left"/>
              <w:rPr>
                <w:rFonts w:ascii="Trebuchet MS" w:hAnsi="Trebuchet MS"/>
                <w:sz w:val="18"/>
                <w:szCs w:val="18"/>
              </w:rPr>
            </w:pPr>
            <w:r>
              <w:rPr>
                <w:rFonts w:ascii="Trebuchet MS" w:hAnsi="Trebuchet MS"/>
                <w:sz w:val="18"/>
                <w:szCs w:val="18"/>
              </w:rPr>
              <w:t>Cartridge templates and forms updated for latest SFRA</w:t>
            </w:r>
            <w:r w:rsidR="000C55C0">
              <w:rPr>
                <w:rFonts w:ascii="Trebuchet MS" w:hAnsi="Trebuchet MS"/>
                <w:sz w:val="18"/>
                <w:szCs w:val="18"/>
              </w:rPr>
              <w:t>.</w:t>
            </w:r>
          </w:p>
        </w:tc>
      </w:tr>
      <w:bookmarkEnd w:id="48"/>
      <w:bookmarkEnd w:id="49"/>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50" w:name="_Toc44681764"/>
      <w:r w:rsidR="00FF7200">
        <w:t>Additional Information</w:t>
      </w:r>
      <w:bookmarkEnd w:id="50"/>
    </w:p>
    <w:p w14:paraId="70CE4A08" w14:textId="77777777" w:rsidR="00700878" w:rsidRDefault="00700878" w:rsidP="00700878"/>
    <w:p w14:paraId="34FB0FDD" w14:textId="77777777" w:rsidR="00083CB9" w:rsidRDefault="00083CB9" w:rsidP="00083CB9">
      <w:pPr>
        <w:pStyle w:val="Heading2"/>
      </w:pPr>
      <w:bookmarkStart w:id="51" w:name="_Ref530732969"/>
      <w:bookmarkStart w:id="52" w:name="_Toc44681765"/>
      <w:r>
        <w:t>Klarna API Information</w:t>
      </w:r>
      <w:bookmarkEnd w:id="51"/>
      <w:bookmarkEnd w:id="52"/>
    </w:p>
    <w:p w14:paraId="1E9C6DF9" w14:textId="77777777" w:rsidR="00083CB9" w:rsidRDefault="00083CB9" w:rsidP="00083CB9"/>
    <w:p w14:paraId="2B976A34" w14:textId="33DF4FE0" w:rsidR="0010777E" w:rsidRDefault="0010777E" w:rsidP="00ED4B4A">
      <w:pPr>
        <w:ind w:left="1134"/>
        <w:jc w:val="both"/>
      </w:pPr>
      <w:r w:rsidRPr="00E93FBD">
        <w:t xml:space="preserve">The Klarna Payments API is accessible through </w:t>
      </w:r>
      <w:r>
        <w:t>different endpoint based on the context of the webstore</w:t>
      </w:r>
      <w:r w:rsidRPr="00E93FBD">
        <w:t xml:space="preserve">. There </w:t>
      </w:r>
      <w:r>
        <w:t>are separate endpoints</w:t>
      </w:r>
      <w:r w:rsidRPr="00E93FBD">
        <w:t xml:space="preserve"> for testing and </w:t>
      </w:r>
      <w:r>
        <w:t xml:space="preserve">live and the Klarna merchant identifier (MID) is configured for respective </w:t>
      </w:r>
      <w:r w:rsidR="008E26F6">
        <w:t xml:space="preserve">markets in </w:t>
      </w:r>
      <w:r w:rsidR="00190798">
        <w:t>regions (</w:t>
      </w:r>
      <w:r w:rsidR="00C25C04">
        <w:t>EU, NA, OC)</w:t>
      </w:r>
      <w:r>
        <w:t xml:space="preserve"> by endpoint.</w:t>
      </w:r>
    </w:p>
    <w:p w14:paraId="6AD207C8" w14:textId="77777777" w:rsidR="0010777E" w:rsidRPr="00E93FBD" w:rsidRDefault="0010777E" w:rsidP="0010777E">
      <w:pPr>
        <w:pStyle w:val="Standard1"/>
      </w:pPr>
    </w:p>
    <w:p w14:paraId="16817B05" w14:textId="77777777" w:rsidR="0010777E" w:rsidRDefault="0010777E" w:rsidP="0010777E">
      <w:pPr>
        <w:pStyle w:val="Heading3"/>
      </w:pPr>
      <w:bookmarkStart w:id="53" w:name="_Toc44681766"/>
      <w:r>
        <w:rPr>
          <w:shd w:val="clear" w:color="auto" w:fill="FFFFFF"/>
        </w:rPr>
        <w:t>Live environment</w:t>
      </w:r>
      <w:bookmarkEnd w:id="53"/>
    </w:p>
    <w:p w14:paraId="00592FEF" w14:textId="77777777" w:rsidR="0010777E" w:rsidRDefault="0010777E" w:rsidP="0010777E">
      <w:pPr>
        <w:pStyle w:val="Standard1"/>
      </w:pPr>
    </w:p>
    <w:p w14:paraId="78909161" w14:textId="77777777" w:rsidR="0010777E" w:rsidRDefault="0010777E" w:rsidP="00ED4B4A">
      <w:pPr>
        <w:ind w:left="1418"/>
      </w:pPr>
      <w:r>
        <w:t>The API for the European production environment can be found at</w:t>
      </w:r>
    </w:p>
    <w:p w14:paraId="5D2620DC" w14:textId="77777777" w:rsidR="0010777E" w:rsidRDefault="005B0289" w:rsidP="00ED4B4A">
      <w:pPr>
        <w:pStyle w:val="ListParagraph"/>
        <w:numPr>
          <w:ilvl w:val="0"/>
          <w:numId w:val="18"/>
        </w:numPr>
        <w:ind w:left="2127"/>
      </w:pPr>
      <w:hyperlink r:id="rId39" w:history="1">
        <w:r w:rsidR="0010777E" w:rsidRPr="00223A2C">
          <w:rPr>
            <w:rStyle w:val="Hyperlink"/>
          </w:rPr>
          <w:t>https://api.klarna.com/</w:t>
        </w:r>
      </w:hyperlink>
      <w:r w:rsidR="0010777E">
        <w:t xml:space="preserve"> </w:t>
      </w:r>
    </w:p>
    <w:p w14:paraId="1AC7926F" w14:textId="77777777" w:rsidR="0010777E" w:rsidRDefault="0010777E" w:rsidP="00ED4B4A">
      <w:pPr>
        <w:ind w:left="1418"/>
      </w:pPr>
      <w:r>
        <w:t>The API for the North America production environment can be found at</w:t>
      </w:r>
    </w:p>
    <w:p w14:paraId="75495F1F" w14:textId="77777777" w:rsidR="0010777E" w:rsidRPr="002B72B7" w:rsidRDefault="005B0289" w:rsidP="00ED4B4A">
      <w:pPr>
        <w:pStyle w:val="ListParagraph"/>
        <w:numPr>
          <w:ilvl w:val="0"/>
          <w:numId w:val="18"/>
        </w:numPr>
        <w:ind w:left="2127"/>
        <w:rPr>
          <w:rStyle w:val="Hyperlink"/>
          <w:color w:val="auto"/>
          <w:u w:val="none"/>
        </w:rPr>
      </w:pPr>
      <w:hyperlink r:id="rId40" w:history="1">
        <w:r w:rsidR="0010777E" w:rsidRPr="00223A2C">
          <w:rPr>
            <w:rStyle w:val="Hyperlink"/>
          </w:rPr>
          <w:t>https://api-na.klarna.com/</w:t>
        </w:r>
      </w:hyperlink>
    </w:p>
    <w:p w14:paraId="1AD32E50" w14:textId="77777777" w:rsidR="0010777E" w:rsidRDefault="0010777E" w:rsidP="00ED4B4A">
      <w:pPr>
        <w:ind w:left="1418"/>
      </w:pPr>
      <w:r>
        <w:t>The API for the Oceania production environment can be found at</w:t>
      </w:r>
    </w:p>
    <w:p w14:paraId="32A464E4" w14:textId="77777777" w:rsidR="0010777E" w:rsidRDefault="005B0289" w:rsidP="00ED4B4A">
      <w:pPr>
        <w:pStyle w:val="ListParagraph"/>
        <w:numPr>
          <w:ilvl w:val="0"/>
          <w:numId w:val="18"/>
        </w:numPr>
        <w:ind w:left="2127"/>
      </w:pPr>
      <w:hyperlink r:id="rId41" w:history="1">
        <w:r w:rsidR="0010777E" w:rsidRPr="00C537B9">
          <w:rPr>
            <w:rStyle w:val="Hyperlink"/>
          </w:rPr>
          <w:t>https://api-oc.klarna.com/</w:t>
        </w:r>
      </w:hyperlink>
    </w:p>
    <w:p w14:paraId="67BF50A6" w14:textId="77777777" w:rsidR="0010777E" w:rsidRDefault="0010777E" w:rsidP="0010777E"/>
    <w:p w14:paraId="3185D7A2" w14:textId="77777777" w:rsidR="0010777E" w:rsidRDefault="0010777E" w:rsidP="0010777E">
      <w:pPr>
        <w:pStyle w:val="Standard1"/>
      </w:pPr>
    </w:p>
    <w:p w14:paraId="76AE27D5" w14:textId="77777777" w:rsidR="0010777E" w:rsidRPr="00765818" w:rsidRDefault="0010777E" w:rsidP="0010777E">
      <w:pPr>
        <w:pStyle w:val="Heading3"/>
        <w:rPr>
          <w:shd w:val="clear" w:color="auto" w:fill="FFFFFF"/>
        </w:rPr>
      </w:pPr>
      <w:bookmarkStart w:id="54" w:name="_Toc44681767"/>
      <w:r w:rsidRPr="00765818">
        <w:rPr>
          <w:shd w:val="clear" w:color="auto" w:fill="FFFFFF"/>
        </w:rPr>
        <w:t>Testing environment</w:t>
      </w:r>
      <w:bookmarkEnd w:id="54"/>
    </w:p>
    <w:p w14:paraId="123B093F" w14:textId="77777777" w:rsidR="0010777E" w:rsidRDefault="0010777E" w:rsidP="0010777E">
      <w:pPr>
        <w:pStyle w:val="Standard1"/>
      </w:pPr>
    </w:p>
    <w:p w14:paraId="7DDE7AE4" w14:textId="34174057" w:rsidR="0010777E" w:rsidRDefault="0010777E" w:rsidP="00ED4B4A">
      <w:pPr>
        <w:ind w:left="1418"/>
      </w:pPr>
      <w:r>
        <w:t xml:space="preserve">The API for the European </w:t>
      </w:r>
      <w:r w:rsidR="00ED4B4A">
        <w:t xml:space="preserve">Playground/testing </w:t>
      </w:r>
      <w:r>
        <w:t>environment can be found at</w:t>
      </w:r>
    </w:p>
    <w:p w14:paraId="5B1D8832" w14:textId="77777777" w:rsidR="0010777E" w:rsidRDefault="005B0289" w:rsidP="00ED4B4A">
      <w:pPr>
        <w:pStyle w:val="ListParagraph"/>
        <w:numPr>
          <w:ilvl w:val="0"/>
          <w:numId w:val="18"/>
        </w:numPr>
        <w:ind w:left="1843"/>
      </w:pPr>
      <w:hyperlink r:id="rId42" w:history="1">
        <w:r w:rsidR="0010777E" w:rsidRPr="00223A2C">
          <w:rPr>
            <w:rStyle w:val="Hyperlink"/>
          </w:rPr>
          <w:t>https://api.playground.klarna.com/</w:t>
        </w:r>
      </w:hyperlink>
      <w:r w:rsidR="0010777E">
        <w:t xml:space="preserve"> </w:t>
      </w:r>
    </w:p>
    <w:p w14:paraId="16FEBA50" w14:textId="16D9C6D8" w:rsidR="0010777E" w:rsidRDefault="0010777E" w:rsidP="00ED4B4A">
      <w:pPr>
        <w:ind w:left="1418"/>
      </w:pPr>
      <w:r>
        <w:t xml:space="preserve">The API for the North America </w:t>
      </w:r>
      <w:r w:rsidR="00ED4B4A">
        <w:t xml:space="preserve">Playground/testing </w:t>
      </w:r>
      <w:r>
        <w:t>environment can be found at</w:t>
      </w:r>
    </w:p>
    <w:p w14:paraId="453E41DD" w14:textId="77777777" w:rsidR="0010777E" w:rsidRPr="002B72B7" w:rsidRDefault="005B0289" w:rsidP="00ED4B4A">
      <w:pPr>
        <w:pStyle w:val="ListParagraph"/>
        <w:numPr>
          <w:ilvl w:val="0"/>
          <w:numId w:val="18"/>
        </w:numPr>
        <w:ind w:left="1843"/>
        <w:rPr>
          <w:rStyle w:val="Hyperlink"/>
          <w:color w:val="auto"/>
          <w:u w:val="none"/>
        </w:rPr>
      </w:pPr>
      <w:hyperlink r:id="rId43" w:history="1">
        <w:r w:rsidR="0010777E" w:rsidRPr="00223A2C">
          <w:rPr>
            <w:rStyle w:val="Hyperlink"/>
          </w:rPr>
          <w:t>https://api-na.playground.klarna.com/</w:t>
        </w:r>
      </w:hyperlink>
    </w:p>
    <w:p w14:paraId="00719AF9" w14:textId="1F20C2FE" w:rsidR="0010777E" w:rsidRDefault="0010777E" w:rsidP="00ED4B4A">
      <w:pPr>
        <w:ind w:left="1418"/>
      </w:pPr>
      <w:r>
        <w:t xml:space="preserve">The API for the Oceania </w:t>
      </w:r>
      <w:r w:rsidR="00ED4B4A">
        <w:t>Playground/testing</w:t>
      </w:r>
      <w:r>
        <w:t xml:space="preserve"> environment can be found at</w:t>
      </w:r>
    </w:p>
    <w:p w14:paraId="2152F436" w14:textId="77777777" w:rsidR="0010777E" w:rsidRPr="002B72B7" w:rsidRDefault="005B0289" w:rsidP="00ED4B4A">
      <w:pPr>
        <w:pStyle w:val="ListParagraph"/>
        <w:numPr>
          <w:ilvl w:val="0"/>
          <w:numId w:val="18"/>
        </w:numPr>
        <w:ind w:left="1843"/>
        <w:rPr>
          <w:rStyle w:val="Hyperlink"/>
          <w:color w:val="auto"/>
          <w:u w:val="none"/>
        </w:rPr>
      </w:pPr>
      <w:hyperlink r:id="rId44" w:history="1">
        <w:r w:rsidR="0010777E" w:rsidRPr="00C537B9">
          <w:rPr>
            <w:rStyle w:val="Hyperlink"/>
          </w:rPr>
          <w:t>https://api-oc.playground.klarna.com/</w:t>
        </w:r>
      </w:hyperlink>
    </w:p>
    <w:p w14:paraId="77F22E6B" w14:textId="6832CB64" w:rsidR="00083CB9" w:rsidRDefault="00083CB9" w:rsidP="00083CB9"/>
    <w:p w14:paraId="7FB1ADE4" w14:textId="5E68F99D" w:rsidR="002F67AF" w:rsidRDefault="002F67AF" w:rsidP="00083CB9"/>
    <w:p w14:paraId="7C3CEA8D" w14:textId="77777777" w:rsidR="002F67AF" w:rsidRDefault="002F67AF" w:rsidP="00083CB9"/>
    <w:p w14:paraId="20EBC3A5" w14:textId="2417873A" w:rsidR="00083CB9" w:rsidRDefault="002F67AF" w:rsidP="00083CB9">
      <w:pPr>
        <w:pStyle w:val="Heading2"/>
      </w:pPr>
      <w:bookmarkStart w:id="55" w:name="_Toc44681768"/>
      <w:r>
        <w:lastRenderedPageBreak/>
        <w:t>Generate Key pair and Key_id for virtual card settlements</w:t>
      </w:r>
      <w:bookmarkEnd w:id="55"/>
    </w:p>
    <w:p w14:paraId="0FBD65B0" w14:textId="77777777" w:rsidR="00083CB9" w:rsidRDefault="00083CB9" w:rsidP="00083CB9"/>
    <w:p w14:paraId="5804311F" w14:textId="77777777" w:rsidR="002F67AF" w:rsidRDefault="002F67AF" w:rsidP="002F67AF">
      <w:pPr>
        <w:ind w:left="1134"/>
      </w:pPr>
      <w:r w:rsidRPr="00B0128E">
        <w:rPr>
          <w:rFonts w:ascii="Klarna Text" w:eastAsia="Times New Roman" w:hAnsi="Klarna Text" w:cs="Times New Roman"/>
          <w:color w:val="343434"/>
          <w:sz w:val="24"/>
          <w:szCs w:val="24"/>
          <w:shd w:val="clear" w:color="auto" w:fill="FFFFFF"/>
          <w:lang w:eastAsia="en-GB" w:bidi="ar-SA"/>
        </w:rPr>
        <w:t>T</w:t>
      </w:r>
      <w:r w:rsidRPr="002F67AF">
        <w:t>he recommend RSA keypair size of 4096 bits. This key pair must be associated with a key_id (UUIDv4). The public key must be shared in JWK format with Klarna contact. Note that for production and playground, the Key_id and keypair combination shared are different and must be configured prior to testing/go-live of the virtual card product</w:t>
      </w:r>
    </w:p>
    <w:p w14:paraId="6FF2D51F" w14:textId="4702F880" w:rsidR="00083CB9" w:rsidRDefault="00083CB9" w:rsidP="002F67AF">
      <w:pPr>
        <w:ind w:left="1134"/>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2F67AF">
      <w:pPr>
        <w:ind w:left="1134"/>
        <w:rPr>
          <w:b/>
        </w:rPr>
      </w:pPr>
      <w:r w:rsidRPr="007D1142">
        <w:rPr>
          <w:b/>
        </w:rPr>
        <w:t>openssl genpkey -algorithm RSA -out private_key.pem -pkeyopt rsa_keygen_bits:4096</w:t>
      </w:r>
    </w:p>
    <w:p w14:paraId="22DF43CC" w14:textId="77777777" w:rsidR="00083CB9" w:rsidRDefault="00083CB9" w:rsidP="002F67AF">
      <w:pPr>
        <w:ind w:left="1134"/>
      </w:pPr>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2F67AF">
      <w:pPr>
        <w:ind w:left="1134"/>
        <w:rPr>
          <w:b/>
          <w:i/>
        </w:rPr>
      </w:pPr>
      <w:r w:rsidRPr="001F3AB6">
        <w:rPr>
          <w:b/>
          <w:i/>
        </w:rPr>
        <w:t>openssl rsa -pubout -in private_key.pem -out public_key.pem</w:t>
      </w:r>
    </w:p>
    <w:p w14:paraId="192F546B" w14:textId="77777777" w:rsidR="00083CB9" w:rsidRDefault="00083CB9" w:rsidP="002F67AF">
      <w:pPr>
        <w:ind w:left="1134"/>
      </w:pPr>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2F67AF">
      <w:pPr>
        <w:ind w:left="1134"/>
      </w:pPr>
      <w:r>
        <w:t>The contents of the files should look something like:</w:t>
      </w:r>
    </w:p>
    <w:p w14:paraId="1AE4906A" w14:textId="77777777" w:rsidR="00083CB9" w:rsidRPr="005D5ADD" w:rsidRDefault="00083CB9" w:rsidP="002F67AF">
      <w:pPr>
        <w:ind w:left="1134"/>
        <w:rPr>
          <w:i/>
        </w:rPr>
      </w:pPr>
      <w:r w:rsidRPr="005D5ADD">
        <w:t>public_key.pem</w:t>
      </w:r>
    </w:p>
    <w:p w14:paraId="4D84E4DC" w14:textId="77777777" w:rsidR="00083CB9" w:rsidRPr="005D5ADD" w:rsidRDefault="00083CB9" w:rsidP="002F67AF">
      <w:pPr>
        <w:ind w:left="1134"/>
      </w:pPr>
      <w:r w:rsidRPr="005D5ADD">
        <w:t>-----BEGIN PUBLIC KEY-----</w:t>
      </w:r>
    </w:p>
    <w:p w14:paraId="7E4CA828" w14:textId="77777777" w:rsidR="00083CB9" w:rsidRPr="005D5ADD" w:rsidRDefault="00083CB9" w:rsidP="002F67AF">
      <w:pPr>
        <w:ind w:left="1134"/>
      </w:pPr>
      <w:r w:rsidRPr="005D5ADD">
        <w:t>MIICIjANBgkqhkiG9w0BAQEFAAOCAg8AMIICCgKCAgEAoNYG7l2G8nZa+22oBYZk</w:t>
      </w:r>
    </w:p>
    <w:p w14:paraId="5DDBF75F" w14:textId="77777777" w:rsidR="00083CB9" w:rsidRPr="005D5ADD" w:rsidRDefault="00083CB9" w:rsidP="002F67AF">
      <w:pPr>
        <w:ind w:left="1134"/>
      </w:pPr>
      <w:r w:rsidRPr="005D5ADD">
        <w:t>tV228lw3UE9WO4oxfknJtKEdHn84x55ULt8KQTh9NVtdeKC8nTfTgyvMt/GNCa18</w:t>
      </w:r>
    </w:p>
    <w:p w14:paraId="5AADE6A1" w14:textId="77777777" w:rsidR="00083CB9" w:rsidRPr="005D5ADD" w:rsidRDefault="00083CB9" w:rsidP="002F67AF">
      <w:pPr>
        <w:ind w:left="1134"/>
      </w:pPr>
      <w:r w:rsidRPr="005D5ADD">
        <w:t>xuZV/lGYDftKt85hbV5EjOum+StAIufEXvlBX7nMOMc1KyWm9kp2kbqd88mFIX63</w:t>
      </w:r>
    </w:p>
    <w:p w14:paraId="5C7596A3" w14:textId="77777777" w:rsidR="00083CB9" w:rsidRPr="005D5ADD" w:rsidRDefault="00083CB9" w:rsidP="002F67AF">
      <w:pPr>
        <w:ind w:left="1134"/>
      </w:pPr>
      <w:r w:rsidRPr="005D5ADD">
        <w:t>KV94OoNEXcNatRDFYR+qz53+ifadDQtQ1slVNStdroCZDJ1+LxtBy9V+BdmsBK1E</w:t>
      </w:r>
    </w:p>
    <w:p w14:paraId="2620D77D" w14:textId="77777777" w:rsidR="00083CB9" w:rsidRPr="005D5ADD" w:rsidRDefault="00083CB9" w:rsidP="002F67AF">
      <w:pPr>
        <w:ind w:left="1134"/>
      </w:pPr>
      <w:r w:rsidRPr="005D5ADD">
        <w:t>RLsKh/JLXyWE24FJKV+z00s7TQkdWW/5ET12OGQYZsWo1yqgi9HplNvrisve8vWP</w:t>
      </w:r>
    </w:p>
    <w:p w14:paraId="54F79BF1" w14:textId="77777777" w:rsidR="00083CB9" w:rsidRPr="005D5ADD" w:rsidRDefault="00083CB9" w:rsidP="002F67AF">
      <w:pPr>
        <w:ind w:left="1134"/>
      </w:pPr>
      <w:r w:rsidRPr="005D5ADD">
        <w:t>xaL4m8iZ3I/9yYdg7yANQbTxSJcbbRCgaaagPo30CNxeqU6qafY5g8vY3E52CoXH</w:t>
      </w:r>
    </w:p>
    <w:p w14:paraId="3A265BF8" w14:textId="77777777" w:rsidR="00083CB9" w:rsidRPr="005D5ADD" w:rsidRDefault="00083CB9" w:rsidP="002F67AF">
      <w:pPr>
        <w:ind w:left="1134"/>
      </w:pPr>
      <w:r w:rsidRPr="005D5ADD">
        <w:t>DdO4UslX1qcuYIDhqaDzey6W+b8m755xLi+rqQyM4PBWL0J0dM3FVid8+4YKILex</w:t>
      </w:r>
    </w:p>
    <w:p w14:paraId="6CA316C0" w14:textId="77777777" w:rsidR="00083CB9" w:rsidRPr="005D5ADD" w:rsidRDefault="00083CB9" w:rsidP="002F67AF">
      <w:pPr>
        <w:ind w:left="1134"/>
      </w:pPr>
      <w:r w:rsidRPr="005D5ADD">
        <w:t>3AKBFciqRCMHSOGaEeyrXKTjlAsghr9RS8PifvQRrL440cHzqw2vX0DvpjSWcmUJ</w:t>
      </w:r>
    </w:p>
    <w:p w14:paraId="47ACC5E6" w14:textId="77777777" w:rsidR="00083CB9" w:rsidRPr="005D5ADD" w:rsidRDefault="00083CB9" w:rsidP="002F67AF">
      <w:pPr>
        <w:ind w:left="1134"/>
      </w:pPr>
      <w:r w:rsidRPr="005D5ADD">
        <w:t>tW4wUq5RNSsobrxnVmoV6fj1z67Q/1P+l5Ie+oowdahR5ztVqJlO+2PNoX4I5VDs</w:t>
      </w:r>
    </w:p>
    <w:p w14:paraId="4A30F606" w14:textId="77777777" w:rsidR="00083CB9" w:rsidRPr="005D5ADD" w:rsidRDefault="00083CB9" w:rsidP="002F67AF">
      <w:pPr>
        <w:ind w:left="1134"/>
      </w:pPr>
      <w:r w:rsidRPr="005D5ADD">
        <w:t>/Pkz3f8wWVc3Mp2oNT244o+/NIiyRfPFaJJx7JAgrcvZt2nFAmY4QApXLFJCpgEM</w:t>
      </w:r>
    </w:p>
    <w:p w14:paraId="535B2C7B" w14:textId="77777777" w:rsidR="00083CB9" w:rsidRPr="005D5ADD" w:rsidRDefault="00083CB9" w:rsidP="002F67AF">
      <w:pPr>
        <w:ind w:left="1134"/>
      </w:pPr>
      <w:r w:rsidRPr="005D5ADD">
        <w:t>wYucE4AH4gJKsh3KZbxRERrrO72bL2rxvWqBp/0h7DcMsV9sQs4BvxxIl6CF506F</w:t>
      </w:r>
    </w:p>
    <w:p w14:paraId="6BC63E87" w14:textId="77777777" w:rsidR="00083CB9" w:rsidRPr="005D5ADD" w:rsidRDefault="00083CB9" w:rsidP="002F67AF">
      <w:pPr>
        <w:ind w:left="1134"/>
      </w:pPr>
      <w:r w:rsidRPr="005D5ADD">
        <w:t>ThzmclaKLBAyd5LALiXiPfkCAwEAAQ==</w:t>
      </w:r>
    </w:p>
    <w:p w14:paraId="2F59A4B3" w14:textId="77777777" w:rsidR="00083CB9" w:rsidRDefault="00083CB9" w:rsidP="002F67AF">
      <w:pPr>
        <w:ind w:left="1134"/>
      </w:pPr>
      <w:r w:rsidRPr="005D5ADD">
        <w:t>-----END PUBLIC KEY-----</w:t>
      </w:r>
    </w:p>
    <w:p w14:paraId="1D1030FC" w14:textId="77777777" w:rsidR="00083CB9" w:rsidRDefault="00083CB9" w:rsidP="002F67AF">
      <w:pPr>
        <w:ind w:left="1134"/>
      </w:pPr>
    </w:p>
    <w:p w14:paraId="1133F1BE" w14:textId="77777777" w:rsidR="00083CB9" w:rsidRPr="005D5ADD" w:rsidRDefault="00083CB9" w:rsidP="002F67AF">
      <w:pPr>
        <w:ind w:left="1134"/>
        <w:rPr>
          <w:i/>
        </w:rPr>
      </w:pPr>
      <w:r>
        <w:t>private</w:t>
      </w:r>
      <w:r w:rsidRPr="005D5ADD">
        <w:t>_key.pem</w:t>
      </w:r>
    </w:p>
    <w:p w14:paraId="3DF384F3" w14:textId="77777777" w:rsidR="00083CB9" w:rsidRDefault="00083CB9" w:rsidP="002F67AF">
      <w:pPr>
        <w:ind w:left="1134"/>
      </w:pPr>
      <w:r>
        <w:t>-----BEGIN PRIVATE KEY-----</w:t>
      </w:r>
    </w:p>
    <w:p w14:paraId="42403BB7" w14:textId="77777777" w:rsidR="00083CB9" w:rsidRDefault="00083CB9" w:rsidP="002F67AF">
      <w:pPr>
        <w:ind w:left="1134"/>
      </w:pPr>
      <w:r>
        <w:t>MIIJQQIBADANBgkqhkiG9w0BAQEFAASCCSswggknAgEAAoICAQCg1gbuXYbydlr7</w:t>
      </w:r>
    </w:p>
    <w:p w14:paraId="353FA25D" w14:textId="77777777" w:rsidR="00083CB9" w:rsidRDefault="00083CB9" w:rsidP="002F67AF">
      <w:pPr>
        <w:ind w:left="1134"/>
      </w:pPr>
      <w:r>
        <w:t>bagFhmS1XbbyXDdQT1Y7ijF+Scm0oR0efzjHnlQu3wpBOH01W114oLydN9ODK8y3</w:t>
      </w:r>
    </w:p>
    <w:p w14:paraId="65449D2E" w14:textId="77777777" w:rsidR="00083CB9" w:rsidRDefault="00083CB9" w:rsidP="002F67AF">
      <w:pPr>
        <w:ind w:left="1134"/>
      </w:pPr>
      <w:r>
        <w:t>8Y0JrXzG5lX+UZgN+0q3zmFtXkSM66b5K0Ai58Re+UFfucw4xzUrJab2SnaRup3z</w:t>
      </w:r>
    </w:p>
    <w:p w14:paraId="144ECDEC" w14:textId="77777777" w:rsidR="00083CB9" w:rsidRDefault="00083CB9" w:rsidP="002F67AF">
      <w:pPr>
        <w:ind w:left="1134"/>
      </w:pPr>
      <w:r>
        <w:t>yYUhfrcpX3g6g0Rdw1q1EMVhH6rPnf6J9p0NC1DWyVU1K12ugJkMnX4vG0HL1X4F</w:t>
      </w:r>
    </w:p>
    <w:p w14:paraId="2E3E92E7" w14:textId="77777777" w:rsidR="00083CB9" w:rsidRDefault="00083CB9" w:rsidP="002F67AF">
      <w:pPr>
        <w:ind w:left="1134"/>
      </w:pPr>
      <w:r>
        <w:t>2awErUREuwqH8ktfJYTbgUkpX7PTSztNCR1Zb/kRPXY4ZBhmxajXKqCL0emU2+uK</w:t>
      </w:r>
    </w:p>
    <w:p w14:paraId="31967C4A" w14:textId="77777777" w:rsidR="00083CB9" w:rsidRDefault="00083CB9" w:rsidP="002F67AF">
      <w:pPr>
        <w:ind w:left="1134"/>
      </w:pPr>
      <w:r>
        <w:t>y97y9Y/FovibyJncj/3Jh2DvIA1BtPFIlxttEKBppqA+jfQI3F6pTqpp9jmDy9jc</w:t>
      </w:r>
    </w:p>
    <w:p w14:paraId="752AEA96" w14:textId="77777777" w:rsidR="00083CB9" w:rsidRDefault="00083CB9" w:rsidP="002F67AF">
      <w:pPr>
        <w:ind w:left="1134"/>
      </w:pPr>
      <w:r>
        <w:t>TnYKhccN07hSyVfWpy5ggOGpoPN7Lpb5vybvnnEuL6upDIzg8FYvQnR0zcVWJ3z7</w:t>
      </w:r>
    </w:p>
    <w:p w14:paraId="0A76762E" w14:textId="77777777" w:rsidR="00083CB9" w:rsidRDefault="00083CB9" w:rsidP="002F67AF">
      <w:pPr>
        <w:ind w:left="1134"/>
      </w:pPr>
      <w:r>
        <w:t>hgogt7HcAoEVyKpEIwdI4ZoR7KtcpOOUCyCGv1FLw+J+9BGsvjjRwfOrDa9fQO+m</w:t>
      </w:r>
    </w:p>
    <w:p w14:paraId="7DA07595" w14:textId="77777777" w:rsidR="00083CB9" w:rsidRDefault="00083CB9" w:rsidP="002F67AF">
      <w:pPr>
        <w:ind w:left="1134"/>
      </w:pPr>
      <w:r>
        <w:t>NJZyZQm1bjBSrlE1KyhuvGdWahXp+PXPrtD/U/6Xkh76ijB1qFHnO1WomU77Y82h</w:t>
      </w:r>
    </w:p>
    <w:p w14:paraId="0FCBE226" w14:textId="77777777" w:rsidR="00083CB9" w:rsidRDefault="00083CB9" w:rsidP="002F67AF">
      <w:pPr>
        <w:ind w:left="1134"/>
      </w:pPr>
      <w:r>
        <w:t>fgjlUOz8+TPd/zBZVzcynag1Pbjij780iLJF88VoknHskCCty9m3acUCZjhAClcs</w:t>
      </w:r>
    </w:p>
    <w:p w14:paraId="1BAF7997" w14:textId="77777777" w:rsidR="00083CB9" w:rsidRDefault="00083CB9" w:rsidP="002F67AF">
      <w:pPr>
        <w:ind w:left="1134"/>
      </w:pPr>
      <w:r>
        <w:t>UkKmAQzBi5wTgAfiAkqyHcplvFERGus7vZsvavG9aoGn/SHsNwyxX2xCzgG/HEiX</w:t>
      </w:r>
    </w:p>
    <w:p w14:paraId="35D848A8" w14:textId="77777777" w:rsidR="00083CB9" w:rsidRDefault="00083CB9" w:rsidP="002F67AF">
      <w:pPr>
        <w:ind w:left="1134"/>
      </w:pPr>
      <w:r>
        <w:t>oIXnToVOHOZyVoosEDJ3ksAuJeI9+QIDAQABAoICACRkaUsUNI22RB3yEPu3DiCP</w:t>
      </w:r>
    </w:p>
    <w:p w14:paraId="456834B7" w14:textId="77777777" w:rsidR="00083CB9" w:rsidRDefault="00083CB9" w:rsidP="002F67AF">
      <w:pPr>
        <w:ind w:left="1134"/>
      </w:pPr>
      <w:r>
        <w:t>pO6v+QAeA4gTW+GUdqR9dCZLaSCZ7bhxVVOuoX4qPzslO6hjUmOyzG6upFgVPk+P</w:t>
      </w:r>
    </w:p>
    <w:p w14:paraId="49BB2899" w14:textId="77777777" w:rsidR="00083CB9" w:rsidRDefault="00083CB9" w:rsidP="002F67AF">
      <w:pPr>
        <w:ind w:left="1134"/>
      </w:pPr>
      <w:r>
        <w:t>HNQfyEUZoC148Eib9OziAXUN2URMpv1KbwVm+BO814X8zguai7uru0PHTG1oy677</w:t>
      </w:r>
    </w:p>
    <w:p w14:paraId="2C114070" w14:textId="77777777" w:rsidR="00083CB9" w:rsidRDefault="00083CB9" w:rsidP="002F67AF">
      <w:pPr>
        <w:ind w:left="1134"/>
      </w:pPr>
      <w:r>
        <w:t>4Ct1OknxAxxHQDIaxT6XJFo5SA4EinUfNz2Bo3/xry/QjxW/mCK0GwDd4PNp9TGM</w:t>
      </w:r>
    </w:p>
    <w:p w14:paraId="2CE1CDC6" w14:textId="77777777" w:rsidR="00083CB9" w:rsidRDefault="00083CB9" w:rsidP="002F67AF">
      <w:pPr>
        <w:ind w:left="1134"/>
      </w:pPr>
      <w:r>
        <w:t>FPTv2SgdSDOWzGQlOH5N3owuzMpI8NV6z74wv+i5Ptv41Dzu8WhyXpiYSsk00SRK</w:t>
      </w:r>
    </w:p>
    <w:p w14:paraId="6D9FEA89" w14:textId="77777777" w:rsidR="00083CB9" w:rsidRDefault="00083CB9" w:rsidP="002F67AF">
      <w:pPr>
        <w:ind w:left="1134"/>
      </w:pPr>
      <w:r>
        <w:t>HPC68j2bAzTPghp5aSZ9976SGm2SPonJXyboXdiHbI/osdyqDxeIT3iB9GmrHX/i</w:t>
      </w:r>
    </w:p>
    <w:p w14:paraId="2AF58028" w14:textId="77777777" w:rsidR="00083CB9" w:rsidRDefault="00083CB9" w:rsidP="002F67AF">
      <w:pPr>
        <w:ind w:left="1134"/>
      </w:pPr>
      <w:r>
        <w:t>kHPGJCh7fRZvqj39Hc+IxYjabwW3rDeDIPB7ab9z1KLF4z1D6AZOKCPyTaDRdQ1Q</w:t>
      </w:r>
    </w:p>
    <w:p w14:paraId="27425813" w14:textId="77777777" w:rsidR="00083CB9" w:rsidRDefault="00083CB9" w:rsidP="002F67AF">
      <w:pPr>
        <w:ind w:left="1134"/>
      </w:pPr>
      <w:r>
        <w:t>eDi7LwDmk7NHEPrmF/nIcguQdqbIbmFO2zEs0TOe6y4uBMndRsbQprTNSMUdBkrA</w:t>
      </w:r>
    </w:p>
    <w:p w14:paraId="373986B4" w14:textId="77777777" w:rsidR="00083CB9" w:rsidRDefault="00083CB9" w:rsidP="002F67AF">
      <w:pPr>
        <w:ind w:left="1134"/>
      </w:pPr>
      <w:r>
        <w:t>lNaYVSTQ1Z0Y/8DZDpGcyS1OnJv74F15uDjKN6/ov991mZ1JrZ+V2sdS3EDUlmvP</w:t>
      </w:r>
    </w:p>
    <w:p w14:paraId="34F16AE7" w14:textId="77777777" w:rsidR="00083CB9" w:rsidRDefault="00083CB9" w:rsidP="002F67AF">
      <w:pPr>
        <w:ind w:left="1134"/>
      </w:pPr>
      <w:r>
        <w:t>6thQKwI7Ln6h+ApHtWUG1NmvQe5gJE0qAeJ9b45clUzIRUwhVmEp8NoIJh0kAjaN</w:t>
      </w:r>
    </w:p>
    <w:p w14:paraId="2C9EECA5" w14:textId="77777777" w:rsidR="00083CB9" w:rsidRDefault="00083CB9" w:rsidP="002F67AF">
      <w:pPr>
        <w:ind w:left="1134"/>
      </w:pPr>
      <w:r>
        <w:t>d4lk7xy9ZRDUY5yekPeYrJPShjsHAyEoktJIjRufI2UUq3uxNjjICoQcOVGfNDIS</w:t>
      </w:r>
    </w:p>
    <w:p w14:paraId="67E94FC7" w14:textId="77777777" w:rsidR="00083CB9" w:rsidRDefault="00083CB9" w:rsidP="002F67AF">
      <w:pPr>
        <w:ind w:left="1134"/>
      </w:pPr>
      <w:r>
        <w:t>YTTPwpu1pmC0C+rh2fgBAoIBAQDRultRArvtc2JKhVOUyZk88zd9kvrI6fNiyKmi</w:t>
      </w:r>
    </w:p>
    <w:p w14:paraId="7CA67D53" w14:textId="77777777" w:rsidR="00083CB9" w:rsidRDefault="00083CB9" w:rsidP="002F67AF">
      <w:pPr>
        <w:ind w:left="1134"/>
      </w:pPr>
      <w:r>
        <w:t>HgiWf7qkTPD9xhOQWDw3iwRFQAD+YkgV5MCBO8wp8oO8GEsOCI+XZWExOcPT0Vfj</w:t>
      </w:r>
    </w:p>
    <w:p w14:paraId="1A22D8E8" w14:textId="77777777" w:rsidR="00083CB9" w:rsidRDefault="00083CB9" w:rsidP="002F67AF">
      <w:pPr>
        <w:ind w:left="1134"/>
      </w:pPr>
      <w:r>
        <w:lastRenderedPageBreak/>
        <w:t>PZHiQrTFnlfG/+fAO14xLf3j3ED4YQXdHOKI3xoLknQx/EydLoctxgkkpgWLrsA7</w:t>
      </w:r>
    </w:p>
    <w:p w14:paraId="45E80A95" w14:textId="77777777" w:rsidR="00083CB9" w:rsidRDefault="00083CB9" w:rsidP="002F67AF">
      <w:pPr>
        <w:ind w:left="1134"/>
      </w:pPr>
      <w:r>
        <w:t>DwdSAg1/0sBvaHY27ogAfdimHdaKZ5OAe4a9k1qP3xVZBuOe8Sd65unBavUJLDuv</w:t>
      </w:r>
    </w:p>
    <w:p w14:paraId="71EAC8D9" w14:textId="77777777" w:rsidR="00083CB9" w:rsidRDefault="00083CB9" w:rsidP="002F67AF">
      <w:pPr>
        <w:ind w:left="1134"/>
      </w:pPr>
      <w:r>
        <w:t>ikeNmkSVgW1sm55/729JIr63USHF76It+vE1cdZ+vKg5vYotsQgPzvNBmUO/E8Gj</w:t>
      </w:r>
    </w:p>
    <w:p w14:paraId="57281B0D" w14:textId="77777777" w:rsidR="00083CB9" w:rsidRDefault="00083CB9" w:rsidP="002F67AF">
      <w:pPr>
        <w:ind w:left="1134"/>
      </w:pPr>
      <w:r>
        <w:t>zMXQRfqfvEDlNXEX0rCupTkw1G6AGTwQc/NPzyr/LTpLe6UBAoIBAQDEUjTiG11V</w:t>
      </w:r>
    </w:p>
    <w:p w14:paraId="38A2A30E" w14:textId="77777777" w:rsidR="00083CB9" w:rsidRDefault="00083CB9" w:rsidP="002F67AF">
      <w:pPr>
        <w:ind w:left="1134"/>
      </w:pPr>
      <w:r>
        <w:t>hf7WjdG3gctRlr+mYapQHgXdVLx2QSaqUYid+0QXK11YfJlsRB6nwa+OED83RfP0</w:t>
      </w:r>
    </w:p>
    <w:p w14:paraId="5256280D" w14:textId="77777777" w:rsidR="00083CB9" w:rsidRDefault="00083CB9" w:rsidP="002F67AF">
      <w:pPr>
        <w:ind w:left="1134"/>
      </w:pPr>
      <w:r>
        <w:t>lIFqxpzudSLPmoDuIBT7Dl5c/aleyKs/siUusP8QVDXk6OAR84XSytC35sIRV7pE</w:t>
      </w:r>
    </w:p>
    <w:p w14:paraId="4E4B5E01" w14:textId="77777777" w:rsidR="00083CB9" w:rsidRDefault="00083CB9" w:rsidP="002F67AF">
      <w:pPr>
        <w:ind w:left="1134"/>
      </w:pPr>
      <w:r>
        <w:t>VMuBL91jfkQ0Lf/PreslK/kI6Yvwwp4qrHK6/f9TgciHclYtf+/oti4ky6GJgfmP</w:t>
      </w:r>
    </w:p>
    <w:p w14:paraId="3C6219B1" w14:textId="77777777" w:rsidR="00083CB9" w:rsidRDefault="00083CB9" w:rsidP="002F67AF">
      <w:pPr>
        <w:ind w:left="1134"/>
      </w:pPr>
      <w:r>
        <w:t>fmuCqjxmUKbXXFPd5RbL2THGOowilb8zDLjf3RlbjlQFqogAk6H9hp2V0VZLiJHp</w:t>
      </w:r>
    </w:p>
    <w:p w14:paraId="1A80602A" w14:textId="77777777" w:rsidR="00083CB9" w:rsidRDefault="00083CB9" w:rsidP="002F67AF">
      <w:pPr>
        <w:ind w:left="1134"/>
      </w:pPr>
      <w:r>
        <w:t>UWM3z3zxDWeDaqJ08sHuk/rA9QpsVTu8IGTQsxdj8JwluN1Q+YZiOuPiSENBqPzT</w:t>
      </w:r>
    </w:p>
    <w:p w14:paraId="49F5DBF6" w14:textId="77777777" w:rsidR="00083CB9" w:rsidRDefault="00083CB9" w:rsidP="002F67AF">
      <w:pPr>
        <w:ind w:left="1134"/>
      </w:pPr>
      <w:r>
        <w:t>V3exexzo3sD5AoIBAGU3qEyPojz1+9D1SaI8LW2CABzlq4z9g84ABAZOslxX5q7W</w:t>
      </w:r>
    </w:p>
    <w:p w14:paraId="780448C0" w14:textId="77777777" w:rsidR="00083CB9" w:rsidRDefault="00083CB9" w:rsidP="002F67AF">
      <w:pPr>
        <w:ind w:left="1134"/>
      </w:pPr>
      <w:r>
        <w:t>x1PinZyDSQSRXg1B13jt29ZdIR79ygnQlg1YOBjcvtgVQHPuafk3RlBQbbCh+vaI</w:t>
      </w:r>
    </w:p>
    <w:p w14:paraId="5767EC87" w14:textId="77777777" w:rsidR="00083CB9" w:rsidRDefault="00083CB9" w:rsidP="002F67AF">
      <w:pPr>
        <w:ind w:left="1134"/>
      </w:pPr>
      <w:r>
        <w:t>9dn/tUxMGqhnhunKaby1rovJHfdqnPpKwzNAjYUqaGkJ822xhmmke/fEyAanIPa4</w:t>
      </w:r>
    </w:p>
    <w:p w14:paraId="48E9DDC5" w14:textId="77777777" w:rsidR="00083CB9" w:rsidRDefault="00083CB9" w:rsidP="002F67AF">
      <w:pPr>
        <w:ind w:left="1134"/>
      </w:pPr>
      <w:r>
        <w:t>stDRvIPEWPTLx5xcOCdx13khpKSnkgRvaLEfpwkVX7Vr7hK/2OSFaYTNmrzXYBQ7</w:t>
      </w:r>
    </w:p>
    <w:p w14:paraId="4EEDA987" w14:textId="77777777" w:rsidR="00083CB9" w:rsidRDefault="00083CB9" w:rsidP="002F67AF">
      <w:pPr>
        <w:ind w:left="1134"/>
      </w:pPr>
      <w:r>
        <w:t>c6D/9d3Oo4nLb/mu+Tq67S19t53Qg/GEgTfkpuRoVPi0KyhUnKKCGWlBMZLTwyIG</w:t>
      </w:r>
    </w:p>
    <w:p w14:paraId="0E8D8D84" w14:textId="77777777" w:rsidR="00083CB9" w:rsidRDefault="00083CB9" w:rsidP="002F67AF">
      <w:pPr>
        <w:ind w:left="1134"/>
      </w:pPr>
      <w:r>
        <w:t>S9eTFDKoJ0cSTGipjW7bPua93wZ8eEbRABpf4QECggEANNhQBeEJ0aCdBVHtdrEI</w:t>
      </w:r>
    </w:p>
    <w:p w14:paraId="677AC2E3" w14:textId="77777777" w:rsidR="00083CB9" w:rsidRDefault="00083CB9" w:rsidP="002F67AF">
      <w:pPr>
        <w:ind w:left="1134"/>
      </w:pPr>
      <w:r>
        <w:t>crDaa8X0W1aJi5dol4hYCRajaKsfHAF/QfdgMQVxHwUC5YG4En/Q+DAVWhGWYpXD</w:t>
      </w:r>
    </w:p>
    <w:p w14:paraId="6B9378AC" w14:textId="77777777" w:rsidR="00083CB9" w:rsidRDefault="00083CB9" w:rsidP="002F67AF">
      <w:pPr>
        <w:ind w:left="1134"/>
      </w:pPr>
      <w:r>
        <w:t>RhC3zeFy5FVszyk0sx/fAOlKGvRn5BRW4YRR9GMRzbjsT+RcruBnckdE9ERXGpX9</w:t>
      </w:r>
    </w:p>
    <w:p w14:paraId="13894224" w14:textId="77777777" w:rsidR="00083CB9" w:rsidRDefault="00083CB9" w:rsidP="002F67AF">
      <w:pPr>
        <w:ind w:left="1134"/>
      </w:pPr>
      <w:r>
        <w:t>c/JB3rxZBIt+oIiFM8yfWKtMwsrmNKtFuDftvJeok4KejycFF4eWDqsf828xjPT+</w:t>
      </w:r>
    </w:p>
    <w:p w14:paraId="13BB2909" w14:textId="77777777" w:rsidR="00083CB9" w:rsidRDefault="00083CB9" w:rsidP="002F67AF">
      <w:pPr>
        <w:ind w:left="1134"/>
      </w:pPr>
      <w:r>
        <w:t>xA/FP4CQD1UqkcpmuFSIwAwXo6LXVY7NTS0nKMiUnTLkLlTIHtLnO9+9jmNapWRP</w:t>
      </w:r>
    </w:p>
    <w:p w14:paraId="0E21FC77" w14:textId="77777777" w:rsidR="00083CB9" w:rsidRDefault="00083CB9" w:rsidP="002F67AF">
      <w:pPr>
        <w:ind w:left="1134"/>
      </w:pPr>
      <w:r>
        <w:t>Tc+hZUuHKlpI8DHFmX2j87LgkFD05eD5lynY4RgZtU1W1C1RdVYwoA72WB7knEaB</w:t>
      </w:r>
    </w:p>
    <w:p w14:paraId="48DF0B91" w14:textId="77777777" w:rsidR="00083CB9" w:rsidRDefault="00083CB9" w:rsidP="002F67AF">
      <w:pPr>
        <w:ind w:left="1134"/>
      </w:pPr>
      <w:r>
        <w:t>uQKCAQAH9s67P/7fFX9dfEans3PHU4nGjD8dJ8eoNQ6DhBMydZpGWI5ZUeEBZDRk</w:t>
      </w:r>
    </w:p>
    <w:p w14:paraId="2FCB8534" w14:textId="77777777" w:rsidR="00083CB9" w:rsidRDefault="00083CB9" w:rsidP="002F67AF">
      <w:pPr>
        <w:ind w:left="1134"/>
      </w:pPr>
      <w:r>
        <w:t>0cBOeRs5BOcS43Em9kETpzawyCwxmnwzl+CzoPzMQcTw9tXomF9HG6RJ9XBdJfGA</w:t>
      </w:r>
    </w:p>
    <w:p w14:paraId="2DC1F954" w14:textId="77777777" w:rsidR="00083CB9" w:rsidRDefault="00083CB9" w:rsidP="002F67AF">
      <w:pPr>
        <w:ind w:left="1134"/>
      </w:pPr>
      <w:r>
        <w:t>ALAwCd4bASxmFM6guSP5GKnZ9aY3tR3tWWDfr7f9z8wOewzzpPclwRh009fPe4TC</w:t>
      </w:r>
    </w:p>
    <w:p w14:paraId="0586D267" w14:textId="77777777" w:rsidR="00083CB9" w:rsidRDefault="00083CB9" w:rsidP="002F67AF">
      <w:pPr>
        <w:ind w:left="1134"/>
      </w:pPr>
      <w:r>
        <w:t>NXoEm1MELJVeUieDSLKZgjgCw8WHGqLItONpA0/fwSM2gIcxETVV7qx3aPuJzCVh</w:t>
      </w:r>
    </w:p>
    <w:p w14:paraId="20426674" w14:textId="77777777" w:rsidR="00083CB9" w:rsidRDefault="00083CB9" w:rsidP="002F67AF">
      <w:pPr>
        <w:ind w:left="1134"/>
      </w:pPr>
      <w:r>
        <w:t>LQZoBLQk3UMKsWDdpzeBdiERe66NAgVk92Xe7SY9EY2vymaq761i1x1vlprT27qp</w:t>
      </w:r>
    </w:p>
    <w:p w14:paraId="2E6129FD" w14:textId="77777777" w:rsidR="00083CB9" w:rsidRDefault="00083CB9" w:rsidP="002F67AF">
      <w:pPr>
        <w:ind w:left="1134"/>
      </w:pPr>
      <w:r>
        <w:t>240LDJawqM0IraKmdCvWjofWSaOU</w:t>
      </w:r>
    </w:p>
    <w:p w14:paraId="3DA852A3" w14:textId="33DD5E4F" w:rsidR="00700878" w:rsidRPr="00700878" w:rsidRDefault="00083CB9" w:rsidP="002F67AF">
      <w:pPr>
        <w:ind w:left="1134"/>
      </w:pPr>
      <w:r>
        <w:t>-----END PRIVATE KEY-----</w:t>
      </w:r>
    </w:p>
    <w:sectPr w:rsidR="00700878" w:rsidRPr="00700878" w:rsidSect="00CC66E1">
      <w:headerReference w:type="even" r:id="rId45"/>
      <w:headerReference w:type="default" r:id="rId46"/>
      <w:footerReference w:type="default" r:id="rId47"/>
      <w:headerReference w:type="first" r:id="rId48"/>
      <w:footerReference w:type="first" r:id="rId4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5F18B" w14:textId="77777777" w:rsidR="005B0289" w:rsidRDefault="005B0289">
      <w:pPr>
        <w:spacing w:line="240" w:lineRule="auto"/>
      </w:pPr>
      <w:r>
        <w:separator/>
      </w:r>
    </w:p>
  </w:endnote>
  <w:endnote w:type="continuationSeparator" w:id="0">
    <w:p w14:paraId="53CC4E47" w14:textId="77777777" w:rsidR="005B0289" w:rsidRDefault="005B02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Klarna Text">
    <w:altName w:val="Calibri"/>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327" w:type="dxa"/>
      <w:tblBorders>
        <w:top w:val="single" w:sz="4" w:space="0" w:color="auto"/>
      </w:tblBorders>
      <w:tblLook w:val="01E0" w:firstRow="1" w:lastRow="1" w:firstColumn="1" w:lastColumn="1" w:noHBand="0" w:noVBand="0"/>
    </w:tblPr>
    <w:tblGrid>
      <w:gridCol w:w="4428"/>
      <w:gridCol w:w="2672"/>
      <w:gridCol w:w="3227"/>
    </w:tblGrid>
    <w:tr w:rsidR="00A1238A" w:rsidRPr="001453CA" w14:paraId="080309B0" w14:textId="77777777" w:rsidTr="001055A3">
      <w:trPr>
        <w:trHeight w:val="440"/>
      </w:trPr>
      <w:tc>
        <w:tcPr>
          <w:tcW w:w="4428" w:type="dxa"/>
        </w:tcPr>
        <w:p w14:paraId="7FF6696E" w14:textId="77777777" w:rsidR="00A1238A" w:rsidRPr="001F1045" w:rsidRDefault="00A1238A"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A1238A" w:rsidRPr="00673042" w:rsidRDefault="00A1238A"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A1238A" w:rsidRPr="00FD4DEE" w:rsidRDefault="00A1238A"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A1238A" w:rsidRPr="003A546F" w:rsidRDefault="00A1238A"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766BA" w14:textId="77777777" w:rsidR="00A1238A" w:rsidRDefault="00A1238A">
    <w:pPr>
      <w:pStyle w:val="Footer"/>
    </w:pPr>
  </w:p>
  <w:p w14:paraId="265CF4D1" w14:textId="77777777" w:rsidR="00A1238A" w:rsidRDefault="00A1238A">
    <w:pPr>
      <w:pStyle w:val="Footer"/>
    </w:pPr>
  </w:p>
  <w:p w14:paraId="5728CA85" w14:textId="77777777" w:rsidR="00A1238A" w:rsidRDefault="00A1238A">
    <w:pPr>
      <w:pStyle w:val="Footer"/>
    </w:pPr>
  </w:p>
  <w:p w14:paraId="52EE2CED" w14:textId="77777777" w:rsidR="00A1238A" w:rsidRDefault="00A1238A">
    <w:pPr>
      <w:pStyle w:val="Footer"/>
    </w:pPr>
  </w:p>
  <w:p w14:paraId="163E6D6C" w14:textId="77777777" w:rsidR="00A1238A" w:rsidRDefault="00A1238A">
    <w:pPr>
      <w:pStyle w:val="Footer"/>
    </w:pPr>
  </w:p>
  <w:p w14:paraId="73F87C3B" w14:textId="77777777" w:rsidR="00A1238A" w:rsidRDefault="00A12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31CF9" w14:textId="77777777" w:rsidR="005B0289" w:rsidRDefault="005B0289">
      <w:pPr>
        <w:spacing w:line="240" w:lineRule="auto"/>
      </w:pPr>
      <w:r>
        <w:separator/>
      </w:r>
    </w:p>
  </w:footnote>
  <w:footnote w:type="continuationSeparator" w:id="0">
    <w:p w14:paraId="52B022D7" w14:textId="77777777" w:rsidR="005B0289" w:rsidRDefault="005B02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D7638" w14:textId="77777777" w:rsidR="00A1238A" w:rsidRDefault="00A1238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A1238A" w:rsidRDefault="00A1238A">
    <w:pPr>
      <w:pStyle w:val="Header"/>
      <w:ind w:right="360"/>
    </w:pPr>
  </w:p>
  <w:p w14:paraId="7533E048" w14:textId="77777777" w:rsidR="00A1238A" w:rsidRDefault="00A123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F7BB0" w14:textId="77777777" w:rsidR="00A1238A" w:rsidRPr="002919B2" w:rsidRDefault="00A1238A"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A0933" w14:textId="77777777" w:rsidR="00A1238A" w:rsidRDefault="00A1238A"/>
  <w:p w14:paraId="45BFBD99" w14:textId="77777777" w:rsidR="00A1238A" w:rsidRDefault="00A1238A"/>
  <w:p w14:paraId="67D968C7" w14:textId="77777777" w:rsidR="00A1238A" w:rsidRDefault="00A1238A"/>
  <w:p w14:paraId="1A957E1A" w14:textId="77777777" w:rsidR="00A1238A" w:rsidRDefault="00A1238A"/>
  <w:p w14:paraId="74135CD2" w14:textId="77777777" w:rsidR="00A1238A" w:rsidRDefault="00A1238A"/>
  <w:p w14:paraId="25DCD907" w14:textId="77777777" w:rsidR="00A1238A" w:rsidRDefault="00A1238A"/>
  <w:p w14:paraId="247EBB62" w14:textId="77777777" w:rsidR="00A1238A" w:rsidRDefault="00A1238A"/>
  <w:p w14:paraId="2CE77046" w14:textId="77777777" w:rsidR="00A1238A" w:rsidRDefault="00A1238A"/>
  <w:p w14:paraId="45CB06D2" w14:textId="77777777" w:rsidR="00A1238A" w:rsidRDefault="00A1238A"/>
  <w:p w14:paraId="18D17484" w14:textId="77777777" w:rsidR="00A1238A" w:rsidRDefault="00A123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306"/>
    <w:multiLevelType w:val="hybridMultilevel"/>
    <w:tmpl w:val="1E286F4E"/>
    <w:lvl w:ilvl="0" w:tplc="B8F879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7CA"/>
    <w:multiLevelType w:val="hybridMultilevel"/>
    <w:tmpl w:val="99365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117807"/>
    <w:multiLevelType w:val="hybridMultilevel"/>
    <w:tmpl w:val="1EA8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3"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4" w15:restartNumberingAfterBreak="0">
    <w:nsid w:val="37B5478C"/>
    <w:multiLevelType w:val="hybridMultilevel"/>
    <w:tmpl w:val="525E3A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6"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8"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0" w15:restartNumberingAfterBreak="0">
    <w:nsid w:val="5B080A92"/>
    <w:multiLevelType w:val="hybridMultilevel"/>
    <w:tmpl w:val="C8C828F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7"/>
  </w:num>
  <w:num w:numId="4">
    <w:abstractNumId w:val="15"/>
  </w:num>
  <w:num w:numId="5">
    <w:abstractNumId w:val="1"/>
  </w:num>
  <w:num w:numId="6">
    <w:abstractNumId w:val="19"/>
  </w:num>
  <w:num w:numId="7">
    <w:abstractNumId w:val="9"/>
  </w:num>
  <w:num w:numId="8">
    <w:abstractNumId w:val="7"/>
  </w:num>
  <w:num w:numId="9">
    <w:abstractNumId w:val="12"/>
  </w:num>
  <w:num w:numId="10">
    <w:abstractNumId w:val="22"/>
  </w:num>
  <w:num w:numId="11">
    <w:abstractNumId w:val="24"/>
  </w:num>
  <w:num w:numId="12">
    <w:abstractNumId w:val="0"/>
  </w:num>
  <w:num w:numId="13">
    <w:abstractNumId w:val="16"/>
  </w:num>
  <w:num w:numId="14">
    <w:abstractNumId w:val="18"/>
  </w:num>
  <w:num w:numId="15">
    <w:abstractNumId w:val="2"/>
  </w:num>
  <w:num w:numId="16">
    <w:abstractNumId w:val="11"/>
  </w:num>
  <w:num w:numId="17">
    <w:abstractNumId w:val="23"/>
  </w:num>
  <w:num w:numId="18">
    <w:abstractNumId w:val="21"/>
  </w:num>
  <w:num w:numId="19">
    <w:abstractNumId w:val="10"/>
  </w:num>
  <w:num w:numId="20">
    <w:abstractNumId w:val="4"/>
  </w:num>
  <w:num w:numId="21">
    <w:abstractNumId w:val="5"/>
  </w:num>
  <w:num w:numId="22">
    <w:abstractNumId w:val="3"/>
  </w:num>
  <w:num w:numId="23">
    <w:abstractNumId w:val="16"/>
  </w:num>
  <w:num w:numId="24">
    <w:abstractNumId w:val="16"/>
  </w:num>
  <w:num w:numId="25">
    <w:abstractNumId w:val="16"/>
  </w:num>
  <w:num w:numId="26">
    <w:abstractNumId w:val="16"/>
  </w:num>
  <w:num w:numId="27">
    <w:abstractNumId w:val="16"/>
  </w:num>
  <w:num w:numId="28">
    <w:abstractNumId w:val="14"/>
  </w:num>
  <w:num w:numId="29">
    <w:abstractNumId w:val="16"/>
  </w:num>
  <w:num w:numId="30">
    <w:abstractNumId w:val="6"/>
  </w:num>
  <w:num w:numId="3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4C0E"/>
    <w:rsid w:val="000307AC"/>
    <w:rsid w:val="00030FAE"/>
    <w:rsid w:val="00031EE4"/>
    <w:rsid w:val="00033E78"/>
    <w:rsid w:val="0003563C"/>
    <w:rsid w:val="00035961"/>
    <w:rsid w:val="00041321"/>
    <w:rsid w:val="00041A00"/>
    <w:rsid w:val="0004223D"/>
    <w:rsid w:val="000446C7"/>
    <w:rsid w:val="00044814"/>
    <w:rsid w:val="00044C4C"/>
    <w:rsid w:val="00047998"/>
    <w:rsid w:val="000506C4"/>
    <w:rsid w:val="00050B5F"/>
    <w:rsid w:val="00050BAB"/>
    <w:rsid w:val="0005473E"/>
    <w:rsid w:val="00056CB4"/>
    <w:rsid w:val="000575DA"/>
    <w:rsid w:val="00057DFD"/>
    <w:rsid w:val="00061CB1"/>
    <w:rsid w:val="0006218A"/>
    <w:rsid w:val="000649C2"/>
    <w:rsid w:val="00065AEE"/>
    <w:rsid w:val="00065EC7"/>
    <w:rsid w:val="00066D81"/>
    <w:rsid w:val="000709D5"/>
    <w:rsid w:val="00072FD2"/>
    <w:rsid w:val="00075DF2"/>
    <w:rsid w:val="0007644A"/>
    <w:rsid w:val="000771CA"/>
    <w:rsid w:val="00083CB9"/>
    <w:rsid w:val="00091000"/>
    <w:rsid w:val="00091E70"/>
    <w:rsid w:val="00092834"/>
    <w:rsid w:val="000937D7"/>
    <w:rsid w:val="00095781"/>
    <w:rsid w:val="000A0A4F"/>
    <w:rsid w:val="000A0EC8"/>
    <w:rsid w:val="000A11A6"/>
    <w:rsid w:val="000A1DF3"/>
    <w:rsid w:val="000A1F58"/>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5C0"/>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E77A7"/>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77E"/>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779F1"/>
    <w:rsid w:val="001801FC"/>
    <w:rsid w:val="00180B20"/>
    <w:rsid w:val="001844F0"/>
    <w:rsid w:val="00184EE2"/>
    <w:rsid w:val="001851D2"/>
    <w:rsid w:val="00190018"/>
    <w:rsid w:val="001901FE"/>
    <w:rsid w:val="0019079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2EBB"/>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5BF1"/>
    <w:rsid w:val="00206303"/>
    <w:rsid w:val="0020689B"/>
    <w:rsid w:val="00210745"/>
    <w:rsid w:val="00211786"/>
    <w:rsid w:val="002134D0"/>
    <w:rsid w:val="00214BDC"/>
    <w:rsid w:val="00214CD5"/>
    <w:rsid w:val="002150DC"/>
    <w:rsid w:val="0021575D"/>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091A"/>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2D1"/>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4FC3"/>
    <w:rsid w:val="00296397"/>
    <w:rsid w:val="002964E4"/>
    <w:rsid w:val="002A006D"/>
    <w:rsid w:val="002A2390"/>
    <w:rsid w:val="002A2B84"/>
    <w:rsid w:val="002A6155"/>
    <w:rsid w:val="002A6992"/>
    <w:rsid w:val="002A7313"/>
    <w:rsid w:val="002A79C3"/>
    <w:rsid w:val="002B1818"/>
    <w:rsid w:val="002B5716"/>
    <w:rsid w:val="002B5844"/>
    <w:rsid w:val="002B72B7"/>
    <w:rsid w:val="002B7D61"/>
    <w:rsid w:val="002C051E"/>
    <w:rsid w:val="002C13B3"/>
    <w:rsid w:val="002C14B0"/>
    <w:rsid w:val="002C23DB"/>
    <w:rsid w:val="002C52EA"/>
    <w:rsid w:val="002C632C"/>
    <w:rsid w:val="002C6CB9"/>
    <w:rsid w:val="002C71BD"/>
    <w:rsid w:val="002C7B33"/>
    <w:rsid w:val="002D0E88"/>
    <w:rsid w:val="002D1EE9"/>
    <w:rsid w:val="002D62EB"/>
    <w:rsid w:val="002D7EFA"/>
    <w:rsid w:val="002E1D59"/>
    <w:rsid w:val="002E20E4"/>
    <w:rsid w:val="002E2F51"/>
    <w:rsid w:val="002E3764"/>
    <w:rsid w:val="002E4F12"/>
    <w:rsid w:val="002E5526"/>
    <w:rsid w:val="002E6FC3"/>
    <w:rsid w:val="002F137A"/>
    <w:rsid w:val="002F2729"/>
    <w:rsid w:val="002F47B5"/>
    <w:rsid w:val="002F5026"/>
    <w:rsid w:val="002F5CE0"/>
    <w:rsid w:val="002F67AF"/>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2982"/>
    <w:rsid w:val="003338EF"/>
    <w:rsid w:val="00333980"/>
    <w:rsid w:val="00334134"/>
    <w:rsid w:val="00335AEF"/>
    <w:rsid w:val="00335F50"/>
    <w:rsid w:val="00336EA8"/>
    <w:rsid w:val="00340C3B"/>
    <w:rsid w:val="003420C2"/>
    <w:rsid w:val="00342140"/>
    <w:rsid w:val="003435AB"/>
    <w:rsid w:val="003436EE"/>
    <w:rsid w:val="00345BEB"/>
    <w:rsid w:val="00346F57"/>
    <w:rsid w:val="00351CB1"/>
    <w:rsid w:val="00352AD8"/>
    <w:rsid w:val="00354310"/>
    <w:rsid w:val="00354552"/>
    <w:rsid w:val="00355A6E"/>
    <w:rsid w:val="00362524"/>
    <w:rsid w:val="00363D14"/>
    <w:rsid w:val="0036455A"/>
    <w:rsid w:val="00364AF6"/>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4A10"/>
    <w:rsid w:val="00386D6C"/>
    <w:rsid w:val="00390F39"/>
    <w:rsid w:val="0039240E"/>
    <w:rsid w:val="003938BC"/>
    <w:rsid w:val="00393D5D"/>
    <w:rsid w:val="00396F28"/>
    <w:rsid w:val="00397E74"/>
    <w:rsid w:val="003A03AC"/>
    <w:rsid w:val="003A05EC"/>
    <w:rsid w:val="003A0CA6"/>
    <w:rsid w:val="003A12E3"/>
    <w:rsid w:val="003A1BDE"/>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6D62"/>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746"/>
    <w:rsid w:val="00432FDB"/>
    <w:rsid w:val="004366BC"/>
    <w:rsid w:val="00436C32"/>
    <w:rsid w:val="004401F5"/>
    <w:rsid w:val="00440FF7"/>
    <w:rsid w:val="00442684"/>
    <w:rsid w:val="00444533"/>
    <w:rsid w:val="00444B16"/>
    <w:rsid w:val="00445431"/>
    <w:rsid w:val="00446B34"/>
    <w:rsid w:val="00447E04"/>
    <w:rsid w:val="00450734"/>
    <w:rsid w:val="00451815"/>
    <w:rsid w:val="00452841"/>
    <w:rsid w:val="00453CE9"/>
    <w:rsid w:val="00453E00"/>
    <w:rsid w:val="004555AB"/>
    <w:rsid w:val="00457699"/>
    <w:rsid w:val="00457CEA"/>
    <w:rsid w:val="004615DA"/>
    <w:rsid w:val="004678E2"/>
    <w:rsid w:val="00470D3B"/>
    <w:rsid w:val="00471768"/>
    <w:rsid w:val="004754AD"/>
    <w:rsid w:val="00475F05"/>
    <w:rsid w:val="00481781"/>
    <w:rsid w:val="00483861"/>
    <w:rsid w:val="004873FB"/>
    <w:rsid w:val="00487D52"/>
    <w:rsid w:val="004905EB"/>
    <w:rsid w:val="00490ED3"/>
    <w:rsid w:val="004918E3"/>
    <w:rsid w:val="00496C0E"/>
    <w:rsid w:val="00496E10"/>
    <w:rsid w:val="004A15C6"/>
    <w:rsid w:val="004A2B8B"/>
    <w:rsid w:val="004A2B95"/>
    <w:rsid w:val="004A3811"/>
    <w:rsid w:val="004A45E9"/>
    <w:rsid w:val="004A54F0"/>
    <w:rsid w:val="004A5D38"/>
    <w:rsid w:val="004A6D00"/>
    <w:rsid w:val="004A732F"/>
    <w:rsid w:val="004B0078"/>
    <w:rsid w:val="004B0398"/>
    <w:rsid w:val="004B05E7"/>
    <w:rsid w:val="004B0676"/>
    <w:rsid w:val="004B0B4B"/>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4E40"/>
    <w:rsid w:val="004D7CA2"/>
    <w:rsid w:val="004E078C"/>
    <w:rsid w:val="004E19C6"/>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6EDD"/>
    <w:rsid w:val="00527BA7"/>
    <w:rsid w:val="00530327"/>
    <w:rsid w:val="005322B1"/>
    <w:rsid w:val="005324B7"/>
    <w:rsid w:val="00532B24"/>
    <w:rsid w:val="00534DD2"/>
    <w:rsid w:val="00536329"/>
    <w:rsid w:val="00536EDC"/>
    <w:rsid w:val="005404F4"/>
    <w:rsid w:val="005449EF"/>
    <w:rsid w:val="00547FD2"/>
    <w:rsid w:val="005503FA"/>
    <w:rsid w:val="0055075E"/>
    <w:rsid w:val="0055125F"/>
    <w:rsid w:val="005559FB"/>
    <w:rsid w:val="00556EEB"/>
    <w:rsid w:val="00557BAF"/>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0289"/>
    <w:rsid w:val="005B1E8C"/>
    <w:rsid w:val="005B2C38"/>
    <w:rsid w:val="005B36EE"/>
    <w:rsid w:val="005B3C71"/>
    <w:rsid w:val="005B51BA"/>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4D59"/>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384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79"/>
    <w:rsid w:val="006445DE"/>
    <w:rsid w:val="006456A6"/>
    <w:rsid w:val="006477E5"/>
    <w:rsid w:val="00647CBE"/>
    <w:rsid w:val="00652141"/>
    <w:rsid w:val="00652A05"/>
    <w:rsid w:val="006542F0"/>
    <w:rsid w:val="00654667"/>
    <w:rsid w:val="00655E91"/>
    <w:rsid w:val="006567CB"/>
    <w:rsid w:val="00656BAC"/>
    <w:rsid w:val="0065783C"/>
    <w:rsid w:val="00657EDC"/>
    <w:rsid w:val="0066138C"/>
    <w:rsid w:val="00661E46"/>
    <w:rsid w:val="006634E0"/>
    <w:rsid w:val="0066377D"/>
    <w:rsid w:val="00663C2C"/>
    <w:rsid w:val="00663C69"/>
    <w:rsid w:val="0066400C"/>
    <w:rsid w:val="006648C5"/>
    <w:rsid w:val="006675E6"/>
    <w:rsid w:val="00670234"/>
    <w:rsid w:val="00671345"/>
    <w:rsid w:val="006713EE"/>
    <w:rsid w:val="00672FF0"/>
    <w:rsid w:val="00673027"/>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0022"/>
    <w:rsid w:val="006A290A"/>
    <w:rsid w:val="006A32E9"/>
    <w:rsid w:val="006A361D"/>
    <w:rsid w:val="006A3F23"/>
    <w:rsid w:val="006A467D"/>
    <w:rsid w:val="006A4D24"/>
    <w:rsid w:val="006A4FBE"/>
    <w:rsid w:val="006A512B"/>
    <w:rsid w:val="006A567C"/>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5430"/>
    <w:rsid w:val="006D6A7E"/>
    <w:rsid w:val="006D7164"/>
    <w:rsid w:val="006D78BE"/>
    <w:rsid w:val="006D7DAE"/>
    <w:rsid w:val="006E23A9"/>
    <w:rsid w:val="006E3744"/>
    <w:rsid w:val="006E3F28"/>
    <w:rsid w:val="006E6979"/>
    <w:rsid w:val="006E737C"/>
    <w:rsid w:val="006E76CD"/>
    <w:rsid w:val="006F02A9"/>
    <w:rsid w:val="006F5E11"/>
    <w:rsid w:val="006F73B9"/>
    <w:rsid w:val="007002EC"/>
    <w:rsid w:val="00700878"/>
    <w:rsid w:val="00701943"/>
    <w:rsid w:val="00701EC2"/>
    <w:rsid w:val="007040E7"/>
    <w:rsid w:val="00704EEA"/>
    <w:rsid w:val="007059A6"/>
    <w:rsid w:val="00711BD5"/>
    <w:rsid w:val="00715A92"/>
    <w:rsid w:val="0071673E"/>
    <w:rsid w:val="00716D89"/>
    <w:rsid w:val="007214E4"/>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3AAD"/>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6F69"/>
    <w:rsid w:val="0078740B"/>
    <w:rsid w:val="00787882"/>
    <w:rsid w:val="00787AB3"/>
    <w:rsid w:val="00794F17"/>
    <w:rsid w:val="00796360"/>
    <w:rsid w:val="007970DC"/>
    <w:rsid w:val="007A097E"/>
    <w:rsid w:val="007A28D4"/>
    <w:rsid w:val="007A2ACF"/>
    <w:rsid w:val="007A2CEB"/>
    <w:rsid w:val="007A3EFA"/>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2F82"/>
    <w:rsid w:val="007D4531"/>
    <w:rsid w:val="007D559A"/>
    <w:rsid w:val="007D6DD2"/>
    <w:rsid w:val="007D72D2"/>
    <w:rsid w:val="007D7A4C"/>
    <w:rsid w:val="007E2057"/>
    <w:rsid w:val="007E327C"/>
    <w:rsid w:val="007E502A"/>
    <w:rsid w:val="007E558C"/>
    <w:rsid w:val="007E69D3"/>
    <w:rsid w:val="007E784C"/>
    <w:rsid w:val="007F0646"/>
    <w:rsid w:val="007F0E6C"/>
    <w:rsid w:val="007F1408"/>
    <w:rsid w:val="007F226B"/>
    <w:rsid w:val="007F3711"/>
    <w:rsid w:val="007F681C"/>
    <w:rsid w:val="007F72FF"/>
    <w:rsid w:val="007F7D75"/>
    <w:rsid w:val="00800B05"/>
    <w:rsid w:val="0080100E"/>
    <w:rsid w:val="0080483A"/>
    <w:rsid w:val="008064CD"/>
    <w:rsid w:val="00807478"/>
    <w:rsid w:val="008125F0"/>
    <w:rsid w:val="00813635"/>
    <w:rsid w:val="0081418E"/>
    <w:rsid w:val="0081442B"/>
    <w:rsid w:val="008149B2"/>
    <w:rsid w:val="00816271"/>
    <w:rsid w:val="00817FAC"/>
    <w:rsid w:val="008214B1"/>
    <w:rsid w:val="00823A1C"/>
    <w:rsid w:val="00824680"/>
    <w:rsid w:val="00824BB6"/>
    <w:rsid w:val="00826215"/>
    <w:rsid w:val="0082706A"/>
    <w:rsid w:val="00827D77"/>
    <w:rsid w:val="00832060"/>
    <w:rsid w:val="00832211"/>
    <w:rsid w:val="0083233F"/>
    <w:rsid w:val="0083270F"/>
    <w:rsid w:val="008338D2"/>
    <w:rsid w:val="00834F59"/>
    <w:rsid w:val="00840951"/>
    <w:rsid w:val="00843922"/>
    <w:rsid w:val="00844C24"/>
    <w:rsid w:val="008456FE"/>
    <w:rsid w:val="00847732"/>
    <w:rsid w:val="00847CF1"/>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28A"/>
    <w:rsid w:val="008903E3"/>
    <w:rsid w:val="0089283D"/>
    <w:rsid w:val="00893457"/>
    <w:rsid w:val="0089453D"/>
    <w:rsid w:val="008947EA"/>
    <w:rsid w:val="00895D09"/>
    <w:rsid w:val="00897680"/>
    <w:rsid w:val="00897EBE"/>
    <w:rsid w:val="008A07C9"/>
    <w:rsid w:val="008A30F7"/>
    <w:rsid w:val="008B0C52"/>
    <w:rsid w:val="008B1026"/>
    <w:rsid w:val="008B1F43"/>
    <w:rsid w:val="008B2AC6"/>
    <w:rsid w:val="008B4873"/>
    <w:rsid w:val="008B6A93"/>
    <w:rsid w:val="008B6EEC"/>
    <w:rsid w:val="008C00DF"/>
    <w:rsid w:val="008C0EC0"/>
    <w:rsid w:val="008C1AA6"/>
    <w:rsid w:val="008C25AE"/>
    <w:rsid w:val="008C404B"/>
    <w:rsid w:val="008C40ED"/>
    <w:rsid w:val="008C6AEF"/>
    <w:rsid w:val="008D1550"/>
    <w:rsid w:val="008D22EC"/>
    <w:rsid w:val="008D3EED"/>
    <w:rsid w:val="008D7916"/>
    <w:rsid w:val="008E023E"/>
    <w:rsid w:val="008E0646"/>
    <w:rsid w:val="008E0C36"/>
    <w:rsid w:val="008E26F6"/>
    <w:rsid w:val="008E2C22"/>
    <w:rsid w:val="008F2A60"/>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4D2D"/>
    <w:rsid w:val="00915C7A"/>
    <w:rsid w:val="00921185"/>
    <w:rsid w:val="009236DC"/>
    <w:rsid w:val="0092409E"/>
    <w:rsid w:val="00925DDE"/>
    <w:rsid w:val="00927E4E"/>
    <w:rsid w:val="0093004E"/>
    <w:rsid w:val="00931460"/>
    <w:rsid w:val="009329B4"/>
    <w:rsid w:val="0093572D"/>
    <w:rsid w:val="009407C9"/>
    <w:rsid w:val="009431BC"/>
    <w:rsid w:val="009442E8"/>
    <w:rsid w:val="00944AC6"/>
    <w:rsid w:val="009459EC"/>
    <w:rsid w:val="00945C3F"/>
    <w:rsid w:val="00946A73"/>
    <w:rsid w:val="00946D45"/>
    <w:rsid w:val="00947CDF"/>
    <w:rsid w:val="00952AA9"/>
    <w:rsid w:val="00953007"/>
    <w:rsid w:val="00954901"/>
    <w:rsid w:val="009558A5"/>
    <w:rsid w:val="0095590B"/>
    <w:rsid w:val="00955A75"/>
    <w:rsid w:val="00955F40"/>
    <w:rsid w:val="009578D4"/>
    <w:rsid w:val="00960759"/>
    <w:rsid w:val="00961FE1"/>
    <w:rsid w:val="00962DC2"/>
    <w:rsid w:val="009631E0"/>
    <w:rsid w:val="009666FC"/>
    <w:rsid w:val="00966CF7"/>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D7A4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38A"/>
    <w:rsid w:val="00A1269B"/>
    <w:rsid w:val="00A13C04"/>
    <w:rsid w:val="00A153B9"/>
    <w:rsid w:val="00A163DB"/>
    <w:rsid w:val="00A164D8"/>
    <w:rsid w:val="00A16EFB"/>
    <w:rsid w:val="00A17902"/>
    <w:rsid w:val="00A201C8"/>
    <w:rsid w:val="00A208E0"/>
    <w:rsid w:val="00A2119D"/>
    <w:rsid w:val="00A21830"/>
    <w:rsid w:val="00A2289E"/>
    <w:rsid w:val="00A237D1"/>
    <w:rsid w:val="00A23901"/>
    <w:rsid w:val="00A2505F"/>
    <w:rsid w:val="00A25233"/>
    <w:rsid w:val="00A253E9"/>
    <w:rsid w:val="00A2641A"/>
    <w:rsid w:val="00A30419"/>
    <w:rsid w:val="00A3344F"/>
    <w:rsid w:val="00A339EB"/>
    <w:rsid w:val="00A34074"/>
    <w:rsid w:val="00A360C7"/>
    <w:rsid w:val="00A37437"/>
    <w:rsid w:val="00A37D48"/>
    <w:rsid w:val="00A419FD"/>
    <w:rsid w:val="00A4224D"/>
    <w:rsid w:val="00A431DF"/>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A6782"/>
    <w:rsid w:val="00AA67C7"/>
    <w:rsid w:val="00AB28C5"/>
    <w:rsid w:val="00AB44D8"/>
    <w:rsid w:val="00AB4E5C"/>
    <w:rsid w:val="00AB74BE"/>
    <w:rsid w:val="00AB77E4"/>
    <w:rsid w:val="00AC02A9"/>
    <w:rsid w:val="00AC11B4"/>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28E"/>
    <w:rsid w:val="00B01B7B"/>
    <w:rsid w:val="00B01F6A"/>
    <w:rsid w:val="00B023BE"/>
    <w:rsid w:val="00B03186"/>
    <w:rsid w:val="00B033F3"/>
    <w:rsid w:val="00B0458E"/>
    <w:rsid w:val="00B0463C"/>
    <w:rsid w:val="00B071CB"/>
    <w:rsid w:val="00B10E59"/>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355B6"/>
    <w:rsid w:val="00B4148C"/>
    <w:rsid w:val="00B41AB4"/>
    <w:rsid w:val="00B45933"/>
    <w:rsid w:val="00B5215A"/>
    <w:rsid w:val="00B5384D"/>
    <w:rsid w:val="00B55879"/>
    <w:rsid w:val="00B558F0"/>
    <w:rsid w:val="00B563DE"/>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09C1"/>
    <w:rsid w:val="00BB160B"/>
    <w:rsid w:val="00BB4DD6"/>
    <w:rsid w:val="00BB69D4"/>
    <w:rsid w:val="00BB7B54"/>
    <w:rsid w:val="00BC042D"/>
    <w:rsid w:val="00BC05EE"/>
    <w:rsid w:val="00BC0C3A"/>
    <w:rsid w:val="00BC17A5"/>
    <w:rsid w:val="00BC26C3"/>
    <w:rsid w:val="00BC2787"/>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94A"/>
    <w:rsid w:val="00BE2FC4"/>
    <w:rsid w:val="00BE31A5"/>
    <w:rsid w:val="00BE61E6"/>
    <w:rsid w:val="00BE633E"/>
    <w:rsid w:val="00BE6B64"/>
    <w:rsid w:val="00BE7A50"/>
    <w:rsid w:val="00BF0034"/>
    <w:rsid w:val="00BF01CD"/>
    <w:rsid w:val="00BF3AB3"/>
    <w:rsid w:val="00BF506F"/>
    <w:rsid w:val="00BF6FF0"/>
    <w:rsid w:val="00BF716A"/>
    <w:rsid w:val="00BF7675"/>
    <w:rsid w:val="00BF784A"/>
    <w:rsid w:val="00BF7883"/>
    <w:rsid w:val="00C026CE"/>
    <w:rsid w:val="00C03321"/>
    <w:rsid w:val="00C058D6"/>
    <w:rsid w:val="00C06834"/>
    <w:rsid w:val="00C06D7C"/>
    <w:rsid w:val="00C071DD"/>
    <w:rsid w:val="00C10358"/>
    <w:rsid w:val="00C1194B"/>
    <w:rsid w:val="00C12FF2"/>
    <w:rsid w:val="00C1323A"/>
    <w:rsid w:val="00C161FA"/>
    <w:rsid w:val="00C2044D"/>
    <w:rsid w:val="00C208C0"/>
    <w:rsid w:val="00C2120D"/>
    <w:rsid w:val="00C21CD0"/>
    <w:rsid w:val="00C2477C"/>
    <w:rsid w:val="00C24C74"/>
    <w:rsid w:val="00C25C04"/>
    <w:rsid w:val="00C278E5"/>
    <w:rsid w:val="00C27AA5"/>
    <w:rsid w:val="00C33BE2"/>
    <w:rsid w:val="00C35AAC"/>
    <w:rsid w:val="00C36100"/>
    <w:rsid w:val="00C36F4C"/>
    <w:rsid w:val="00C40F80"/>
    <w:rsid w:val="00C4277F"/>
    <w:rsid w:val="00C46546"/>
    <w:rsid w:val="00C4666D"/>
    <w:rsid w:val="00C4675B"/>
    <w:rsid w:val="00C46A46"/>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678E5"/>
    <w:rsid w:val="00C7045D"/>
    <w:rsid w:val="00C70DFB"/>
    <w:rsid w:val="00C718D9"/>
    <w:rsid w:val="00C720B0"/>
    <w:rsid w:val="00C72A88"/>
    <w:rsid w:val="00C72B77"/>
    <w:rsid w:val="00C73D02"/>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97657"/>
    <w:rsid w:val="00CA0CFD"/>
    <w:rsid w:val="00CA293F"/>
    <w:rsid w:val="00CA7E0E"/>
    <w:rsid w:val="00CB0244"/>
    <w:rsid w:val="00CB151A"/>
    <w:rsid w:val="00CB3948"/>
    <w:rsid w:val="00CB4876"/>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A28"/>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240D"/>
    <w:rsid w:val="00D43F5D"/>
    <w:rsid w:val="00D46ED6"/>
    <w:rsid w:val="00D47581"/>
    <w:rsid w:val="00D50CFE"/>
    <w:rsid w:val="00D51836"/>
    <w:rsid w:val="00D55E41"/>
    <w:rsid w:val="00D60100"/>
    <w:rsid w:val="00D612EB"/>
    <w:rsid w:val="00D615AB"/>
    <w:rsid w:val="00D622FF"/>
    <w:rsid w:val="00D6546A"/>
    <w:rsid w:val="00D65490"/>
    <w:rsid w:val="00D7012B"/>
    <w:rsid w:val="00D7489F"/>
    <w:rsid w:val="00D75191"/>
    <w:rsid w:val="00D752F3"/>
    <w:rsid w:val="00D7610C"/>
    <w:rsid w:val="00D76864"/>
    <w:rsid w:val="00D76C0B"/>
    <w:rsid w:val="00D80343"/>
    <w:rsid w:val="00D81936"/>
    <w:rsid w:val="00D86677"/>
    <w:rsid w:val="00D86AAC"/>
    <w:rsid w:val="00D90175"/>
    <w:rsid w:val="00D92B9B"/>
    <w:rsid w:val="00D92BC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1397"/>
    <w:rsid w:val="00DD29DC"/>
    <w:rsid w:val="00DD31A9"/>
    <w:rsid w:val="00DD32D2"/>
    <w:rsid w:val="00DD3625"/>
    <w:rsid w:val="00DD3C84"/>
    <w:rsid w:val="00DD4F46"/>
    <w:rsid w:val="00DD5F1D"/>
    <w:rsid w:val="00DD66DD"/>
    <w:rsid w:val="00DD74FE"/>
    <w:rsid w:val="00DE1F18"/>
    <w:rsid w:val="00DE333A"/>
    <w:rsid w:val="00DE39E5"/>
    <w:rsid w:val="00DF0B70"/>
    <w:rsid w:val="00DF0FDA"/>
    <w:rsid w:val="00DF1A9B"/>
    <w:rsid w:val="00DF1C37"/>
    <w:rsid w:val="00DF1FCA"/>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1013"/>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4B15"/>
    <w:rsid w:val="00E85B59"/>
    <w:rsid w:val="00E87604"/>
    <w:rsid w:val="00E911BA"/>
    <w:rsid w:val="00E91FF7"/>
    <w:rsid w:val="00E92CD0"/>
    <w:rsid w:val="00E932F2"/>
    <w:rsid w:val="00E93DB7"/>
    <w:rsid w:val="00E93E76"/>
    <w:rsid w:val="00E93FBD"/>
    <w:rsid w:val="00E95CCD"/>
    <w:rsid w:val="00EA19E9"/>
    <w:rsid w:val="00EA1C1E"/>
    <w:rsid w:val="00EA2325"/>
    <w:rsid w:val="00EA33AA"/>
    <w:rsid w:val="00EA38F2"/>
    <w:rsid w:val="00EA53D6"/>
    <w:rsid w:val="00EA5485"/>
    <w:rsid w:val="00EA56F3"/>
    <w:rsid w:val="00EB083B"/>
    <w:rsid w:val="00EB0B75"/>
    <w:rsid w:val="00EB16F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4B4A"/>
    <w:rsid w:val="00ED531F"/>
    <w:rsid w:val="00ED6B8E"/>
    <w:rsid w:val="00EE1074"/>
    <w:rsid w:val="00EE11B0"/>
    <w:rsid w:val="00EE12A3"/>
    <w:rsid w:val="00EE2378"/>
    <w:rsid w:val="00EE4D48"/>
    <w:rsid w:val="00EE5B51"/>
    <w:rsid w:val="00EF33D9"/>
    <w:rsid w:val="00EF38CB"/>
    <w:rsid w:val="00EF552F"/>
    <w:rsid w:val="00EF706B"/>
    <w:rsid w:val="00EF70CC"/>
    <w:rsid w:val="00F00F3D"/>
    <w:rsid w:val="00F01DF8"/>
    <w:rsid w:val="00F02DBD"/>
    <w:rsid w:val="00F02EC2"/>
    <w:rsid w:val="00F02ECC"/>
    <w:rsid w:val="00F02F26"/>
    <w:rsid w:val="00F03067"/>
    <w:rsid w:val="00F03D65"/>
    <w:rsid w:val="00F06FA4"/>
    <w:rsid w:val="00F10C2D"/>
    <w:rsid w:val="00F11A41"/>
    <w:rsid w:val="00F11C7E"/>
    <w:rsid w:val="00F13044"/>
    <w:rsid w:val="00F172FE"/>
    <w:rsid w:val="00F177D4"/>
    <w:rsid w:val="00F17FC8"/>
    <w:rsid w:val="00F269A3"/>
    <w:rsid w:val="00F26BEF"/>
    <w:rsid w:val="00F2770D"/>
    <w:rsid w:val="00F326EE"/>
    <w:rsid w:val="00F334B7"/>
    <w:rsid w:val="00F33C9D"/>
    <w:rsid w:val="00F41FC8"/>
    <w:rsid w:val="00F4204D"/>
    <w:rsid w:val="00F42F45"/>
    <w:rsid w:val="00F4437B"/>
    <w:rsid w:val="00F44A9D"/>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77FD1"/>
    <w:rsid w:val="00F80F12"/>
    <w:rsid w:val="00F81D3B"/>
    <w:rsid w:val="00F822F8"/>
    <w:rsid w:val="00F82904"/>
    <w:rsid w:val="00F8607D"/>
    <w:rsid w:val="00F86170"/>
    <w:rsid w:val="00F86D4C"/>
    <w:rsid w:val="00F86E02"/>
    <w:rsid w:val="00F8722A"/>
    <w:rsid w:val="00F87E9D"/>
    <w:rsid w:val="00F90292"/>
    <w:rsid w:val="00F90435"/>
    <w:rsid w:val="00F916B9"/>
    <w:rsid w:val="00F917C3"/>
    <w:rsid w:val="00F91D13"/>
    <w:rsid w:val="00F9435A"/>
    <w:rsid w:val="00F9487B"/>
    <w:rsid w:val="00F97464"/>
    <w:rsid w:val="00F9765A"/>
    <w:rsid w:val="00FA06B7"/>
    <w:rsid w:val="00FA0E3C"/>
    <w:rsid w:val="00FA4932"/>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58B4"/>
    <w:rsid w:val="00FE6105"/>
    <w:rsid w:val="00FF0783"/>
    <w:rsid w:val="00FF0D94"/>
    <w:rsid w:val="00FF10A0"/>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unhideWhenUsed/>
    <w:qFormat/>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 w:type="character" w:customStyle="1" w:styleId="tooltipid">
    <w:name w:val="tooltipid"/>
    <w:basedOn w:val="DefaultParagraphFont"/>
    <w:rsid w:val="00946A73"/>
  </w:style>
  <w:style w:type="character" w:customStyle="1" w:styleId="InternetLink">
    <w:name w:val="Internet Link"/>
    <w:basedOn w:val="DefaultParagraphFont"/>
    <w:uiPriority w:val="99"/>
    <w:unhideWhenUsed/>
    <w:rsid w:val="000A1F58"/>
    <w:rPr>
      <w:color w:val="0000FF" w:themeColor="hyperlink"/>
      <w:u w:val="single"/>
    </w:rPr>
  </w:style>
  <w:style w:type="paragraph" w:customStyle="1" w:styleId="Default">
    <w:name w:val="Default"/>
    <w:qFormat/>
    <w:rsid w:val="000A1F58"/>
    <w:pPr>
      <w:suppressAutoHyphens/>
      <w:spacing w:after="0" w:line="240" w:lineRule="auto"/>
    </w:pPr>
    <w:rPr>
      <w:rFonts w:ascii="Arial" w:eastAsia="Times New Roman" w:hAnsi="Arial" w:cs="Arial"/>
      <w:color w:val="000000"/>
      <w:sz w:val="20"/>
      <w:szCs w:val="24"/>
      <w:lang w:val="en-GB" w:eastAsia="zh-CN" w:bidi="ar-SA"/>
    </w:rPr>
  </w:style>
  <w:style w:type="paragraph" w:customStyle="1" w:styleId="TableContents">
    <w:name w:val="Table Contents"/>
    <w:basedOn w:val="Normal"/>
    <w:qFormat/>
    <w:rsid w:val="000A1F58"/>
    <w:pPr>
      <w:suppressLineNumbers/>
      <w:suppressAutoHyphens/>
      <w:spacing w:after="0" w:line="240" w:lineRule="auto"/>
      <w:jc w:val="both"/>
    </w:pPr>
    <w:rPr>
      <w:rFonts w:ascii="Arial" w:eastAsia="Times New Roman" w:hAnsi="Arial" w:cs="Arial"/>
      <w:color w:val="00000A"/>
      <w:sz w:val="20"/>
      <w:szCs w:val="24"/>
      <w:lang w:val="en-GB" w:eastAsia="zh-CN" w:bidi="ar-SA"/>
    </w:rPr>
  </w:style>
  <w:style w:type="character" w:customStyle="1" w:styleId="None">
    <w:name w:val="None"/>
    <w:rsid w:val="000A1F58"/>
  </w:style>
  <w:style w:type="character" w:customStyle="1" w:styleId="footerversion">
    <w:name w:val="footer__version"/>
    <w:basedOn w:val="DefaultParagraphFont"/>
    <w:rsid w:val="00450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56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0663851">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3640676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284360739">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26442340">
      <w:bodyDiv w:val="1"/>
      <w:marLeft w:val="0"/>
      <w:marRight w:val="0"/>
      <w:marTop w:val="0"/>
      <w:marBottom w:val="0"/>
      <w:divBdr>
        <w:top w:val="none" w:sz="0" w:space="0" w:color="auto"/>
        <w:left w:val="none" w:sz="0" w:space="0" w:color="auto"/>
        <w:bottom w:val="none" w:sz="0" w:space="0" w:color="auto"/>
        <w:right w:val="none" w:sz="0" w:space="0" w:color="auto"/>
      </w:divBdr>
    </w:div>
    <w:div w:id="332686299">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33926401">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785">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738487">
      <w:bodyDiv w:val="1"/>
      <w:marLeft w:val="0"/>
      <w:marRight w:val="0"/>
      <w:marTop w:val="0"/>
      <w:marBottom w:val="0"/>
      <w:divBdr>
        <w:top w:val="none" w:sz="0" w:space="0" w:color="auto"/>
        <w:left w:val="none" w:sz="0" w:space="0" w:color="auto"/>
        <w:bottom w:val="none" w:sz="0" w:space="0" w:color="auto"/>
        <w:right w:val="none" w:sz="0" w:space="0" w:color="auto"/>
      </w:divBdr>
    </w:div>
    <w:div w:id="826166511">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1334186">
      <w:bodyDiv w:val="1"/>
      <w:marLeft w:val="0"/>
      <w:marRight w:val="0"/>
      <w:marTop w:val="0"/>
      <w:marBottom w:val="0"/>
      <w:divBdr>
        <w:top w:val="none" w:sz="0" w:space="0" w:color="auto"/>
        <w:left w:val="none" w:sz="0" w:space="0" w:color="auto"/>
        <w:bottom w:val="none" w:sz="0" w:space="0" w:color="auto"/>
        <w:right w:val="none" w:sz="0" w:space="0" w:color="auto"/>
      </w:divBdr>
      <w:divsChild>
        <w:div w:id="2086874791">
          <w:marLeft w:val="0"/>
          <w:marRight w:val="0"/>
          <w:marTop w:val="0"/>
          <w:marBottom w:val="0"/>
          <w:divBdr>
            <w:top w:val="none" w:sz="0" w:space="0" w:color="auto"/>
            <w:left w:val="none" w:sz="0" w:space="0" w:color="auto"/>
            <w:bottom w:val="none" w:sz="0" w:space="0" w:color="auto"/>
            <w:right w:val="none" w:sz="0" w:space="0" w:color="auto"/>
          </w:divBdr>
          <w:divsChild>
            <w:div w:id="9965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6497667">
      <w:bodyDiv w:val="1"/>
      <w:marLeft w:val="0"/>
      <w:marRight w:val="0"/>
      <w:marTop w:val="0"/>
      <w:marBottom w:val="0"/>
      <w:divBdr>
        <w:top w:val="none" w:sz="0" w:space="0" w:color="auto"/>
        <w:left w:val="none" w:sz="0" w:space="0" w:color="auto"/>
        <w:bottom w:val="none" w:sz="0" w:space="0" w:color="auto"/>
        <w:right w:val="none" w:sz="0" w:space="0" w:color="auto"/>
      </w:divBdr>
      <w:divsChild>
        <w:div w:id="907419305">
          <w:marLeft w:val="0"/>
          <w:marRight w:val="0"/>
          <w:marTop w:val="0"/>
          <w:marBottom w:val="0"/>
          <w:divBdr>
            <w:top w:val="none" w:sz="0" w:space="0" w:color="auto"/>
            <w:left w:val="none" w:sz="0" w:space="0" w:color="auto"/>
            <w:bottom w:val="none" w:sz="0" w:space="0" w:color="auto"/>
            <w:right w:val="none" w:sz="0" w:space="0" w:color="auto"/>
          </w:divBdr>
          <w:divsChild>
            <w:div w:id="2001738880">
              <w:marLeft w:val="0"/>
              <w:marRight w:val="0"/>
              <w:marTop w:val="0"/>
              <w:marBottom w:val="0"/>
              <w:divBdr>
                <w:top w:val="none" w:sz="0" w:space="0" w:color="auto"/>
                <w:left w:val="none" w:sz="0" w:space="0" w:color="auto"/>
                <w:bottom w:val="none" w:sz="0" w:space="0" w:color="auto"/>
                <w:right w:val="none" w:sz="0" w:space="0" w:color="auto"/>
              </w:divBdr>
            </w:div>
            <w:div w:id="2008055206">
              <w:marLeft w:val="0"/>
              <w:marRight w:val="0"/>
              <w:marTop w:val="0"/>
              <w:marBottom w:val="0"/>
              <w:divBdr>
                <w:top w:val="none" w:sz="0" w:space="0" w:color="auto"/>
                <w:left w:val="none" w:sz="0" w:space="0" w:color="auto"/>
                <w:bottom w:val="none" w:sz="0" w:space="0" w:color="auto"/>
                <w:right w:val="none" w:sz="0" w:space="0" w:color="auto"/>
              </w:divBdr>
            </w:div>
            <w:div w:id="31342009">
              <w:marLeft w:val="0"/>
              <w:marRight w:val="0"/>
              <w:marTop w:val="0"/>
              <w:marBottom w:val="0"/>
              <w:divBdr>
                <w:top w:val="none" w:sz="0" w:space="0" w:color="auto"/>
                <w:left w:val="none" w:sz="0" w:space="0" w:color="auto"/>
                <w:bottom w:val="none" w:sz="0" w:space="0" w:color="auto"/>
                <w:right w:val="none" w:sz="0" w:space="0" w:color="auto"/>
              </w:divBdr>
            </w:div>
            <w:div w:id="1890650532">
              <w:marLeft w:val="0"/>
              <w:marRight w:val="0"/>
              <w:marTop w:val="0"/>
              <w:marBottom w:val="0"/>
              <w:divBdr>
                <w:top w:val="none" w:sz="0" w:space="0" w:color="auto"/>
                <w:left w:val="none" w:sz="0" w:space="0" w:color="auto"/>
                <w:bottom w:val="none" w:sz="0" w:space="0" w:color="auto"/>
                <w:right w:val="none" w:sz="0" w:space="0" w:color="auto"/>
              </w:divBdr>
            </w:div>
            <w:div w:id="18254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05163056">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3618726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7196813">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55524193">
      <w:bodyDiv w:val="1"/>
      <w:marLeft w:val="0"/>
      <w:marRight w:val="0"/>
      <w:marTop w:val="0"/>
      <w:marBottom w:val="0"/>
      <w:divBdr>
        <w:top w:val="none" w:sz="0" w:space="0" w:color="auto"/>
        <w:left w:val="none" w:sz="0" w:space="0" w:color="auto"/>
        <w:bottom w:val="none" w:sz="0" w:space="0" w:color="auto"/>
        <w:right w:val="none" w:sz="0" w:space="0" w:color="auto"/>
      </w:divBdr>
    </w:div>
    <w:div w:id="167248564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6000915">
      <w:bodyDiv w:val="1"/>
      <w:marLeft w:val="0"/>
      <w:marRight w:val="0"/>
      <w:marTop w:val="0"/>
      <w:marBottom w:val="0"/>
      <w:divBdr>
        <w:top w:val="none" w:sz="0" w:space="0" w:color="auto"/>
        <w:left w:val="none" w:sz="0" w:space="0" w:color="auto"/>
        <w:bottom w:val="none" w:sz="0" w:space="0" w:color="auto"/>
        <w:right w:val="none" w:sz="0" w:space="0" w:color="auto"/>
      </w:divBdr>
    </w:div>
    <w:div w:id="1716392115">
      <w:bodyDiv w:val="1"/>
      <w:marLeft w:val="0"/>
      <w:marRight w:val="0"/>
      <w:marTop w:val="0"/>
      <w:marBottom w:val="0"/>
      <w:divBdr>
        <w:top w:val="none" w:sz="0" w:space="0" w:color="auto"/>
        <w:left w:val="none" w:sz="0" w:space="0" w:color="auto"/>
        <w:bottom w:val="none" w:sz="0" w:space="0" w:color="auto"/>
        <w:right w:val="none" w:sz="0" w:space="0" w:color="auto"/>
      </w:divBdr>
      <w:divsChild>
        <w:div w:id="1485389594">
          <w:marLeft w:val="0"/>
          <w:marRight w:val="0"/>
          <w:marTop w:val="0"/>
          <w:marBottom w:val="0"/>
          <w:divBdr>
            <w:top w:val="none" w:sz="0" w:space="0" w:color="auto"/>
            <w:left w:val="none" w:sz="0" w:space="0" w:color="auto"/>
            <w:bottom w:val="none" w:sz="0" w:space="0" w:color="auto"/>
            <w:right w:val="none" w:sz="0" w:space="0" w:color="auto"/>
          </w:divBdr>
          <w:divsChild>
            <w:div w:id="11871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5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79783053">
      <w:bodyDiv w:val="1"/>
      <w:marLeft w:val="0"/>
      <w:marRight w:val="0"/>
      <w:marTop w:val="0"/>
      <w:marBottom w:val="0"/>
      <w:divBdr>
        <w:top w:val="none" w:sz="0" w:space="0" w:color="auto"/>
        <w:left w:val="none" w:sz="0" w:space="0" w:color="auto"/>
        <w:bottom w:val="none" w:sz="0" w:space="0" w:color="auto"/>
        <w:right w:val="none" w:sz="0" w:space="0" w:color="auto"/>
      </w:divBdr>
    </w:div>
    <w:div w:id="1881236398">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21521053">
      <w:bodyDiv w:val="1"/>
      <w:marLeft w:val="0"/>
      <w:marRight w:val="0"/>
      <w:marTop w:val="0"/>
      <w:marBottom w:val="0"/>
      <w:divBdr>
        <w:top w:val="none" w:sz="0" w:space="0" w:color="auto"/>
        <w:left w:val="none" w:sz="0" w:space="0" w:color="auto"/>
        <w:bottom w:val="none" w:sz="0" w:space="0" w:color="auto"/>
        <w:right w:val="none" w:sz="0" w:space="0" w:color="auto"/>
      </w:divBdr>
    </w:div>
    <w:div w:id="1936748064">
      <w:bodyDiv w:val="1"/>
      <w:marLeft w:val="0"/>
      <w:marRight w:val="0"/>
      <w:marTop w:val="0"/>
      <w:marBottom w:val="0"/>
      <w:divBdr>
        <w:top w:val="none" w:sz="0" w:space="0" w:color="auto"/>
        <w:left w:val="none" w:sz="0" w:space="0" w:color="auto"/>
        <w:bottom w:val="none" w:sz="0" w:space="0" w:color="auto"/>
        <w:right w:val="none" w:sz="0" w:space="0" w:color="auto"/>
      </w:divBdr>
    </w:div>
    <w:div w:id="1987276896">
      <w:bodyDiv w:val="1"/>
      <w:marLeft w:val="0"/>
      <w:marRight w:val="0"/>
      <w:marTop w:val="0"/>
      <w:marBottom w:val="0"/>
      <w:divBdr>
        <w:top w:val="none" w:sz="0" w:space="0" w:color="auto"/>
        <w:left w:val="none" w:sz="0" w:space="0" w:color="auto"/>
        <w:bottom w:val="none" w:sz="0" w:space="0" w:color="auto"/>
        <w:right w:val="none" w:sz="0" w:space="0" w:color="auto"/>
      </w:divBdr>
    </w:div>
    <w:div w:id="2028292107">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16633105">
      <w:bodyDiv w:val="1"/>
      <w:marLeft w:val="0"/>
      <w:marRight w:val="0"/>
      <w:marTop w:val="0"/>
      <w:marBottom w:val="0"/>
      <w:divBdr>
        <w:top w:val="none" w:sz="0" w:space="0" w:color="auto"/>
        <w:left w:val="none" w:sz="0" w:space="0" w:color="auto"/>
        <w:bottom w:val="none" w:sz="0" w:space="0" w:color="auto"/>
        <w:right w:val="none" w:sz="0" w:space="0" w:color="auto"/>
      </w:divBdr>
    </w:div>
    <w:div w:id="2136175270">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klarna.com/resources/sdk-libraries/javascript/" TargetMode="External"/><Relationship Id="rId18" Type="http://schemas.openxmlformats.org/officeDocument/2006/relationships/hyperlink" Target="https://developers.klarna.com/resources/merchant-card-service/" TargetMode="External"/><Relationship Id="rId26" Type="http://schemas.openxmlformats.org/officeDocument/2006/relationships/hyperlink" Target="https://developers.klarna.com/documentation/on-site-messaging/integration/placements/" TargetMode="External"/><Relationship Id="rId39" Type="http://schemas.openxmlformats.org/officeDocument/2006/relationships/hyperlink" Target="https://api.klarna.com/"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api.playground.klarna.com/"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evelopers.klarna.com/api/"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evelopers.klarna.com/documentation/on-site-messaging/customization/" TargetMode="External"/><Relationship Id="rId41" Type="http://schemas.openxmlformats.org/officeDocument/2006/relationships/hyperlink" Target="https://api-oc.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status.klarna.com/" TargetMode="External"/><Relationship Id="rId40" Type="http://schemas.openxmlformats.org/officeDocument/2006/relationships/hyperlink" Target="https://api-na.klarna.com/"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28" Type="http://schemas.openxmlformats.org/officeDocument/2006/relationships/image" Target="media/image12.png"/><Relationship Id="rId36" Type="http://schemas.openxmlformats.org/officeDocument/2006/relationships/hyperlink" Target="https://app.klarna.com/login"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api-oc.playground.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27" Type="http://schemas.openxmlformats.org/officeDocument/2006/relationships/image" Target="media/image11.png"/><Relationship Id="rId30"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5" Type="http://schemas.openxmlformats.org/officeDocument/2006/relationships/image" Target="media/image17.png"/><Relationship Id="rId43" Type="http://schemas.openxmlformats.org/officeDocument/2006/relationships/hyperlink" Target="https://api-na.playground.klarna.com/"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7C2A07A-061E-4C7E-A039-98768E4C154A}">
  <ds:schemaRefs>
    <ds:schemaRef ds:uri="http://schemas.openxmlformats.org/officeDocument/2006/bibliography"/>
  </ds:schemaRefs>
</ds:datastoreItem>
</file>

<file path=customXml/itemProps2.xml><?xml version="1.0" encoding="utf-8"?>
<ds:datastoreItem xmlns:ds="http://schemas.openxmlformats.org/officeDocument/2006/customXml" ds:itemID="{B80C21CE-6AA3-478F-A08B-45573CC1E430}">
  <ds:schemaRefs>
    <ds:schemaRef ds:uri="http://schemas.openxmlformats.org/officeDocument/2006/bibliography"/>
  </ds:schemaRefs>
</ds:datastoreItem>
</file>

<file path=customXml/itemProps3.xml><?xml version="1.0" encoding="utf-8"?>
<ds:datastoreItem xmlns:ds="http://schemas.openxmlformats.org/officeDocument/2006/customXml" ds:itemID="{095FB1F2-450C-4A41-8173-81E7205B59F0}">
  <ds:schemaRefs>
    <ds:schemaRef ds:uri="http://schemas.openxmlformats.org/officeDocument/2006/bibliography"/>
  </ds:schemaRefs>
</ds:datastoreItem>
</file>

<file path=customXml/itemProps4.xml><?xml version="1.0" encoding="utf-8"?>
<ds:datastoreItem xmlns:ds="http://schemas.openxmlformats.org/officeDocument/2006/customXml" ds:itemID="{5B366C23-E81C-49DF-BBC2-BA16B420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30</Pages>
  <Words>5682</Words>
  <Characters>32394</Characters>
  <Application>Microsoft Office Word</Application>
  <DocSecurity>0</DocSecurity>
  <Lines>269</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38001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9</cp:revision>
  <cp:lastPrinted>2020-07-28T09:12:00Z</cp:lastPrinted>
  <dcterms:created xsi:type="dcterms:W3CDTF">2020-07-07T10:26:00Z</dcterms:created>
  <dcterms:modified xsi:type="dcterms:W3CDTF">2020-07-28T12:27:00Z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