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581904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BU-Update 2019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Juli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22.07.2020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Projektmanagement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ILF-3859 raps-Einbau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0,81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Juli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01.07.2020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210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0,44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02.07.2020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06.07.2020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  <w:r>
              <w:rPr>
                <w:noProof/>
              </w:rPr>
              <w:t xml:space="preserve"> und Implementierung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07.07.2020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ILF-3640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13.07.2020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ILF-3640 Analyse</w:t>
            </w:r>
            <w:r>
              <w:rPr>
                <w:noProof/>
              </w:rPr>
              <w:t xml:space="preserve"> und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1635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27,25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3,41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Juli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08.07.2020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581618 R4O</w:t>
            </w:r>
            <w:r>
              <w:rPr>
                <w:noProof/>
              </w:rPr>
              <w:t>:ILF-3761: Realisierung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14.07.2020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ILF-3761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15.07.2020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Kernteam KT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ILF-3761 Test</w:t>
            </w:r>
            <w:r>
              <w:rPr>
                <w:noProof/>
              </w:rPr>
              <w:t xml:space="preserve"> mit Debugging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1005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16,75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2,09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Sessler, </w:t>
            </w:r>
            <w:r>
              <w:rPr>
                <w:noProof/>
              </w:rPr>
              <w:t>Heinrich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Juli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16.07.2020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ILF-1971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21.07.2020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 xml:space="preserve">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27.07.2020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 xml:space="preserve"> Analyse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240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0,50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28.07.2020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 xml:space="preserve"> Realisierung und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29.07.2020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 xml:space="preserve"> Test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0,38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1710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28,50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3,56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29.7.2020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4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4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2110</Characters>
  <Application>Microsoft Office Word</Application>
  <DocSecurity>0</DocSecurity>
  <Lines>10</Lines>
  <Paragraphs>208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