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1-2023 i Å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