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plattlummer (S, §9), skarp dropptaggsvamp (S), skinnlav (S), spindelblomster (S, §8), späd brosklav (S), stuplav (S) och mattlummer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pPr>
        <w:pStyle w:val="ListBullet"/>
      </w:pPr>
      <w:r>
        <w:t>Plattlummer (S, §9)</w:t>
      </w:r>
    </w:p>
    <w:p>
      <w:pPr>
        <w:pStyle w:val="ListBullet"/>
      </w:pPr>
      <w:r>
        <w:t>Spindelblomster (S,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