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trolldruvemätare (EN), stor odörspindling (VU), lunglav (NT), granriska (S), grönkulla (S, §8), kransrams (S), strimspindling (S), stuplav (S), svart trolldruva (S), svavelriska (S), ögonpyrola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