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klagomål behandlar höga naturvärden i avverkningsanmälan A 5779-2026 i Upplands Väsby kommun som inkom 2026-02-03 och omfattar 0,8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6605029, E 663609 i SWEREF 99 TM.</w:t>
      </w:r>
    </w:p>
    <w:p>
      <w:r>
        <w:t>I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