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Detta dokument behandlar höga naturvärden i avverkningsanmälan A 54460-2025 i Vallentuna kommun som inkom 2025-11-04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6603103, E 670187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