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34452-2021 i Vallentuna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