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21-2022 i Vallentuna kommun</w:t>
      </w:r>
    </w:p>
    <w:p>
      <w:r>
        <w:t>Denna tillsynsbegäran behandlar höga naturvärden i avverkningsanmälan A 21-2022 i Vallentuna kommun som inkom 2021-12-30 och omfattar 3,5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21-2022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6608498, E 690999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