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brunpudrad nållav (NT), rosenticka (NT), spillkråka (NT, §4), tallticka (NT), ullticka (NT), vedtrappmossa (NT), bronshjon (S), grönpyrola (S), kattfotslav (S), rävticka (S), rödgul trumpetsvamp (S), vedticka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