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granticka (NT), motaggsvamp (NT), orange taggsvamp (NT), spillkråka (NT, §4), fjällig taggsvamp s.str. (S), granbarkgnagare (S), grönpyrola (S), rödgul trumpetsvamp (S), tjockfotad fingersvamp (S), vedticka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