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68153-2019 i Vallentuna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