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brunpudrad nållav (NT), rosenticka (NT), spillkråka (NT, §4), tallticka (NT), talltita (NT, §4), ullticka (NT), vedtrappmossa (NT), bronshjon (S), grönpyrola (S), kattfotslav (S), rävticka (S), rödgul trumpetsvamp (S), vedticka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