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som inkom 2023-11-09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6609146, E 688394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16 naturvårdsarter hittats: garnlav (VU, T), knärot (VU, T, §8), talltita (NT, §4), ullticka (NT, T), vedskivlav (NT, T), björksplintborre (S), blodticka (S, T), flagellkvastmossa (S, T), jättesvampmal (S), mindre märgborre (S, T), vedticka (S, T), mattlummer (T, §9), spillkråka (T, §4), tjäder (T, §4), fläcknycklar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mattlummer (T, §9),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