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knärot (VU, §8), porslinsblå spindling (VU), blå taggsvamp (NT), brunpudrad nållav (NT), druvfingersvampar (NT), granticka (NT), motaggsvamp (NT), orange taggsvamp (NT), rosenticka (NT), spillkråka (NT, §4), svart taggsvamp agg. (NT), tallkötticka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098"/>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