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22830-2024 i Vallentuna kommun</w:t>
      </w:r>
    </w:p>
    <w:p>
      <w:r>
        <w:t>Detta dokument behandlar höga naturvärden i avverkningsanmälan A 22830-2024 i Vallentuna kommun. Denna avverkningsanmälan inkom 2024-06-05 13:34:48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2830-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6612375, E 680247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