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blackticka (VU), grangråticka (VU), knärot (VU, §8), vågticka (VU), brunpudrad nållav (NT), druvfingersvampar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lopplummer (aggregat) (§9), mattlummer (§9), revlummer (§9) och äkta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lopplummer (aggregat) (§9),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