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54481-2025 i Vallentuna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