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153-2025 i Österåkers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