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1459-2025 i Österåker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