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Detta dokument behandlar höga naturvärden i avverkningsanmälan A 67244-2021 i Österåkers kommun som inkom 2021-11-23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6597837, E 689458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igelkott (VU) och backdvärgmal (DD).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