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2554-2025 i Värmdö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