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avverkningsanmälan A 29817-2021 i Värmdö kommun. Denna avverkningsanmälan inkom 2021-06-15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