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Detta dokument behandlar höga naturvärden i avverkningsanmälan A 30154-2022 i Värmdö kommun som inkom 2022-07-15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6586431, E 700780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