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Detta dokument behandlar höga naturvärden i avverkningsanmälan A 33166-2023 i Värmdö kommun som inkom 2023-07-19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6589923, E 707355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jungfrulin (NT) och vippärt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