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dokument behandlar höga naturvärden i avverkningsanmälan A 20373-2025 i Värmdö kommun som inkom 2025-04-28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6578982, E 701946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