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dokument behandlar höga naturvärden i avverkningsanmälan A 3221-2022 i Ekerö kommun som inkom 2022-01-21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6573724, E 661158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