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Detta dokument behandlar höga naturvärden i avverkningsanmälan A 1793-2025 i Ekerö kommun som inkom 2025-01-14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6590180, E 650041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