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26588-2025 i Ekerö kommun</w:t>
      </w:r>
    </w:p>
    <w:p>
      <w:r>
        <w:t>Detta dokument behandlar höga naturvärden i avverkningsanmälan A 26588-2025 i Ekerö kommun. Denna avverkningsanmälan inkom 2025-05-30 18:15:09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26588-2025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6583564, E 647966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