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som inkom 2023-05-30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2181" cy="5688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3218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6571131, E 665885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16 naturvårdsarter hittats: kolflarnlav (NT, T), motaggsvamp (NT, T), tallticka (NT, T), ullticka (NT, T), vedskivlav (NT, T), vintertagging (NT), björksplintborre (S), blodticka (S, T), blåmossa (S, T), brandticka (S), bronshjon (S, T), granbarkgnagare (S, T), mindre märgborre (S, T), vågbandad barkbock (S), spillkråka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