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dokument behandlar höga naturvärden i avverkningsanmälan A 24254-2023 i Huddinge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6570787, E 665030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