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som inkom 2025-08-25 och omfattar 21,4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6565033, E 674818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32 naturvårdsarter hittats: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