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som inkom 2025-07-04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parkhättemossa (NT), fällmossa (S, T), guldlockmossa (S, T), stenporella (S, T), strutbräken (S, T) och trubbfjädermossa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