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Detta dokument behandlar höga naturvärden i avverkningsanmälan A 61514-2022 i Botkyrka kommun som inkom 2022-12-21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6554379, E 664524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