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vågticka (VU), duvhök (NT, §4), fyrflikig jordstjärna (NT), grön aspvedbock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