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grönhjon (NT), tallticka (NT), granbarkgnagare (S), sårläka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