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vedtrappmossa (NT, T), bronshjon (S, T), grovticka (S, T), grön sköldmossa (S, T, §8), grönpyrola (S, T), mindre märgborre (S, T), nästlav (S, T), plattlummer (S, T, §9), spindelblomster (S, T, §8), stubbspretmossa (S, T), trådticka (S, T), vedticka (S,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