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klagomål behandlar höga naturvärden i avverkningsanmälan A 37004-2022 i Haninge kommun som inkom 2022-09-02 och omfattar 4,4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6541796, E 680013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