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spillkråka (NT, §4), tallticka (NT), ullticka (NT), vintertagging (NT), björksplintborre (S), brandticka (S), grovticka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