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29-2023 i Haninge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