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dokument behandlar höga naturvärden i avverkningsanmälan A 24191-2025 i Haninge kommun som inkom 2025-05-19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6560218, E 671968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